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E2" w:rsidRDefault="00E401E2" w:rsidP="00E401E2">
      <w:pPr>
        <w:jc w:val="center"/>
        <w:rPr>
          <w:rFonts w:ascii="楷体_GB2312" w:eastAsia="楷体_GB2312" w:hAnsi="宋体"/>
          <w:sz w:val="32"/>
          <w:szCs w:val="32"/>
        </w:rPr>
      </w:pPr>
    </w:p>
    <w:p w:rsidR="00E401E2" w:rsidRDefault="00E401E2" w:rsidP="00E401E2">
      <w:pPr>
        <w:jc w:val="center"/>
        <w:rPr>
          <w:rFonts w:ascii="楷体_GB2312" w:eastAsia="楷体_GB2312" w:hAnsi="宋体"/>
          <w:sz w:val="32"/>
          <w:szCs w:val="32"/>
        </w:rPr>
      </w:pPr>
    </w:p>
    <w:p w:rsidR="00E401E2" w:rsidRDefault="00E401E2" w:rsidP="00E401E2">
      <w:pPr>
        <w:jc w:val="center"/>
        <w:rPr>
          <w:rFonts w:ascii="楷体_GB2312" w:eastAsia="楷体_GB2312" w:hAnsi="宋体"/>
          <w:sz w:val="32"/>
          <w:szCs w:val="32"/>
        </w:rPr>
      </w:pPr>
    </w:p>
    <w:p w:rsidR="00E401E2" w:rsidRDefault="00E401E2" w:rsidP="00E401E2">
      <w:pPr>
        <w:jc w:val="center"/>
        <w:rPr>
          <w:rFonts w:ascii="楷体_GB2312" w:eastAsia="楷体_GB2312" w:hAnsi="宋体"/>
          <w:sz w:val="32"/>
          <w:szCs w:val="32"/>
        </w:rPr>
      </w:pPr>
    </w:p>
    <w:p w:rsidR="00E401E2" w:rsidRDefault="00E401E2" w:rsidP="00E401E2">
      <w:pPr>
        <w:jc w:val="center"/>
        <w:rPr>
          <w:rFonts w:ascii="楷体_GB2312" w:eastAsia="楷体_GB2312" w:hAnsi="宋体"/>
          <w:sz w:val="32"/>
          <w:szCs w:val="32"/>
        </w:rPr>
      </w:pPr>
    </w:p>
    <w:p w:rsidR="00E401E2" w:rsidRDefault="00E401E2" w:rsidP="00E401E2">
      <w:pPr>
        <w:spacing w:line="520" w:lineRule="exact"/>
        <w:jc w:val="center"/>
        <w:rPr>
          <w:rFonts w:ascii="楷体_GB2312" w:eastAsia="楷体_GB2312" w:hAnsi="宋体"/>
          <w:sz w:val="32"/>
          <w:szCs w:val="32"/>
        </w:rPr>
      </w:pPr>
    </w:p>
    <w:p w:rsidR="00E401E2" w:rsidRDefault="00E401E2" w:rsidP="00E401E2">
      <w:pPr>
        <w:spacing w:line="520" w:lineRule="exact"/>
        <w:jc w:val="center"/>
        <w:rPr>
          <w:rFonts w:ascii="楷体_GB2312" w:eastAsia="楷体_GB2312" w:hAnsi="宋体"/>
          <w:sz w:val="32"/>
          <w:szCs w:val="32"/>
        </w:rPr>
      </w:pPr>
    </w:p>
    <w:p w:rsidR="004449D5" w:rsidRPr="009C00B3" w:rsidRDefault="004449D5" w:rsidP="004449D5">
      <w:pPr>
        <w:jc w:val="center"/>
        <w:rPr>
          <w:rFonts w:ascii="楷体_GB2312" w:eastAsia="楷体_GB2312" w:hAnsi="仿宋"/>
          <w:sz w:val="32"/>
          <w:szCs w:val="32"/>
        </w:rPr>
      </w:pPr>
      <w:r w:rsidRPr="009C00B3">
        <w:rPr>
          <w:rFonts w:ascii="楷体_GB2312" w:eastAsia="楷体_GB2312" w:hAnsi="仿宋" w:hint="eastAsia"/>
          <w:sz w:val="32"/>
          <w:szCs w:val="32"/>
        </w:rPr>
        <w:t>连建招办</w:t>
      </w:r>
      <w:r w:rsidR="002105E9" w:rsidRPr="001C4FC3">
        <w:rPr>
          <w:rFonts w:hint="eastAsia"/>
          <w:sz w:val="32"/>
          <w:szCs w:val="32"/>
        </w:rPr>
        <w:t>〔</w:t>
      </w:r>
      <w:r w:rsidRPr="009C00B3">
        <w:rPr>
          <w:rFonts w:ascii="楷体_GB2312" w:eastAsia="楷体_GB2312" w:hAnsi="仿宋" w:hint="eastAsia"/>
          <w:sz w:val="32"/>
          <w:szCs w:val="32"/>
        </w:rPr>
        <w:t>20</w:t>
      </w:r>
      <w:r w:rsidR="003E5803">
        <w:rPr>
          <w:rFonts w:ascii="楷体_GB2312" w:eastAsia="楷体_GB2312" w:hAnsi="仿宋" w:hint="eastAsia"/>
          <w:sz w:val="32"/>
          <w:szCs w:val="32"/>
        </w:rPr>
        <w:t>2</w:t>
      </w:r>
      <w:r w:rsidR="002105E9">
        <w:rPr>
          <w:rFonts w:ascii="楷体_GB2312" w:eastAsia="楷体_GB2312" w:hAnsi="仿宋" w:hint="eastAsia"/>
          <w:sz w:val="32"/>
          <w:szCs w:val="32"/>
        </w:rPr>
        <w:t>1</w:t>
      </w:r>
      <w:r w:rsidR="002105E9" w:rsidRPr="001C4FC3">
        <w:rPr>
          <w:rFonts w:hint="eastAsia"/>
          <w:sz w:val="32"/>
          <w:szCs w:val="32"/>
        </w:rPr>
        <w:t>〕</w:t>
      </w:r>
      <w:r w:rsidR="00D33A52">
        <w:rPr>
          <w:rFonts w:ascii="楷体_GB2312" w:eastAsia="楷体_GB2312" w:hAnsi="仿宋" w:hint="eastAsia"/>
          <w:sz w:val="32"/>
          <w:szCs w:val="32"/>
        </w:rPr>
        <w:t>5</w:t>
      </w:r>
      <w:r w:rsidRPr="009C00B3">
        <w:rPr>
          <w:rFonts w:ascii="楷体_GB2312" w:eastAsia="楷体_GB2312" w:hAnsi="仿宋" w:hint="eastAsia"/>
          <w:sz w:val="32"/>
          <w:szCs w:val="32"/>
        </w:rPr>
        <w:t>号</w:t>
      </w:r>
    </w:p>
    <w:p w:rsidR="00E401E2" w:rsidRDefault="00E401E2" w:rsidP="00032D05">
      <w:pPr>
        <w:spacing w:line="480" w:lineRule="exact"/>
        <w:jc w:val="center"/>
        <w:rPr>
          <w:rFonts w:eastAsia="方正小标宋_GBK"/>
          <w:sz w:val="44"/>
          <w:szCs w:val="44"/>
        </w:rPr>
      </w:pPr>
    </w:p>
    <w:p w:rsidR="00E401E2" w:rsidRDefault="00E401E2" w:rsidP="00032D05">
      <w:pPr>
        <w:spacing w:line="480" w:lineRule="exact"/>
        <w:jc w:val="center"/>
        <w:rPr>
          <w:rFonts w:eastAsia="方正小标宋_GBK"/>
          <w:sz w:val="44"/>
          <w:szCs w:val="44"/>
        </w:rPr>
      </w:pPr>
    </w:p>
    <w:p w:rsidR="00AF597D" w:rsidRDefault="00AF597D" w:rsidP="00342ACF">
      <w:pPr>
        <w:widowControl/>
        <w:spacing w:line="720" w:lineRule="exact"/>
        <w:jc w:val="center"/>
        <w:rPr>
          <w:rFonts w:ascii="方正小标宋_GBK" w:eastAsia="方正小标宋_GBK" w:hAnsi="宋体" w:cs="宋体"/>
          <w:bCs/>
          <w:kern w:val="0"/>
          <w:sz w:val="44"/>
          <w:szCs w:val="44"/>
        </w:rPr>
      </w:pPr>
      <w:r>
        <w:rPr>
          <w:rFonts w:ascii="方正小标宋_GBK" w:eastAsia="方正小标宋_GBK" w:hAnsi="宋体" w:cs="宋体" w:hint="eastAsia"/>
          <w:bCs/>
          <w:kern w:val="0"/>
          <w:sz w:val="44"/>
          <w:szCs w:val="44"/>
        </w:rPr>
        <w:t>连云港市建设工程招标投标</w:t>
      </w:r>
    </w:p>
    <w:p w:rsidR="00D33A52" w:rsidRDefault="00AF597D" w:rsidP="00342ACF">
      <w:pPr>
        <w:spacing w:line="720" w:lineRule="exact"/>
        <w:jc w:val="center"/>
        <w:rPr>
          <w:rFonts w:ascii="方正小标宋_GBK" w:eastAsia="方正小标宋_GBK" w:hAnsi="宋体" w:cs="宋体" w:hint="eastAsia"/>
          <w:bCs/>
          <w:kern w:val="0"/>
          <w:sz w:val="44"/>
          <w:szCs w:val="44"/>
        </w:rPr>
      </w:pPr>
      <w:r>
        <w:rPr>
          <w:rFonts w:ascii="方正小标宋_GBK" w:eastAsia="方正小标宋_GBK" w:hAnsi="宋体" w:cs="宋体" w:hint="eastAsia"/>
          <w:bCs/>
          <w:kern w:val="0"/>
          <w:sz w:val="44"/>
          <w:szCs w:val="44"/>
        </w:rPr>
        <w:t>管理办公室</w:t>
      </w:r>
      <w:r w:rsidR="00D33A52" w:rsidRPr="00D33A52">
        <w:rPr>
          <w:rFonts w:ascii="方正小标宋_GBK" w:eastAsia="方正小标宋_GBK" w:hAnsi="宋体" w:cs="宋体" w:hint="eastAsia"/>
          <w:bCs/>
          <w:kern w:val="0"/>
          <w:sz w:val="44"/>
          <w:szCs w:val="44"/>
        </w:rPr>
        <w:t>关于建立新一</w:t>
      </w:r>
      <w:bookmarkStart w:id="0" w:name="_GoBack"/>
      <w:bookmarkEnd w:id="0"/>
      <w:r w:rsidR="00D33A52" w:rsidRPr="00D33A52">
        <w:rPr>
          <w:rFonts w:ascii="方正小标宋_GBK" w:eastAsia="方正小标宋_GBK" w:hAnsi="宋体" w:cs="宋体" w:hint="eastAsia"/>
          <w:bCs/>
          <w:kern w:val="0"/>
          <w:sz w:val="44"/>
          <w:szCs w:val="44"/>
        </w:rPr>
        <w:t>期建设工程</w:t>
      </w:r>
    </w:p>
    <w:p w:rsidR="00D33A52" w:rsidRPr="00D33A52" w:rsidRDefault="00D33A52" w:rsidP="00342ACF">
      <w:pPr>
        <w:spacing w:line="720" w:lineRule="exact"/>
        <w:jc w:val="center"/>
        <w:rPr>
          <w:rFonts w:ascii="方正小标宋_GBK" w:eastAsia="方正小标宋_GBK" w:hAnsi="宋体" w:cs="宋体"/>
          <w:bCs/>
          <w:kern w:val="0"/>
          <w:sz w:val="44"/>
          <w:szCs w:val="44"/>
        </w:rPr>
      </w:pPr>
      <w:r w:rsidRPr="00D33A52">
        <w:rPr>
          <w:rFonts w:ascii="方正小标宋_GBK" w:eastAsia="方正小标宋_GBK" w:hAnsi="宋体" w:cs="宋体" w:hint="eastAsia"/>
          <w:bCs/>
          <w:kern w:val="0"/>
          <w:sz w:val="44"/>
          <w:szCs w:val="44"/>
        </w:rPr>
        <w:t>招投标争议评议专家库的通知</w:t>
      </w:r>
    </w:p>
    <w:p w:rsidR="00D33A52" w:rsidRDefault="00D33A52" w:rsidP="00D33A52">
      <w:pPr>
        <w:rPr>
          <w:rFonts w:ascii="宋体" w:eastAsia="宋体" w:hAnsi="宋体" w:hint="eastAsia"/>
          <w:sz w:val="32"/>
          <w:szCs w:val="32"/>
        </w:rPr>
      </w:pPr>
      <w:r>
        <w:rPr>
          <w:rFonts w:ascii="宋体" w:eastAsia="宋体" w:hAnsi="宋体" w:hint="eastAsia"/>
          <w:sz w:val="32"/>
          <w:szCs w:val="32"/>
        </w:rPr>
        <w:t xml:space="preserve">    </w:t>
      </w:r>
    </w:p>
    <w:p w:rsidR="00D33A52" w:rsidRPr="00D33A52" w:rsidRDefault="00D33A52" w:rsidP="00D33A52">
      <w:pPr>
        <w:ind w:firstLineChars="200" w:firstLine="640"/>
        <w:rPr>
          <w:rFonts w:ascii="仿宋_GB2312" w:eastAsia="仿宋_GB2312" w:hAnsi="宋体" w:hint="eastAsia"/>
          <w:sz w:val="32"/>
          <w:szCs w:val="32"/>
        </w:rPr>
      </w:pPr>
      <w:r w:rsidRPr="00D33A52">
        <w:rPr>
          <w:rFonts w:ascii="仿宋_GB2312" w:eastAsia="仿宋_GB2312" w:hAnsi="宋体" w:hint="eastAsia"/>
          <w:sz w:val="32"/>
          <w:szCs w:val="32"/>
        </w:rPr>
        <w:t>为进一步做好我市建设工程招标投标领域的争议评议工作，促进我市建设工程招投标市场健康发展，营造公平公正、规范有序的市场环境。</w:t>
      </w:r>
      <w:proofErr w:type="gramStart"/>
      <w:r w:rsidRPr="00D33A52">
        <w:rPr>
          <w:rFonts w:ascii="仿宋_GB2312" w:eastAsia="仿宋_GB2312" w:hAnsi="宋体" w:hint="eastAsia"/>
          <w:sz w:val="32"/>
          <w:szCs w:val="32"/>
        </w:rPr>
        <w:t>根据省住建</w:t>
      </w:r>
      <w:proofErr w:type="gramEnd"/>
      <w:r w:rsidRPr="00D33A52">
        <w:rPr>
          <w:rFonts w:ascii="仿宋_GB2312" w:eastAsia="仿宋_GB2312" w:hAnsi="宋体" w:hint="eastAsia"/>
          <w:sz w:val="32"/>
          <w:szCs w:val="32"/>
        </w:rPr>
        <w:t>厅《关于改革和完善房屋建筑和市政基础设施工程招标投标制度的实施意见》（苏建</w:t>
      </w:r>
      <w:proofErr w:type="gramStart"/>
      <w:r w:rsidRPr="00D33A52">
        <w:rPr>
          <w:rFonts w:ascii="仿宋_GB2312" w:eastAsia="仿宋_GB2312" w:hAnsi="宋体" w:hint="eastAsia"/>
          <w:sz w:val="32"/>
          <w:szCs w:val="32"/>
        </w:rPr>
        <w:t>规</w:t>
      </w:r>
      <w:proofErr w:type="gramEnd"/>
      <w:r w:rsidRPr="00D33A52">
        <w:rPr>
          <w:rFonts w:ascii="仿宋_GB2312" w:eastAsia="仿宋_GB2312" w:hAnsi="宋体" w:hint="eastAsia"/>
          <w:sz w:val="32"/>
          <w:szCs w:val="32"/>
        </w:rPr>
        <w:t>字〔2017〕1号）的有关规定，结合工作实际需要，现就建立新一期争议评议专家库工作通知如下：</w:t>
      </w:r>
    </w:p>
    <w:p w:rsidR="00D33A52" w:rsidRPr="00D33A52" w:rsidRDefault="00D33A52" w:rsidP="00D33A52">
      <w:pPr>
        <w:rPr>
          <w:rFonts w:ascii="方正黑体_GBK" w:eastAsia="方正黑体_GBK" w:hAnsi="宋体" w:hint="eastAsia"/>
          <w:sz w:val="32"/>
          <w:szCs w:val="32"/>
        </w:rPr>
      </w:pPr>
      <w:r w:rsidRPr="00D33A52">
        <w:rPr>
          <w:rFonts w:ascii="方正黑体_GBK" w:eastAsia="方正黑体_GBK" w:hAnsi="宋体" w:hint="eastAsia"/>
          <w:sz w:val="32"/>
          <w:szCs w:val="32"/>
        </w:rPr>
        <w:lastRenderedPageBreak/>
        <w:t xml:space="preserve">    一、指导思想</w:t>
      </w:r>
    </w:p>
    <w:p w:rsidR="00D33A52" w:rsidRPr="00D33A52" w:rsidRDefault="00D33A52" w:rsidP="00D33A52">
      <w:pPr>
        <w:ind w:firstLineChars="200" w:firstLine="640"/>
        <w:rPr>
          <w:rFonts w:ascii="仿宋_GB2312" w:eastAsia="仿宋_GB2312" w:hAnsi="宋体" w:hint="eastAsia"/>
          <w:sz w:val="32"/>
          <w:szCs w:val="32"/>
        </w:rPr>
      </w:pPr>
      <w:r w:rsidRPr="00D33A52">
        <w:rPr>
          <w:rFonts w:ascii="仿宋_GB2312" w:eastAsia="仿宋_GB2312" w:hAnsi="宋体" w:hint="eastAsia"/>
          <w:sz w:val="32"/>
          <w:szCs w:val="32"/>
        </w:rPr>
        <w:t>以习近平新时代中国特色社会主义思想和习近平视察江苏时讲话精神为指导，按照我市住建系统“两争</w:t>
      </w:r>
      <w:proofErr w:type="gramStart"/>
      <w:r w:rsidRPr="00D33A52">
        <w:rPr>
          <w:rFonts w:ascii="仿宋_GB2312" w:eastAsia="仿宋_GB2312" w:hAnsi="宋体" w:hint="eastAsia"/>
          <w:sz w:val="32"/>
          <w:szCs w:val="32"/>
        </w:rPr>
        <w:t>一</w:t>
      </w:r>
      <w:proofErr w:type="gramEnd"/>
      <w:r w:rsidRPr="00D33A52">
        <w:rPr>
          <w:rFonts w:ascii="仿宋_GB2312" w:eastAsia="仿宋_GB2312" w:hAnsi="宋体" w:hint="eastAsia"/>
          <w:sz w:val="32"/>
          <w:szCs w:val="32"/>
        </w:rPr>
        <w:t>前列”工作思路和整体部署，不断规范建设工程招投标市场秩序，努力营造公平公正、井然有序的竞争环境。</w:t>
      </w:r>
    </w:p>
    <w:p w:rsidR="00D33A52" w:rsidRPr="00D33A52" w:rsidRDefault="00D33A52" w:rsidP="00D33A52">
      <w:pPr>
        <w:rPr>
          <w:rFonts w:ascii="方正黑体_GBK" w:eastAsia="方正黑体_GBK" w:hAnsi="宋体" w:hint="eastAsia"/>
          <w:sz w:val="32"/>
          <w:szCs w:val="32"/>
        </w:rPr>
      </w:pPr>
      <w:r w:rsidRPr="00D33A52">
        <w:rPr>
          <w:rFonts w:ascii="方正黑体_GBK" w:eastAsia="方正黑体_GBK" w:hAnsi="宋体" w:hint="eastAsia"/>
          <w:sz w:val="32"/>
          <w:szCs w:val="32"/>
        </w:rPr>
        <w:t xml:space="preserve">    二、工作目标</w:t>
      </w:r>
    </w:p>
    <w:p w:rsidR="00D33A52" w:rsidRPr="00D33A52" w:rsidRDefault="00D33A52" w:rsidP="00D33A52">
      <w:pPr>
        <w:rPr>
          <w:rFonts w:ascii="仿宋_GB2312" w:eastAsia="仿宋_GB2312" w:hAnsi="宋体" w:hint="eastAsia"/>
          <w:sz w:val="32"/>
          <w:szCs w:val="32"/>
        </w:rPr>
      </w:pPr>
      <w:r w:rsidRPr="00D33A52">
        <w:rPr>
          <w:rFonts w:ascii="仿宋_GB2312" w:eastAsia="仿宋_GB2312" w:hAnsi="宋体" w:hint="eastAsia"/>
          <w:sz w:val="32"/>
          <w:szCs w:val="32"/>
        </w:rPr>
        <w:t xml:space="preserve">    客观公正、正确全面、专业权威地处理好建设工程招投标领域的异议或投诉。</w:t>
      </w:r>
    </w:p>
    <w:p w:rsidR="00D33A52" w:rsidRPr="00D33A52" w:rsidRDefault="00D33A52" w:rsidP="00D33A52">
      <w:pPr>
        <w:rPr>
          <w:rFonts w:ascii="方正黑体_GBK" w:eastAsia="方正黑体_GBK" w:hAnsi="宋体" w:hint="eastAsia"/>
          <w:sz w:val="32"/>
          <w:szCs w:val="32"/>
        </w:rPr>
      </w:pPr>
      <w:r w:rsidRPr="00D33A52">
        <w:rPr>
          <w:rFonts w:ascii="方正黑体_GBK" w:eastAsia="方正黑体_GBK" w:hAnsi="宋体" w:hint="eastAsia"/>
          <w:sz w:val="32"/>
          <w:szCs w:val="32"/>
        </w:rPr>
        <w:t xml:space="preserve">    三、申请条件</w:t>
      </w:r>
    </w:p>
    <w:p w:rsidR="00D33A52" w:rsidRPr="00D33A52" w:rsidRDefault="00D33A52" w:rsidP="00D33A52">
      <w:pPr>
        <w:adjustRightInd w:val="0"/>
        <w:spacing w:line="360" w:lineRule="auto"/>
        <w:mirrorIndents/>
        <w:rPr>
          <w:rFonts w:ascii="仿宋_GB2312" w:eastAsia="仿宋_GB2312" w:hAnsi="宋体" w:cs="Arial" w:hint="eastAsia"/>
          <w:color w:val="333333"/>
          <w:kern w:val="0"/>
          <w:sz w:val="32"/>
          <w:szCs w:val="32"/>
        </w:rPr>
      </w:pPr>
      <w:r w:rsidRPr="00D33A52">
        <w:rPr>
          <w:rFonts w:ascii="仿宋_GB2312" w:eastAsia="仿宋_GB2312" w:hAnsi="宋体" w:hint="eastAsia"/>
          <w:sz w:val="32"/>
          <w:szCs w:val="32"/>
        </w:rPr>
        <w:t xml:space="preserve">　  1、建筑行业专家</w:t>
      </w:r>
      <w:r w:rsidRPr="00D33A52">
        <w:rPr>
          <w:rFonts w:ascii="仿宋_GB2312" w:eastAsia="仿宋_GB2312" w:hAnsi="宋体" w:cs="Arial" w:hint="eastAsia"/>
          <w:color w:val="333333"/>
          <w:kern w:val="0"/>
          <w:sz w:val="32"/>
          <w:szCs w:val="32"/>
        </w:rPr>
        <w:t>从事建设工程专业领域工作满15年，且具有建设工程高级专业技术职称满5年的；</w:t>
      </w:r>
    </w:p>
    <w:p w:rsidR="00D33A52" w:rsidRPr="00D33A52" w:rsidRDefault="00D33A52" w:rsidP="00D33A52">
      <w:pPr>
        <w:adjustRightInd w:val="0"/>
        <w:spacing w:line="360" w:lineRule="auto"/>
        <w:mirrorIndents/>
        <w:rPr>
          <w:rFonts w:ascii="仿宋_GB2312" w:eastAsia="仿宋_GB2312" w:hAnsi="宋体" w:hint="eastAsia"/>
          <w:sz w:val="32"/>
          <w:szCs w:val="32"/>
        </w:rPr>
      </w:pPr>
      <w:r w:rsidRPr="00D33A52">
        <w:rPr>
          <w:rFonts w:ascii="仿宋_GB2312" w:eastAsia="仿宋_GB2312" w:hAnsi="宋体" w:cs="Arial" w:hint="eastAsia"/>
          <w:color w:val="333333"/>
          <w:kern w:val="0"/>
          <w:sz w:val="32"/>
          <w:szCs w:val="32"/>
        </w:rPr>
        <w:t xml:space="preserve">    2、 法律工作人员从事建设工程方向法律业务满5年的；</w:t>
      </w:r>
    </w:p>
    <w:p w:rsidR="00D33A52" w:rsidRPr="00D33A52" w:rsidRDefault="00D33A52" w:rsidP="00D33A52">
      <w:pPr>
        <w:adjustRightInd w:val="0"/>
        <w:spacing w:line="360" w:lineRule="auto"/>
        <w:mirrorIndents/>
        <w:rPr>
          <w:rFonts w:ascii="仿宋_GB2312" w:eastAsia="仿宋_GB2312" w:hAnsi="宋体" w:hint="eastAsia"/>
          <w:sz w:val="32"/>
          <w:szCs w:val="32"/>
        </w:rPr>
      </w:pPr>
      <w:r w:rsidRPr="00D33A52">
        <w:rPr>
          <w:rFonts w:ascii="仿宋_GB2312" w:eastAsia="仿宋_GB2312" w:hAnsi="宋体" w:hint="eastAsia"/>
          <w:sz w:val="32"/>
          <w:szCs w:val="32"/>
        </w:rPr>
        <w:t xml:space="preserve">    3、</w:t>
      </w:r>
      <w:r w:rsidRPr="00D33A52">
        <w:rPr>
          <w:rFonts w:ascii="仿宋_GB2312" w:eastAsia="仿宋_GB2312" w:hAnsi="宋体" w:cs="Arial" w:hint="eastAsia"/>
          <w:color w:val="333333"/>
          <w:kern w:val="0"/>
          <w:sz w:val="32"/>
          <w:szCs w:val="32"/>
        </w:rPr>
        <w:t>熟悉有关建设工程招投标相关法律法规和业务知识；</w:t>
      </w:r>
    </w:p>
    <w:p w:rsidR="00D33A52" w:rsidRPr="00D33A52" w:rsidRDefault="00D33A52" w:rsidP="00D33A52">
      <w:pPr>
        <w:adjustRightInd w:val="0"/>
        <w:spacing w:line="360" w:lineRule="auto"/>
        <w:mirrorIndents/>
        <w:rPr>
          <w:rFonts w:ascii="仿宋_GB2312" w:eastAsia="仿宋_GB2312" w:hAnsi="宋体" w:cs="Arial" w:hint="eastAsia"/>
          <w:color w:val="333333"/>
          <w:kern w:val="0"/>
          <w:sz w:val="32"/>
          <w:szCs w:val="32"/>
        </w:rPr>
      </w:pPr>
      <w:r w:rsidRPr="00D33A52">
        <w:rPr>
          <w:rFonts w:ascii="仿宋_GB2312" w:eastAsia="仿宋_GB2312" w:hAnsi="宋体" w:hint="eastAsia"/>
          <w:sz w:val="32"/>
          <w:szCs w:val="32"/>
        </w:rPr>
        <w:t xml:space="preserve">    </w:t>
      </w:r>
      <w:r w:rsidRPr="00D33A52">
        <w:rPr>
          <w:rFonts w:ascii="仿宋_GB2312" w:eastAsia="仿宋_GB2312" w:hAnsi="宋体" w:cs="Arial" w:hint="eastAsia"/>
          <w:color w:val="333333"/>
          <w:kern w:val="0"/>
          <w:sz w:val="32"/>
          <w:szCs w:val="32"/>
        </w:rPr>
        <w:t>4、能够认真、公正、诚实、廉洁履行职责；</w:t>
      </w:r>
    </w:p>
    <w:p w:rsidR="00D33A52" w:rsidRPr="00D33A52" w:rsidRDefault="00D33A52" w:rsidP="00D33A52">
      <w:pPr>
        <w:adjustRightInd w:val="0"/>
        <w:spacing w:line="360" w:lineRule="auto"/>
        <w:mirrorIndents/>
        <w:rPr>
          <w:rFonts w:ascii="仿宋_GB2312" w:eastAsia="仿宋_GB2312" w:hAnsi="宋体" w:hint="eastAsia"/>
          <w:sz w:val="32"/>
          <w:szCs w:val="32"/>
        </w:rPr>
      </w:pPr>
      <w:r w:rsidRPr="00D33A52">
        <w:rPr>
          <w:rFonts w:ascii="仿宋_GB2312" w:eastAsia="仿宋_GB2312" w:hAnsi="宋体" w:hint="eastAsia"/>
          <w:sz w:val="32"/>
          <w:szCs w:val="32"/>
        </w:rPr>
        <w:t xml:space="preserve">    5、</w:t>
      </w:r>
      <w:r w:rsidRPr="00D33A52">
        <w:rPr>
          <w:rFonts w:ascii="仿宋_GB2312" w:eastAsia="仿宋_GB2312" w:hAnsi="宋体" w:cs="Arial" w:hint="eastAsia"/>
          <w:color w:val="333333"/>
          <w:kern w:val="0"/>
          <w:sz w:val="32"/>
          <w:szCs w:val="32"/>
        </w:rPr>
        <w:t>申请人年龄未满65周岁且身体健康，能够承担工程项目招投标评议工作（紧缺专业或业内公认知名专家年龄经研究可适当放宽）；</w:t>
      </w:r>
    </w:p>
    <w:p w:rsidR="00D33A52" w:rsidRPr="00D33A52" w:rsidRDefault="00D33A52" w:rsidP="00D33A52">
      <w:pPr>
        <w:adjustRightInd w:val="0"/>
        <w:spacing w:line="360" w:lineRule="auto"/>
        <w:mirrorIndents/>
        <w:rPr>
          <w:rFonts w:ascii="仿宋_GB2312" w:eastAsia="仿宋_GB2312" w:hAnsi="宋体" w:cs="Arial" w:hint="eastAsia"/>
          <w:color w:val="333333"/>
          <w:kern w:val="0"/>
          <w:sz w:val="32"/>
          <w:szCs w:val="32"/>
        </w:rPr>
      </w:pPr>
      <w:r w:rsidRPr="00D33A52">
        <w:rPr>
          <w:rFonts w:ascii="仿宋_GB2312" w:eastAsia="仿宋_GB2312" w:hAnsi="宋体" w:hint="eastAsia"/>
          <w:sz w:val="32"/>
          <w:szCs w:val="32"/>
        </w:rPr>
        <w:t xml:space="preserve">    6</w:t>
      </w:r>
      <w:r w:rsidRPr="00D33A52">
        <w:rPr>
          <w:rFonts w:ascii="仿宋_GB2312" w:eastAsia="仿宋_GB2312" w:hAnsi="宋体" w:cs="Arial" w:hint="eastAsia"/>
          <w:color w:val="333333"/>
          <w:kern w:val="0"/>
          <w:sz w:val="32"/>
          <w:szCs w:val="32"/>
        </w:rPr>
        <w:t>、在招投标活动中没有违法违规等记录；</w:t>
      </w:r>
    </w:p>
    <w:p w:rsidR="00D33A52" w:rsidRPr="00D33A52" w:rsidRDefault="00D33A52" w:rsidP="00D33A52">
      <w:pPr>
        <w:adjustRightInd w:val="0"/>
        <w:spacing w:line="360" w:lineRule="auto"/>
        <w:mirrorIndents/>
        <w:rPr>
          <w:rFonts w:ascii="仿宋_GB2312" w:eastAsia="仿宋_GB2312" w:hAnsi="宋体" w:cs="Arial" w:hint="eastAsia"/>
          <w:color w:val="333333"/>
          <w:kern w:val="0"/>
          <w:sz w:val="32"/>
          <w:szCs w:val="32"/>
        </w:rPr>
      </w:pPr>
      <w:r w:rsidRPr="00D33A52">
        <w:rPr>
          <w:rFonts w:ascii="仿宋_GB2312" w:eastAsia="仿宋_GB2312" w:hAnsi="宋体" w:cs="Arial" w:hint="eastAsia"/>
          <w:color w:val="333333"/>
          <w:kern w:val="0"/>
          <w:sz w:val="32"/>
          <w:szCs w:val="32"/>
        </w:rPr>
        <w:t xml:space="preserve">    7、没有严重违法失信记录或不良信用记录。</w:t>
      </w:r>
    </w:p>
    <w:p w:rsidR="00D33A52" w:rsidRPr="00D33A52" w:rsidRDefault="00D33A52" w:rsidP="00D33A52">
      <w:pPr>
        <w:adjustRightInd w:val="0"/>
        <w:spacing w:line="360" w:lineRule="auto"/>
        <w:mirrorIndents/>
        <w:rPr>
          <w:rFonts w:ascii="仿宋_GB2312" w:eastAsia="仿宋_GB2312" w:hAnsi="宋体" w:hint="eastAsia"/>
          <w:sz w:val="32"/>
          <w:szCs w:val="32"/>
        </w:rPr>
      </w:pPr>
      <w:r w:rsidRPr="00D33A52">
        <w:rPr>
          <w:rFonts w:ascii="仿宋_GB2312" w:eastAsia="仿宋_GB2312" w:hAnsi="宋体" w:cs="Arial" w:hint="eastAsia"/>
          <w:color w:val="333333"/>
          <w:kern w:val="0"/>
          <w:sz w:val="32"/>
          <w:szCs w:val="32"/>
        </w:rPr>
        <w:lastRenderedPageBreak/>
        <w:t xml:space="preserve">    以上涉及执业（职称）时间条件或年龄限制的，截止日期为2021年6月30日。</w:t>
      </w:r>
    </w:p>
    <w:p w:rsidR="00D33A52" w:rsidRPr="00D33A52" w:rsidRDefault="00D33A52" w:rsidP="00D33A52">
      <w:pPr>
        <w:rPr>
          <w:rFonts w:ascii="方正黑体_GBK" w:eastAsia="方正黑体_GBK" w:hAnsi="宋体" w:hint="eastAsia"/>
          <w:sz w:val="32"/>
          <w:szCs w:val="32"/>
        </w:rPr>
      </w:pPr>
      <w:r w:rsidRPr="00D33A52">
        <w:rPr>
          <w:rFonts w:ascii="方正黑体_GBK" w:eastAsia="方正黑体_GBK" w:hAnsi="宋体" w:hint="eastAsia"/>
          <w:sz w:val="32"/>
          <w:szCs w:val="32"/>
        </w:rPr>
        <w:t xml:space="preserve">    四、有关要求</w:t>
      </w:r>
    </w:p>
    <w:p w:rsidR="00D33A52" w:rsidRPr="00D33A52" w:rsidRDefault="00D33A52" w:rsidP="00D33A52">
      <w:pPr>
        <w:spacing w:line="360" w:lineRule="auto"/>
        <w:ind w:firstLineChars="200" w:firstLine="640"/>
        <w:jc w:val="left"/>
        <w:rPr>
          <w:rFonts w:ascii="仿宋_GB2312" w:eastAsia="仿宋_GB2312" w:hAnsi="宋体" w:hint="eastAsia"/>
          <w:sz w:val="32"/>
          <w:szCs w:val="32"/>
        </w:rPr>
      </w:pPr>
      <w:r w:rsidRPr="00D33A52">
        <w:rPr>
          <w:rFonts w:ascii="仿宋_GB2312" w:eastAsia="仿宋_GB2312" w:hAnsi="宋体" w:hint="eastAsia"/>
          <w:sz w:val="32"/>
          <w:szCs w:val="32"/>
        </w:rPr>
        <w:t>申请争议评议的专家请于6月30日前将申请表以及学历证书、职称证书或执业资格证书、工作证明等相关材料原件扫描打包上传至电子邮箱（593585134@qq.com），材料原件待初审通过后适时开展现场复核。</w:t>
      </w:r>
    </w:p>
    <w:p w:rsidR="00D33A52" w:rsidRPr="00D33A52" w:rsidRDefault="00D33A52" w:rsidP="00D33A52">
      <w:pPr>
        <w:spacing w:line="360" w:lineRule="auto"/>
        <w:ind w:firstLineChars="200" w:firstLine="640"/>
        <w:jc w:val="left"/>
        <w:rPr>
          <w:rFonts w:ascii="仿宋_GB2312" w:eastAsia="仿宋_GB2312" w:hAnsi="宋体" w:hint="eastAsia"/>
          <w:sz w:val="32"/>
          <w:szCs w:val="32"/>
        </w:rPr>
      </w:pPr>
      <w:r w:rsidRPr="00D33A52">
        <w:rPr>
          <w:rFonts w:ascii="仿宋_GB2312" w:eastAsia="仿宋_GB2312" w:hAnsi="宋体" w:hint="eastAsia"/>
          <w:sz w:val="32"/>
          <w:szCs w:val="32"/>
        </w:rPr>
        <w:t>本次专家</w:t>
      </w:r>
      <w:proofErr w:type="gramStart"/>
      <w:r w:rsidRPr="00D33A52">
        <w:rPr>
          <w:rFonts w:ascii="仿宋_GB2312" w:eastAsia="仿宋_GB2312" w:hAnsi="宋体" w:hint="eastAsia"/>
          <w:sz w:val="32"/>
          <w:szCs w:val="32"/>
        </w:rPr>
        <w:t>库成员拟</w:t>
      </w:r>
      <w:proofErr w:type="gramEnd"/>
      <w:r w:rsidRPr="00D33A52">
        <w:rPr>
          <w:rFonts w:ascii="仿宋_GB2312" w:eastAsia="仿宋_GB2312" w:hAnsi="宋体" w:hint="eastAsia"/>
          <w:sz w:val="32"/>
          <w:szCs w:val="32"/>
        </w:rPr>
        <w:t xml:space="preserve">限制在60名以内，申请入库且符合条件人数若超过60名，择优入库。若报名结束后，申请且符合条件不足60名,视情况择优确定入库专家人数。  </w:t>
      </w:r>
    </w:p>
    <w:p w:rsidR="00D33A52" w:rsidRPr="00D33A52" w:rsidRDefault="00D33A52" w:rsidP="00D33A52">
      <w:pPr>
        <w:spacing w:line="360" w:lineRule="auto"/>
        <w:ind w:firstLineChars="200" w:firstLine="640"/>
        <w:jc w:val="left"/>
        <w:rPr>
          <w:rFonts w:ascii="仿宋_GB2312" w:eastAsia="仿宋_GB2312" w:hAnsi="宋体" w:hint="eastAsia"/>
          <w:sz w:val="32"/>
          <w:szCs w:val="32"/>
        </w:rPr>
      </w:pPr>
      <w:r w:rsidRPr="00D33A52">
        <w:rPr>
          <w:rFonts w:ascii="仿宋_GB2312" w:eastAsia="仿宋_GB2312" w:hAnsi="宋体" w:hint="eastAsia"/>
          <w:sz w:val="32"/>
          <w:szCs w:val="32"/>
        </w:rPr>
        <w:t>联系人：秦 杭   联系电话：0518-85805378</w:t>
      </w:r>
    </w:p>
    <w:p w:rsidR="00D33A52" w:rsidRPr="00D33A52" w:rsidRDefault="00D33A52" w:rsidP="00D33A52">
      <w:pPr>
        <w:spacing w:line="360" w:lineRule="auto"/>
        <w:ind w:firstLineChars="200" w:firstLine="640"/>
        <w:jc w:val="left"/>
        <w:rPr>
          <w:rFonts w:ascii="仿宋_GB2312" w:eastAsia="仿宋_GB2312" w:hAnsi="宋体" w:hint="eastAsia"/>
          <w:sz w:val="32"/>
          <w:szCs w:val="32"/>
        </w:rPr>
      </w:pPr>
    </w:p>
    <w:p w:rsidR="00D33A52" w:rsidRPr="00D33A52" w:rsidRDefault="00D33A52" w:rsidP="00D33A52">
      <w:pPr>
        <w:spacing w:line="360" w:lineRule="auto"/>
        <w:ind w:firstLineChars="200" w:firstLine="640"/>
        <w:jc w:val="left"/>
        <w:rPr>
          <w:rFonts w:ascii="仿宋_GB2312" w:eastAsia="仿宋_GB2312" w:hAnsi="宋体" w:hint="eastAsia"/>
          <w:sz w:val="32"/>
          <w:szCs w:val="32"/>
        </w:rPr>
      </w:pPr>
      <w:r w:rsidRPr="00D33A52">
        <w:rPr>
          <w:rFonts w:ascii="仿宋_GB2312" w:eastAsia="仿宋_GB2312" w:hAnsi="宋体" w:hint="eastAsia"/>
          <w:sz w:val="32"/>
          <w:szCs w:val="32"/>
        </w:rPr>
        <w:t>附</w:t>
      </w:r>
      <w:r>
        <w:rPr>
          <w:rFonts w:ascii="仿宋_GB2312" w:eastAsia="仿宋_GB2312" w:hAnsi="宋体" w:hint="eastAsia"/>
          <w:sz w:val="32"/>
          <w:szCs w:val="32"/>
        </w:rPr>
        <w:t>件</w:t>
      </w:r>
      <w:r w:rsidRPr="00D33A52">
        <w:rPr>
          <w:rFonts w:ascii="仿宋_GB2312" w:eastAsia="仿宋_GB2312" w:hAnsi="宋体" w:hint="eastAsia"/>
          <w:sz w:val="32"/>
          <w:szCs w:val="32"/>
        </w:rPr>
        <w:t>：建设工程招投标争议评议专家申请表</w:t>
      </w:r>
    </w:p>
    <w:p w:rsidR="004B1B51" w:rsidRPr="00D33A52" w:rsidRDefault="004B1B51" w:rsidP="00D33A52">
      <w:pPr>
        <w:widowControl/>
        <w:spacing w:line="720" w:lineRule="exact"/>
        <w:jc w:val="center"/>
        <w:rPr>
          <w:rFonts w:ascii="仿宋_GB2312" w:eastAsia="仿宋_GB2312" w:hAnsi="宋体" w:hint="eastAsia"/>
          <w:sz w:val="32"/>
          <w:szCs w:val="32"/>
        </w:rPr>
      </w:pPr>
    </w:p>
    <w:p w:rsidR="004B1B51" w:rsidRPr="002A27F9" w:rsidRDefault="004B1B51" w:rsidP="004B1B51">
      <w:pPr>
        <w:spacing w:line="580" w:lineRule="exact"/>
        <w:ind w:firstLineChars="1300" w:firstLine="4160"/>
        <w:jc w:val="left"/>
        <w:rPr>
          <w:rFonts w:ascii="仿宋_GB2312" w:eastAsia="仿宋_GB2312" w:hAnsi="宋体"/>
          <w:sz w:val="32"/>
          <w:szCs w:val="32"/>
        </w:rPr>
      </w:pPr>
    </w:p>
    <w:p w:rsidR="004B1B51" w:rsidRPr="002A27F9" w:rsidRDefault="004B1B51" w:rsidP="004B1B51">
      <w:pPr>
        <w:spacing w:line="580" w:lineRule="exact"/>
        <w:jc w:val="right"/>
        <w:rPr>
          <w:rFonts w:ascii="仿宋_GB2312" w:eastAsia="仿宋_GB2312" w:hAnsi="宋体"/>
          <w:sz w:val="32"/>
          <w:szCs w:val="32"/>
        </w:rPr>
      </w:pPr>
      <w:r w:rsidRPr="002A27F9">
        <w:rPr>
          <w:rFonts w:ascii="仿宋_GB2312" w:eastAsia="仿宋_GB2312" w:hAnsi="宋体" w:hint="eastAsia"/>
          <w:sz w:val="32"/>
          <w:szCs w:val="32"/>
        </w:rPr>
        <w:t>连云港市建设工程招标投标管理办公室</w:t>
      </w:r>
    </w:p>
    <w:p w:rsidR="004B1B51" w:rsidRPr="002A27F9" w:rsidRDefault="004B1B51" w:rsidP="004B1B51">
      <w:pPr>
        <w:wordWrap w:val="0"/>
        <w:spacing w:line="580" w:lineRule="exact"/>
        <w:jc w:val="right"/>
        <w:rPr>
          <w:rFonts w:ascii="仿宋_GB2312" w:eastAsia="仿宋_GB2312" w:hAnsi="宋体"/>
          <w:sz w:val="32"/>
          <w:szCs w:val="32"/>
        </w:rPr>
      </w:pPr>
      <w:r w:rsidRPr="002A27F9">
        <w:rPr>
          <w:rFonts w:ascii="仿宋_GB2312" w:eastAsia="仿宋_GB2312" w:hAnsi="宋体" w:hint="eastAsia"/>
          <w:sz w:val="32"/>
          <w:szCs w:val="32"/>
        </w:rPr>
        <w:t>202</w:t>
      </w:r>
      <w:r w:rsidR="002105E9">
        <w:rPr>
          <w:rFonts w:ascii="仿宋_GB2312" w:eastAsia="仿宋_GB2312" w:hAnsi="宋体" w:hint="eastAsia"/>
          <w:sz w:val="32"/>
          <w:szCs w:val="32"/>
        </w:rPr>
        <w:t>1</w:t>
      </w:r>
      <w:r w:rsidRPr="002A27F9">
        <w:rPr>
          <w:rFonts w:ascii="仿宋_GB2312" w:eastAsia="仿宋_GB2312" w:hAnsi="宋体" w:hint="eastAsia"/>
          <w:sz w:val="32"/>
          <w:szCs w:val="32"/>
        </w:rPr>
        <w:t>年</w:t>
      </w:r>
      <w:r w:rsidR="00D33A52">
        <w:rPr>
          <w:rFonts w:ascii="仿宋_GB2312" w:eastAsia="仿宋_GB2312" w:hAnsi="宋体" w:hint="eastAsia"/>
          <w:sz w:val="32"/>
          <w:szCs w:val="32"/>
        </w:rPr>
        <w:t>5</w:t>
      </w:r>
      <w:r w:rsidRPr="002A27F9">
        <w:rPr>
          <w:rFonts w:ascii="仿宋_GB2312" w:eastAsia="仿宋_GB2312" w:hAnsi="宋体" w:hint="eastAsia"/>
          <w:sz w:val="32"/>
          <w:szCs w:val="32"/>
        </w:rPr>
        <w:t>月</w:t>
      </w:r>
      <w:r w:rsidR="00D33A52">
        <w:rPr>
          <w:rFonts w:ascii="仿宋_GB2312" w:eastAsia="仿宋_GB2312" w:hAnsi="宋体" w:hint="eastAsia"/>
          <w:sz w:val="32"/>
          <w:szCs w:val="32"/>
        </w:rPr>
        <w:t>13</w:t>
      </w:r>
      <w:r w:rsidRPr="002A27F9">
        <w:rPr>
          <w:rFonts w:ascii="仿宋_GB2312" w:eastAsia="仿宋_GB2312" w:hAnsi="宋体" w:hint="eastAsia"/>
          <w:sz w:val="32"/>
          <w:szCs w:val="32"/>
        </w:rPr>
        <w:t xml:space="preserve">日        </w:t>
      </w:r>
    </w:p>
    <w:p w:rsidR="0066233C" w:rsidRDefault="0066233C">
      <w:pPr>
        <w:widowControl/>
        <w:jc w:val="left"/>
        <w:rPr>
          <w:rFonts w:ascii="方正黑体_GBK" w:eastAsia="方正黑体_GBK" w:hAnsi="黑体" w:cs="宋体"/>
          <w:kern w:val="0"/>
          <w:sz w:val="32"/>
          <w:szCs w:val="32"/>
        </w:rPr>
      </w:pPr>
      <w:r>
        <w:rPr>
          <w:rFonts w:ascii="方正黑体_GBK" w:eastAsia="方正黑体_GBK" w:hAnsi="黑体" w:cs="宋体"/>
          <w:kern w:val="0"/>
          <w:sz w:val="32"/>
          <w:szCs w:val="32"/>
        </w:rPr>
        <w:br w:type="page"/>
      </w:r>
    </w:p>
    <w:p w:rsidR="00AF597D" w:rsidRPr="007F0F09" w:rsidRDefault="00AF597D" w:rsidP="00AF597D">
      <w:pPr>
        <w:widowControl/>
        <w:rPr>
          <w:rFonts w:ascii="方正黑体_GBK" w:eastAsia="方正黑体_GBK" w:hAnsi="黑体" w:cs="宋体"/>
          <w:b/>
          <w:bCs/>
          <w:kern w:val="0"/>
          <w:sz w:val="32"/>
          <w:szCs w:val="32"/>
        </w:rPr>
      </w:pPr>
      <w:r w:rsidRPr="007F0F09">
        <w:rPr>
          <w:rFonts w:ascii="方正黑体_GBK" w:eastAsia="方正黑体_GBK" w:hAnsi="黑体" w:cs="宋体" w:hint="eastAsia"/>
          <w:kern w:val="0"/>
          <w:sz w:val="32"/>
          <w:szCs w:val="32"/>
        </w:rPr>
        <w:lastRenderedPageBreak/>
        <w:t>附件1</w:t>
      </w:r>
    </w:p>
    <w:tbl>
      <w:tblPr>
        <w:tblW w:w="5382" w:type="pct"/>
        <w:jc w:val="center"/>
        <w:tblLook w:val="0000" w:firstRow="0" w:lastRow="0" w:firstColumn="0" w:lastColumn="0" w:noHBand="0" w:noVBand="0"/>
      </w:tblPr>
      <w:tblGrid>
        <w:gridCol w:w="2080"/>
        <w:gridCol w:w="2337"/>
        <w:gridCol w:w="2138"/>
        <w:gridCol w:w="2099"/>
      </w:tblGrid>
      <w:tr w:rsidR="00D33A52" w:rsidRPr="002E1263" w:rsidTr="00783D4B">
        <w:trPr>
          <w:trHeight w:val="735"/>
          <w:jc w:val="center"/>
        </w:trPr>
        <w:tc>
          <w:tcPr>
            <w:tcW w:w="5000" w:type="pct"/>
            <w:gridSpan w:val="4"/>
            <w:tcBorders>
              <w:top w:val="nil"/>
              <w:left w:val="nil"/>
              <w:bottom w:val="single" w:sz="4" w:space="0" w:color="auto"/>
              <w:right w:val="nil"/>
            </w:tcBorders>
            <w:shd w:val="clear" w:color="auto" w:fill="FFFFFF"/>
            <w:vAlign w:val="center"/>
          </w:tcPr>
          <w:p w:rsidR="00D33A52" w:rsidRDefault="00D33A52" w:rsidP="00783D4B">
            <w:pPr>
              <w:jc w:val="center"/>
              <w:rPr>
                <w:rFonts w:ascii="黑体" w:eastAsia="黑体" w:hAnsi="黑体"/>
                <w:sz w:val="36"/>
                <w:szCs w:val="36"/>
              </w:rPr>
            </w:pPr>
            <w:r>
              <w:rPr>
                <w:rFonts w:ascii="黑体" w:eastAsia="黑体" w:hAnsi="黑体" w:hint="eastAsia"/>
                <w:sz w:val="36"/>
                <w:szCs w:val="36"/>
              </w:rPr>
              <w:t>建设</w:t>
            </w:r>
            <w:r w:rsidRPr="00D6087D">
              <w:rPr>
                <w:rFonts w:ascii="黑体" w:eastAsia="黑体" w:hAnsi="黑体" w:hint="eastAsia"/>
                <w:sz w:val="36"/>
                <w:szCs w:val="36"/>
              </w:rPr>
              <w:t>工程招投标</w:t>
            </w:r>
            <w:r>
              <w:rPr>
                <w:rFonts w:ascii="黑体" w:eastAsia="黑体" w:hAnsi="黑体" w:hint="eastAsia"/>
                <w:sz w:val="36"/>
                <w:szCs w:val="36"/>
              </w:rPr>
              <w:t>争议</w:t>
            </w:r>
            <w:r w:rsidRPr="00D6087D">
              <w:rPr>
                <w:rFonts w:ascii="黑体" w:eastAsia="黑体" w:hAnsi="黑体" w:hint="eastAsia"/>
                <w:sz w:val="36"/>
                <w:szCs w:val="36"/>
              </w:rPr>
              <w:t>评议专家申请表</w:t>
            </w:r>
          </w:p>
          <w:p w:rsidR="00D33A52" w:rsidRPr="00B51E19" w:rsidRDefault="00D33A52" w:rsidP="00783D4B">
            <w:pPr>
              <w:jc w:val="center"/>
              <w:rPr>
                <w:rFonts w:ascii="宋体" w:eastAsia="宋体" w:hAnsi="宋体" w:cs="Times New Roman"/>
                <w:sz w:val="30"/>
                <w:szCs w:val="30"/>
              </w:rPr>
            </w:pPr>
            <w:r>
              <w:rPr>
                <w:rFonts w:ascii="宋体" w:eastAsia="宋体" w:hAnsi="宋体" w:cs="Times New Roman" w:hint="eastAsia"/>
                <w:sz w:val="32"/>
                <w:szCs w:val="32"/>
              </w:rPr>
              <w:t xml:space="preserve">                    </w:t>
            </w:r>
            <w:r w:rsidRPr="00B51E19">
              <w:rPr>
                <w:rFonts w:ascii="宋体" w:eastAsia="宋体" w:hAnsi="宋体" w:cs="Times New Roman" w:hint="eastAsia"/>
                <w:sz w:val="30"/>
                <w:szCs w:val="30"/>
              </w:rPr>
              <w:t xml:space="preserve"> 填写日期：</w:t>
            </w:r>
          </w:p>
        </w:tc>
      </w:tr>
      <w:tr w:rsidR="00D33A52" w:rsidRPr="00265718" w:rsidTr="00D33A52">
        <w:trPr>
          <w:trHeight w:val="390"/>
          <w:jc w:val="center"/>
        </w:trPr>
        <w:tc>
          <w:tcPr>
            <w:tcW w:w="1202" w:type="pct"/>
            <w:tcBorders>
              <w:top w:val="single" w:sz="4" w:space="0" w:color="auto"/>
              <w:left w:val="single" w:sz="4" w:space="0" w:color="auto"/>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r w:rsidRPr="00CA47D0">
              <w:rPr>
                <w:rFonts w:ascii="仿宋" w:eastAsia="仿宋" w:hAnsi="仿宋" w:cs="宋体" w:hint="eastAsia"/>
                <w:color w:val="000000"/>
                <w:kern w:val="0"/>
                <w:sz w:val="30"/>
                <w:szCs w:val="30"/>
              </w:rPr>
              <w:t>姓名</w:t>
            </w:r>
          </w:p>
        </w:tc>
        <w:tc>
          <w:tcPr>
            <w:tcW w:w="1350" w:type="pct"/>
            <w:tcBorders>
              <w:top w:val="single" w:sz="4" w:space="0" w:color="auto"/>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p>
        </w:tc>
        <w:tc>
          <w:tcPr>
            <w:tcW w:w="1235" w:type="pct"/>
            <w:tcBorders>
              <w:top w:val="single" w:sz="4" w:space="0" w:color="auto"/>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r w:rsidRPr="00CA47D0">
              <w:rPr>
                <w:rFonts w:ascii="仿宋" w:eastAsia="仿宋" w:hAnsi="仿宋" w:cs="宋体" w:hint="eastAsia"/>
                <w:color w:val="000000"/>
                <w:kern w:val="0"/>
                <w:sz w:val="30"/>
                <w:szCs w:val="30"/>
              </w:rPr>
              <w:t>工作单位（章）</w:t>
            </w:r>
          </w:p>
        </w:tc>
        <w:tc>
          <w:tcPr>
            <w:tcW w:w="1212" w:type="pct"/>
            <w:tcBorders>
              <w:top w:val="single" w:sz="4" w:space="0" w:color="auto"/>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p>
        </w:tc>
      </w:tr>
      <w:tr w:rsidR="00D33A52" w:rsidRPr="00265718" w:rsidTr="00D33A52">
        <w:trPr>
          <w:trHeight w:val="390"/>
          <w:jc w:val="center"/>
        </w:trPr>
        <w:tc>
          <w:tcPr>
            <w:tcW w:w="1202" w:type="pct"/>
            <w:tcBorders>
              <w:top w:val="single" w:sz="4" w:space="0" w:color="auto"/>
              <w:left w:val="single" w:sz="4" w:space="0" w:color="auto"/>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r w:rsidRPr="00CA47D0">
              <w:rPr>
                <w:rFonts w:ascii="仿宋" w:eastAsia="仿宋" w:hAnsi="仿宋" w:cs="宋体" w:hint="eastAsia"/>
                <w:color w:val="000000"/>
                <w:kern w:val="0"/>
                <w:sz w:val="30"/>
                <w:szCs w:val="30"/>
              </w:rPr>
              <w:t>身份证号</w:t>
            </w:r>
          </w:p>
        </w:tc>
        <w:tc>
          <w:tcPr>
            <w:tcW w:w="1350" w:type="pct"/>
            <w:tcBorders>
              <w:top w:val="single" w:sz="4" w:space="0" w:color="auto"/>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p>
        </w:tc>
        <w:tc>
          <w:tcPr>
            <w:tcW w:w="1235" w:type="pct"/>
            <w:tcBorders>
              <w:top w:val="single" w:sz="4" w:space="0" w:color="auto"/>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r w:rsidRPr="00CA47D0">
              <w:rPr>
                <w:rFonts w:ascii="仿宋" w:eastAsia="仿宋" w:hAnsi="仿宋" w:cs="宋体" w:hint="eastAsia"/>
                <w:color w:val="000000"/>
                <w:kern w:val="0"/>
                <w:sz w:val="30"/>
                <w:szCs w:val="30"/>
              </w:rPr>
              <w:t>职称（职务）</w:t>
            </w:r>
          </w:p>
        </w:tc>
        <w:tc>
          <w:tcPr>
            <w:tcW w:w="1212" w:type="pct"/>
            <w:tcBorders>
              <w:top w:val="single" w:sz="4" w:space="0" w:color="auto"/>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p>
        </w:tc>
      </w:tr>
      <w:tr w:rsidR="00D33A52" w:rsidRPr="00265718" w:rsidTr="00D33A52">
        <w:trPr>
          <w:trHeight w:val="621"/>
          <w:jc w:val="center"/>
        </w:trPr>
        <w:tc>
          <w:tcPr>
            <w:tcW w:w="1202" w:type="pct"/>
            <w:tcBorders>
              <w:top w:val="nil"/>
              <w:left w:val="single" w:sz="4" w:space="0" w:color="auto"/>
              <w:bottom w:val="single" w:sz="4" w:space="0" w:color="auto"/>
              <w:right w:val="single" w:sz="4" w:space="0" w:color="auto"/>
            </w:tcBorders>
            <w:shd w:val="clear" w:color="auto" w:fill="FFFFFF"/>
            <w:vAlign w:val="center"/>
          </w:tcPr>
          <w:p w:rsidR="00D33A52" w:rsidRPr="00CA47D0" w:rsidRDefault="00D33A52" w:rsidP="00783D4B">
            <w:pPr>
              <w:jc w:val="center"/>
              <w:rPr>
                <w:rFonts w:ascii="仿宋" w:eastAsia="仿宋" w:hAnsi="仿宋" w:cs="宋体"/>
                <w:color w:val="000000"/>
                <w:kern w:val="0"/>
                <w:sz w:val="30"/>
                <w:szCs w:val="30"/>
              </w:rPr>
            </w:pPr>
            <w:r w:rsidRPr="00CA47D0">
              <w:rPr>
                <w:rFonts w:ascii="仿宋" w:eastAsia="仿宋" w:hAnsi="仿宋" w:cs="宋体" w:hint="eastAsia"/>
                <w:color w:val="000000"/>
                <w:kern w:val="0"/>
                <w:sz w:val="30"/>
                <w:szCs w:val="30"/>
              </w:rPr>
              <w:t>毕业院校</w:t>
            </w:r>
          </w:p>
        </w:tc>
        <w:tc>
          <w:tcPr>
            <w:tcW w:w="1350" w:type="pct"/>
            <w:tcBorders>
              <w:top w:val="single" w:sz="4" w:space="0" w:color="auto"/>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p>
        </w:tc>
        <w:tc>
          <w:tcPr>
            <w:tcW w:w="1235" w:type="pct"/>
            <w:tcBorders>
              <w:top w:val="nil"/>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r w:rsidRPr="00CA47D0">
              <w:rPr>
                <w:rFonts w:ascii="仿宋" w:eastAsia="仿宋" w:hAnsi="仿宋" w:cs="宋体" w:hint="eastAsia"/>
                <w:color w:val="000000"/>
                <w:kern w:val="0"/>
                <w:sz w:val="30"/>
                <w:szCs w:val="30"/>
              </w:rPr>
              <w:t>毕业时间</w:t>
            </w:r>
          </w:p>
        </w:tc>
        <w:tc>
          <w:tcPr>
            <w:tcW w:w="1212" w:type="pct"/>
            <w:tcBorders>
              <w:top w:val="single" w:sz="4" w:space="0" w:color="auto"/>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p>
        </w:tc>
      </w:tr>
      <w:tr w:rsidR="00D33A52" w:rsidRPr="00265718" w:rsidTr="00D33A52">
        <w:trPr>
          <w:trHeight w:val="390"/>
          <w:jc w:val="center"/>
        </w:trPr>
        <w:tc>
          <w:tcPr>
            <w:tcW w:w="1202" w:type="pct"/>
            <w:tcBorders>
              <w:top w:val="nil"/>
              <w:left w:val="single" w:sz="4" w:space="0" w:color="auto"/>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r w:rsidRPr="00CA47D0">
              <w:rPr>
                <w:rFonts w:ascii="仿宋" w:eastAsia="仿宋" w:hAnsi="仿宋" w:cs="宋体" w:hint="eastAsia"/>
                <w:color w:val="000000"/>
                <w:kern w:val="0"/>
                <w:sz w:val="30"/>
                <w:szCs w:val="30"/>
              </w:rPr>
              <w:t>所学专业</w:t>
            </w:r>
          </w:p>
        </w:tc>
        <w:tc>
          <w:tcPr>
            <w:tcW w:w="1350" w:type="pct"/>
            <w:tcBorders>
              <w:top w:val="single" w:sz="4" w:space="0" w:color="auto"/>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p>
        </w:tc>
        <w:tc>
          <w:tcPr>
            <w:tcW w:w="1235" w:type="pct"/>
            <w:tcBorders>
              <w:top w:val="nil"/>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r w:rsidRPr="00CA47D0">
              <w:rPr>
                <w:rFonts w:ascii="仿宋" w:eastAsia="仿宋" w:hAnsi="仿宋" w:cs="宋体" w:hint="eastAsia"/>
                <w:color w:val="000000"/>
                <w:kern w:val="0"/>
                <w:sz w:val="30"/>
                <w:szCs w:val="30"/>
              </w:rPr>
              <w:t>专业</w:t>
            </w:r>
            <w:r>
              <w:rPr>
                <w:rFonts w:ascii="仿宋" w:eastAsia="仿宋" w:hAnsi="仿宋" w:cs="宋体" w:hint="eastAsia"/>
                <w:color w:val="000000"/>
                <w:kern w:val="0"/>
                <w:sz w:val="30"/>
                <w:szCs w:val="30"/>
              </w:rPr>
              <w:t>年限</w:t>
            </w:r>
          </w:p>
        </w:tc>
        <w:tc>
          <w:tcPr>
            <w:tcW w:w="1212" w:type="pct"/>
            <w:tcBorders>
              <w:top w:val="nil"/>
              <w:left w:val="nil"/>
              <w:bottom w:val="single" w:sz="4" w:space="0" w:color="auto"/>
              <w:right w:val="single" w:sz="4" w:space="0" w:color="auto"/>
            </w:tcBorders>
            <w:shd w:val="clear" w:color="auto" w:fill="FFFFFF"/>
            <w:noWrap/>
            <w:vAlign w:val="center"/>
          </w:tcPr>
          <w:p w:rsidR="00D33A52" w:rsidRPr="00CA47D0" w:rsidRDefault="00D33A52" w:rsidP="00783D4B">
            <w:pPr>
              <w:widowControl/>
              <w:jc w:val="center"/>
              <w:rPr>
                <w:rFonts w:ascii="仿宋" w:eastAsia="仿宋" w:hAnsi="仿宋" w:cs="宋体"/>
                <w:color w:val="000000"/>
                <w:kern w:val="0"/>
                <w:sz w:val="30"/>
                <w:szCs w:val="30"/>
              </w:rPr>
            </w:pPr>
          </w:p>
        </w:tc>
      </w:tr>
      <w:tr w:rsidR="00D33A52" w:rsidRPr="00265718" w:rsidTr="00D33A52">
        <w:trPr>
          <w:trHeight w:val="390"/>
          <w:jc w:val="center"/>
        </w:trPr>
        <w:tc>
          <w:tcPr>
            <w:tcW w:w="1202" w:type="pct"/>
            <w:tcBorders>
              <w:top w:val="nil"/>
              <w:left w:val="single" w:sz="4" w:space="0" w:color="auto"/>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执业</w:t>
            </w:r>
            <w:r w:rsidRPr="00CA47D0">
              <w:rPr>
                <w:rFonts w:ascii="仿宋" w:eastAsia="仿宋" w:hAnsi="仿宋" w:cs="宋体" w:hint="eastAsia"/>
                <w:color w:val="000000"/>
                <w:kern w:val="0"/>
                <w:sz w:val="30"/>
                <w:szCs w:val="30"/>
              </w:rPr>
              <w:t>资格</w:t>
            </w:r>
          </w:p>
        </w:tc>
        <w:tc>
          <w:tcPr>
            <w:tcW w:w="1350" w:type="pct"/>
            <w:tcBorders>
              <w:top w:val="single" w:sz="4" w:space="0" w:color="auto"/>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p>
        </w:tc>
        <w:tc>
          <w:tcPr>
            <w:tcW w:w="1235" w:type="pct"/>
            <w:tcBorders>
              <w:top w:val="single" w:sz="4" w:space="0" w:color="auto"/>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r w:rsidRPr="00CA47D0">
              <w:rPr>
                <w:rFonts w:ascii="仿宋" w:eastAsia="仿宋" w:hAnsi="仿宋" w:cs="宋体" w:hint="eastAsia"/>
                <w:color w:val="000000"/>
                <w:kern w:val="0"/>
                <w:sz w:val="30"/>
                <w:szCs w:val="30"/>
              </w:rPr>
              <w:t>联系</w:t>
            </w:r>
            <w:r>
              <w:rPr>
                <w:rFonts w:ascii="仿宋" w:eastAsia="仿宋" w:hAnsi="仿宋" w:cs="宋体" w:hint="eastAsia"/>
                <w:color w:val="000000"/>
                <w:kern w:val="0"/>
                <w:sz w:val="30"/>
                <w:szCs w:val="30"/>
              </w:rPr>
              <w:t>电话</w:t>
            </w:r>
          </w:p>
        </w:tc>
        <w:tc>
          <w:tcPr>
            <w:tcW w:w="1212" w:type="pct"/>
            <w:tcBorders>
              <w:top w:val="nil"/>
              <w:left w:val="nil"/>
              <w:bottom w:val="single" w:sz="4" w:space="0" w:color="auto"/>
              <w:right w:val="single" w:sz="4" w:space="0" w:color="auto"/>
            </w:tcBorders>
            <w:shd w:val="clear" w:color="auto" w:fill="FFFFFF"/>
            <w:vAlign w:val="center"/>
          </w:tcPr>
          <w:p w:rsidR="00D33A52" w:rsidRPr="00CA47D0" w:rsidRDefault="00D33A52" w:rsidP="00783D4B">
            <w:pPr>
              <w:widowControl/>
              <w:jc w:val="center"/>
              <w:rPr>
                <w:rFonts w:ascii="仿宋" w:eastAsia="仿宋" w:hAnsi="仿宋" w:cs="宋体"/>
                <w:color w:val="000000"/>
                <w:kern w:val="0"/>
                <w:sz w:val="30"/>
                <w:szCs w:val="30"/>
              </w:rPr>
            </w:pPr>
          </w:p>
        </w:tc>
      </w:tr>
      <w:tr w:rsidR="00D33A52" w:rsidRPr="00265718" w:rsidTr="00D33A52">
        <w:trPr>
          <w:trHeight w:val="898"/>
          <w:jc w:val="center"/>
        </w:trPr>
        <w:tc>
          <w:tcPr>
            <w:tcW w:w="1202" w:type="pct"/>
            <w:tcBorders>
              <w:top w:val="nil"/>
              <w:left w:val="single" w:sz="4" w:space="0" w:color="auto"/>
              <w:bottom w:val="single" w:sz="4" w:space="0" w:color="auto"/>
              <w:right w:val="single" w:sz="4" w:space="0" w:color="auto"/>
            </w:tcBorders>
            <w:shd w:val="clear" w:color="auto" w:fill="FFFFFF"/>
            <w:vAlign w:val="center"/>
          </w:tcPr>
          <w:p w:rsidR="00D33A52" w:rsidRDefault="00D33A52" w:rsidP="00783D4B">
            <w:pPr>
              <w:widowControl/>
              <w:jc w:val="center"/>
              <w:rPr>
                <w:rFonts w:ascii="仿宋" w:eastAsia="仿宋" w:hAnsi="仿宋" w:cs="宋体"/>
                <w:color w:val="000000"/>
                <w:kern w:val="0"/>
                <w:sz w:val="30"/>
                <w:szCs w:val="30"/>
              </w:rPr>
            </w:pPr>
            <w:proofErr w:type="gramStart"/>
            <w:r>
              <w:rPr>
                <w:rFonts w:ascii="仿宋" w:eastAsia="仿宋" w:hAnsi="仿宋" w:cs="宋体" w:hint="eastAsia"/>
                <w:color w:val="000000"/>
                <w:kern w:val="0"/>
                <w:sz w:val="30"/>
                <w:szCs w:val="30"/>
              </w:rPr>
              <w:t>是否</w:t>
            </w:r>
            <w:r w:rsidRPr="00CA47D0">
              <w:rPr>
                <w:rFonts w:ascii="仿宋" w:eastAsia="仿宋" w:hAnsi="仿宋" w:cs="宋体" w:hint="eastAsia"/>
                <w:color w:val="000000"/>
                <w:kern w:val="0"/>
                <w:sz w:val="30"/>
                <w:szCs w:val="30"/>
              </w:rPr>
              <w:t>省</w:t>
            </w:r>
            <w:proofErr w:type="gramEnd"/>
            <w:r>
              <w:rPr>
                <w:rFonts w:ascii="仿宋" w:eastAsia="仿宋" w:hAnsi="仿宋" w:cs="宋体" w:hint="eastAsia"/>
                <w:color w:val="000000"/>
                <w:kern w:val="0"/>
                <w:sz w:val="30"/>
                <w:szCs w:val="30"/>
              </w:rPr>
              <w:t>综合库</w:t>
            </w:r>
          </w:p>
          <w:p w:rsidR="00D33A52" w:rsidRDefault="00D33A52" w:rsidP="00783D4B">
            <w:pPr>
              <w:widowControl/>
              <w:jc w:val="center"/>
              <w:rPr>
                <w:rFonts w:ascii="仿宋" w:eastAsia="仿宋" w:hAnsi="仿宋" w:cs="宋体" w:hint="eastAsia"/>
                <w:color w:val="000000"/>
                <w:kern w:val="0"/>
                <w:sz w:val="30"/>
                <w:szCs w:val="30"/>
              </w:rPr>
            </w:pPr>
            <w:r w:rsidRPr="00CA47D0">
              <w:rPr>
                <w:rFonts w:ascii="仿宋" w:eastAsia="仿宋" w:hAnsi="仿宋" w:cs="宋体" w:hint="eastAsia"/>
                <w:color w:val="000000"/>
                <w:kern w:val="0"/>
                <w:sz w:val="30"/>
                <w:szCs w:val="30"/>
              </w:rPr>
              <w:t>评</w:t>
            </w:r>
            <w:r>
              <w:rPr>
                <w:rFonts w:ascii="仿宋" w:eastAsia="仿宋" w:hAnsi="仿宋" w:cs="宋体" w:hint="eastAsia"/>
                <w:color w:val="000000"/>
                <w:kern w:val="0"/>
                <w:sz w:val="30"/>
                <w:szCs w:val="30"/>
              </w:rPr>
              <w:t>标</w:t>
            </w:r>
            <w:r w:rsidRPr="00CA47D0">
              <w:rPr>
                <w:rFonts w:ascii="仿宋" w:eastAsia="仿宋" w:hAnsi="仿宋" w:cs="宋体" w:hint="eastAsia"/>
                <w:color w:val="000000"/>
                <w:kern w:val="0"/>
                <w:sz w:val="30"/>
                <w:szCs w:val="30"/>
              </w:rPr>
              <w:t>专家</w:t>
            </w:r>
            <w:r>
              <w:rPr>
                <w:rFonts w:ascii="仿宋" w:eastAsia="仿宋" w:hAnsi="仿宋" w:cs="宋体" w:hint="eastAsia"/>
                <w:color w:val="000000"/>
                <w:kern w:val="0"/>
                <w:sz w:val="30"/>
                <w:szCs w:val="30"/>
              </w:rPr>
              <w:t>及</w:t>
            </w:r>
          </w:p>
          <w:p w:rsidR="00D33A52" w:rsidRPr="00CA47D0" w:rsidRDefault="00D33A52" w:rsidP="00783D4B">
            <w:pPr>
              <w:widowControl/>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所属行业</w:t>
            </w:r>
          </w:p>
        </w:tc>
        <w:tc>
          <w:tcPr>
            <w:tcW w:w="3798" w:type="pct"/>
            <w:gridSpan w:val="3"/>
            <w:tcBorders>
              <w:top w:val="single" w:sz="4" w:space="0" w:color="auto"/>
              <w:left w:val="nil"/>
              <w:bottom w:val="single" w:sz="4" w:space="0" w:color="auto"/>
              <w:right w:val="single" w:sz="4" w:space="0" w:color="auto"/>
            </w:tcBorders>
            <w:shd w:val="clear" w:color="auto" w:fill="FFFFFF"/>
            <w:vAlign w:val="center"/>
          </w:tcPr>
          <w:p w:rsidR="00D33A52" w:rsidRDefault="00D33A52" w:rsidP="00783D4B">
            <w:pPr>
              <w:widowControl/>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是或否</w:t>
            </w:r>
          </w:p>
          <w:p w:rsidR="00D33A52" w:rsidRPr="00CA47D0" w:rsidRDefault="00D33A52" w:rsidP="00783D4B">
            <w:pPr>
              <w:widowControl/>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专家行业：（建设、交通、水利、政府采购、法律）</w:t>
            </w:r>
          </w:p>
        </w:tc>
      </w:tr>
      <w:tr w:rsidR="00D33A52" w:rsidRPr="00265718" w:rsidTr="00783D4B">
        <w:trPr>
          <w:trHeight w:val="624"/>
          <w:jc w:val="center"/>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3A52" w:rsidRDefault="00D33A52" w:rsidP="00783D4B">
            <w:pPr>
              <w:widowControl/>
              <w:jc w:val="center"/>
              <w:rPr>
                <w:rFonts w:ascii="仿宋" w:eastAsia="仿宋" w:hAnsi="仿宋" w:cs="宋体"/>
                <w:color w:val="000000"/>
                <w:kern w:val="0"/>
                <w:sz w:val="30"/>
                <w:szCs w:val="30"/>
              </w:rPr>
            </w:pPr>
          </w:p>
          <w:p w:rsidR="00D33A52" w:rsidRPr="00CA47D0" w:rsidRDefault="00D33A52" w:rsidP="00783D4B">
            <w:pPr>
              <w:widowControl/>
              <w:jc w:val="center"/>
              <w:rPr>
                <w:rFonts w:ascii="仿宋" w:eastAsia="仿宋" w:hAnsi="仿宋" w:cs="宋体"/>
                <w:color w:val="000000"/>
                <w:kern w:val="0"/>
                <w:sz w:val="30"/>
                <w:szCs w:val="30"/>
              </w:rPr>
            </w:pPr>
            <w:r w:rsidRPr="00CA47D0">
              <w:rPr>
                <w:rFonts w:ascii="仿宋" w:eastAsia="仿宋" w:hAnsi="仿宋" w:cs="宋体" w:hint="eastAsia"/>
                <w:color w:val="000000"/>
                <w:kern w:val="0"/>
                <w:sz w:val="30"/>
                <w:szCs w:val="30"/>
              </w:rPr>
              <w:t>从事工程建设专业</w:t>
            </w:r>
            <w:r>
              <w:rPr>
                <w:rFonts w:ascii="仿宋" w:eastAsia="仿宋" w:hAnsi="仿宋" w:cs="宋体" w:hint="eastAsia"/>
                <w:color w:val="000000"/>
                <w:kern w:val="0"/>
                <w:sz w:val="30"/>
                <w:szCs w:val="30"/>
              </w:rPr>
              <w:t>或法律</w:t>
            </w:r>
            <w:r w:rsidRPr="00CA47D0">
              <w:rPr>
                <w:rFonts w:ascii="仿宋" w:eastAsia="仿宋" w:hAnsi="仿宋" w:cs="宋体" w:hint="eastAsia"/>
                <w:color w:val="000000"/>
                <w:kern w:val="0"/>
                <w:sz w:val="30"/>
                <w:szCs w:val="30"/>
              </w:rPr>
              <w:t>工作经历</w:t>
            </w:r>
          </w:p>
          <w:p w:rsidR="00D33A52" w:rsidRPr="00CA47D0" w:rsidRDefault="00D33A52" w:rsidP="00783D4B">
            <w:pPr>
              <w:widowControl/>
              <w:jc w:val="left"/>
              <w:rPr>
                <w:rFonts w:ascii="仿宋" w:eastAsia="仿宋" w:hAnsi="仿宋" w:cs="宋体"/>
                <w:color w:val="000000"/>
                <w:kern w:val="0"/>
                <w:sz w:val="30"/>
                <w:szCs w:val="30"/>
              </w:rPr>
            </w:pPr>
          </w:p>
        </w:tc>
      </w:tr>
      <w:tr w:rsidR="00D33A52" w:rsidRPr="00265718" w:rsidTr="00783D4B">
        <w:trPr>
          <w:trHeight w:val="684"/>
          <w:jc w:val="center"/>
        </w:trPr>
        <w:tc>
          <w:tcPr>
            <w:tcW w:w="5000" w:type="pct"/>
            <w:gridSpan w:val="4"/>
            <w:vMerge/>
            <w:tcBorders>
              <w:top w:val="single" w:sz="4" w:space="0" w:color="auto"/>
              <w:left w:val="single" w:sz="4" w:space="0" w:color="auto"/>
              <w:bottom w:val="single" w:sz="4" w:space="0" w:color="auto"/>
              <w:right w:val="single" w:sz="4" w:space="0" w:color="auto"/>
            </w:tcBorders>
            <w:vAlign w:val="center"/>
          </w:tcPr>
          <w:p w:rsidR="00D33A52" w:rsidRPr="00265718" w:rsidRDefault="00D33A52" w:rsidP="00783D4B">
            <w:pPr>
              <w:widowControl/>
              <w:jc w:val="left"/>
              <w:rPr>
                <w:rFonts w:ascii="华文仿宋" w:eastAsia="华文仿宋" w:hAnsi="华文仿宋" w:cs="宋体"/>
                <w:color w:val="000000"/>
                <w:kern w:val="0"/>
                <w:sz w:val="24"/>
              </w:rPr>
            </w:pPr>
          </w:p>
        </w:tc>
      </w:tr>
      <w:tr w:rsidR="00D33A52" w:rsidRPr="00265718" w:rsidTr="00783D4B">
        <w:trPr>
          <w:trHeight w:val="684"/>
          <w:jc w:val="center"/>
        </w:trPr>
        <w:tc>
          <w:tcPr>
            <w:tcW w:w="5000" w:type="pct"/>
            <w:gridSpan w:val="4"/>
            <w:vMerge/>
            <w:tcBorders>
              <w:top w:val="single" w:sz="4" w:space="0" w:color="auto"/>
              <w:left w:val="single" w:sz="4" w:space="0" w:color="auto"/>
              <w:bottom w:val="single" w:sz="4" w:space="0" w:color="auto"/>
              <w:right w:val="single" w:sz="4" w:space="0" w:color="auto"/>
            </w:tcBorders>
            <w:vAlign w:val="center"/>
          </w:tcPr>
          <w:p w:rsidR="00D33A52" w:rsidRPr="00265718" w:rsidRDefault="00D33A52" w:rsidP="00783D4B">
            <w:pPr>
              <w:widowControl/>
              <w:jc w:val="left"/>
              <w:rPr>
                <w:rFonts w:ascii="华文仿宋" w:eastAsia="华文仿宋" w:hAnsi="华文仿宋" w:cs="宋体"/>
                <w:color w:val="000000"/>
                <w:kern w:val="0"/>
                <w:sz w:val="24"/>
              </w:rPr>
            </w:pPr>
          </w:p>
        </w:tc>
      </w:tr>
      <w:tr w:rsidR="00D33A52" w:rsidRPr="00265718" w:rsidTr="00783D4B">
        <w:trPr>
          <w:trHeight w:val="1946"/>
          <w:jc w:val="center"/>
        </w:trPr>
        <w:tc>
          <w:tcPr>
            <w:tcW w:w="5000" w:type="pct"/>
            <w:gridSpan w:val="4"/>
            <w:vMerge/>
            <w:tcBorders>
              <w:top w:val="single" w:sz="4" w:space="0" w:color="auto"/>
              <w:left w:val="single" w:sz="4" w:space="0" w:color="auto"/>
              <w:bottom w:val="single" w:sz="4" w:space="0" w:color="auto"/>
              <w:right w:val="single" w:sz="4" w:space="0" w:color="auto"/>
            </w:tcBorders>
            <w:vAlign w:val="center"/>
          </w:tcPr>
          <w:p w:rsidR="00D33A52" w:rsidRPr="00265718" w:rsidRDefault="00D33A52" w:rsidP="00783D4B">
            <w:pPr>
              <w:widowControl/>
              <w:jc w:val="left"/>
              <w:rPr>
                <w:rFonts w:ascii="华文仿宋" w:eastAsia="华文仿宋" w:hAnsi="华文仿宋" w:cs="宋体"/>
                <w:color w:val="000000"/>
                <w:kern w:val="0"/>
                <w:sz w:val="24"/>
              </w:rPr>
            </w:pPr>
          </w:p>
        </w:tc>
      </w:tr>
      <w:tr w:rsidR="00D33A52" w:rsidRPr="00265718" w:rsidTr="00D33A52">
        <w:trPr>
          <w:trHeight w:val="1671"/>
          <w:jc w:val="center"/>
        </w:trPr>
        <w:tc>
          <w:tcPr>
            <w:tcW w:w="5000" w:type="pct"/>
            <w:gridSpan w:val="4"/>
            <w:vMerge/>
            <w:tcBorders>
              <w:top w:val="single" w:sz="4" w:space="0" w:color="auto"/>
              <w:left w:val="single" w:sz="4" w:space="0" w:color="auto"/>
              <w:bottom w:val="single" w:sz="4" w:space="0" w:color="auto"/>
              <w:right w:val="single" w:sz="4" w:space="0" w:color="auto"/>
            </w:tcBorders>
            <w:vAlign w:val="center"/>
          </w:tcPr>
          <w:p w:rsidR="00D33A52" w:rsidRPr="00265718" w:rsidRDefault="00D33A52" w:rsidP="00783D4B">
            <w:pPr>
              <w:widowControl/>
              <w:jc w:val="left"/>
              <w:rPr>
                <w:rFonts w:ascii="华文仿宋" w:eastAsia="华文仿宋" w:hAnsi="华文仿宋" w:cs="宋体"/>
                <w:color w:val="000000"/>
                <w:kern w:val="0"/>
                <w:sz w:val="24"/>
              </w:rPr>
            </w:pPr>
          </w:p>
        </w:tc>
      </w:tr>
    </w:tbl>
    <w:p w:rsidR="00D33A52" w:rsidRPr="00BA095E" w:rsidRDefault="00D33A52" w:rsidP="00D33A52">
      <w:pPr>
        <w:rPr>
          <w:rFonts w:ascii="宋体" w:eastAsia="宋体" w:hAnsi="宋体"/>
          <w:sz w:val="32"/>
          <w:szCs w:val="32"/>
        </w:rPr>
      </w:pPr>
      <w:r w:rsidRPr="00CB7EB7">
        <w:rPr>
          <w:rFonts w:ascii="仿宋" w:eastAsia="仿宋" w:hAnsi="仿宋" w:hint="eastAsia"/>
          <w:sz w:val="28"/>
          <w:szCs w:val="28"/>
        </w:rPr>
        <w:t>备注：</w:t>
      </w:r>
      <w:r w:rsidRPr="00CB7EB7">
        <w:rPr>
          <w:rFonts w:ascii="仿宋" w:eastAsia="仿宋" w:hAnsi="仿宋" w:cs="宋体" w:hint="eastAsia"/>
          <w:color w:val="000000"/>
          <w:kern w:val="0"/>
          <w:sz w:val="28"/>
          <w:szCs w:val="28"/>
        </w:rPr>
        <w:t>申请人对</w:t>
      </w:r>
      <w:r>
        <w:rPr>
          <w:rFonts w:ascii="仿宋" w:eastAsia="仿宋" w:hAnsi="仿宋" w:cs="宋体" w:hint="eastAsia"/>
          <w:color w:val="000000"/>
          <w:kern w:val="0"/>
          <w:sz w:val="28"/>
          <w:szCs w:val="28"/>
        </w:rPr>
        <w:t>填报信</w:t>
      </w:r>
      <w:r w:rsidRPr="00CB7EB7">
        <w:rPr>
          <w:rFonts w:ascii="仿宋" w:eastAsia="仿宋" w:hAnsi="仿宋" w:cs="宋体" w:hint="eastAsia"/>
          <w:color w:val="000000"/>
          <w:kern w:val="0"/>
          <w:sz w:val="28"/>
          <w:szCs w:val="28"/>
        </w:rPr>
        <w:t>息的真实性和准确性负责</w:t>
      </w:r>
      <w:r w:rsidRPr="00CB7EB7">
        <w:rPr>
          <w:rFonts w:ascii="仿宋" w:eastAsia="仿宋" w:hAnsi="仿宋" w:hint="eastAsia"/>
          <w:sz w:val="28"/>
          <w:szCs w:val="28"/>
        </w:rPr>
        <w:t>。</w:t>
      </w:r>
    </w:p>
    <w:p w:rsidR="00AF597D" w:rsidRPr="00D33A52" w:rsidRDefault="00AF597D" w:rsidP="00AF597D">
      <w:pPr>
        <w:ind w:right="640"/>
        <w:rPr>
          <w:rFonts w:ascii="仿宋_GB2312" w:eastAsia="仿宋_GB2312"/>
          <w:sz w:val="32"/>
          <w:szCs w:val="32"/>
        </w:rPr>
      </w:pPr>
    </w:p>
    <w:p w:rsidR="00AF597D" w:rsidRDefault="00AF597D" w:rsidP="00AF597D">
      <w:pPr>
        <w:ind w:right="640"/>
        <w:rPr>
          <w:rFonts w:ascii="仿宋_GB2312" w:eastAsia="仿宋_GB2312"/>
          <w:sz w:val="32"/>
          <w:szCs w:val="32"/>
        </w:rPr>
      </w:pPr>
    </w:p>
    <w:p w:rsidR="00AF597D" w:rsidRDefault="00AF597D" w:rsidP="00AF597D">
      <w:pPr>
        <w:ind w:right="640"/>
        <w:rPr>
          <w:rFonts w:ascii="仿宋_GB2312" w:eastAsia="仿宋_GB2312" w:hint="eastAsia"/>
          <w:sz w:val="32"/>
          <w:szCs w:val="32"/>
        </w:rPr>
      </w:pPr>
    </w:p>
    <w:p w:rsidR="00D33A52" w:rsidRDefault="00D33A52" w:rsidP="00AF597D">
      <w:pPr>
        <w:ind w:right="640"/>
        <w:rPr>
          <w:rFonts w:ascii="仿宋_GB2312" w:eastAsia="仿宋_GB2312" w:hint="eastAsia"/>
          <w:sz w:val="32"/>
          <w:szCs w:val="32"/>
        </w:rPr>
      </w:pPr>
    </w:p>
    <w:p w:rsidR="00D33A52" w:rsidRDefault="00D33A52" w:rsidP="00AF597D">
      <w:pPr>
        <w:ind w:right="640"/>
        <w:rPr>
          <w:rFonts w:ascii="仿宋_GB2312" w:eastAsia="仿宋_GB2312" w:hint="eastAsia"/>
          <w:sz w:val="32"/>
          <w:szCs w:val="32"/>
        </w:rPr>
      </w:pPr>
    </w:p>
    <w:p w:rsidR="00D33A52" w:rsidRDefault="00D33A52" w:rsidP="00AF597D">
      <w:pPr>
        <w:ind w:right="640"/>
        <w:rPr>
          <w:rFonts w:ascii="仿宋_GB2312" w:eastAsia="仿宋_GB2312" w:hint="eastAsia"/>
          <w:sz w:val="32"/>
          <w:szCs w:val="32"/>
        </w:rPr>
      </w:pPr>
    </w:p>
    <w:p w:rsidR="00D33A52" w:rsidRDefault="00D33A52" w:rsidP="00AF597D">
      <w:pPr>
        <w:ind w:right="640"/>
        <w:rPr>
          <w:rFonts w:ascii="仿宋_GB2312" w:eastAsia="仿宋_GB2312" w:hint="eastAsia"/>
          <w:sz w:val="32"/>
          <w:szCs w:val="32"/>
        </w:rPr>
      </w:pPr>
    </w:p>
    <w:p w:rsidR="00D33A52" w:rsidRDefault="00D33A52" w:rsidP="00AF597D">
      <w:pPr>
        <w:ind w:right="640"/>
        <w:rPr>
          <w:rFonts w:ascii="仿宋_GB2312" w:eastAsia="仿宋_GB2312" w:hint="eastAsia"/>
          <w:sz w:val="32"/>
          <w:szCs w:val="32"/>
        </w:rPr>
      </w:pPr>
    </w:p>
    <w:p w:rsidR="00D33A52" w:rsidRDefault="00D33A52" w:rsidP="00AF597D">
      <w:pPr>
        <w:ind w:right="640"/>
        <w:rPr>
          <w:rFonts w:ascii="仿宋_GB2312" w:eastAsia="仿宋_GB2312" w:hint="eastAsia"/>
          <w:sz w:val="32"/>
          <w:szCs w:val="32"/>
        </w:rPr>
      </w:pPr>
    </w:p>
    <w:p w:rsidR="00D33A52" w:rsidRDefault="00D33A52" w:rsidP="00AF597D">
      <w:pPr>
        <w:ind w:right="640"/>
        <w:rPr>
          <w:rFonts w:ascii="仿宋_GB2312" w:eastAsia="仿宋_GB2312" w:hint="eastAsia"/>
          <w:sz w:val="32"/>
          <w:szCs w:val="32"/>
        </w:rPr>
      </w:pPr>
    </w:p>
    <w:p w:rsidR="00D33A52" w:rsidRDefault="00D33A52" w:rsidP="00AF597D">
      <w:pPr>
        <w:ind w:right="640"/>
        <w:rPr>
          <w:rFonts w:ascii="仿宋_GB2312" w:eastAsia="仿宋_GB2312" w:hint="eastAsia"/>
          <w:sz w:val="32"/>
          <w:szCs w:val="32"/>
        </w:rPr>
      </w:pPr>
    </w:p>
    <w:p w:rsidR="00D33A52" w:rsidRDefault="00D33A52" w:rsidP="00AF597D">
      <w:pPr>
        <w:ind w:right="640"/>
        <w:rPr>
          <w:rFonts w:ascii="仿宋_GB2312" w:eastAsia="仿宋_GB2312" w:hint="eastAsia"/>
          <w:sz w:val="32"/>
          <w:szCs w:val="32"/>
        </w:rPr>
      </w:pPr>
    </w:p>
    <w:p w:rsidR="00D33A52" w:rsidRDefault="00D33A52" w:rsidP="00AF597D">
      <w:pPr>
        <w:ind w:right="640"/>
        <w:rPr>
          <w:rFonts w:ascii="仿宋_GB2312" w:eastAsia="仿宋_GB2312" w:hint="eastAsia"/>
          <w:sz w:val="32"/>
          <w:szCs w:val="32"/>
        </w:rPr>
      </w:pPr>
    </w:p>
    <w:p w:rsidR="00D33A52" w:rsidRDefault="00D33A52" w:rsidP="00AF597D">
      <w:pPr>
        <w:ind w:right="640"/>
        <w:rPr>
          <w:rFonts w:ascii="仿宋_GB2312" w:eastAsia="仿宋_GB2312"/>
          <w:sz w:val="32"/>
          <w:szCs w:val="32"/>
        </w:rPr>
      </w:pPr>
    </w:p>
    <w:p w:rsidR="00AF597D" w:rsidRDefault="00AF597D" w:rsidP="00AF597D">
      <w:pPr>
        <w:ind w:right="640"/>
        <w:rPr>
          <w:rFonts w:ascii="仿宋_GB2312" w:eastAsia="仿宋_GB2312"/>
          <w:sz w:val="32"/>
          <w:szCs w:val="32"/>
        </w:rPr>
      </w:pPr>
    </w:p>
    <w:p w:rsidR="00AF597D" w:rsidRDefault="00AF597D" w:rsidP="00AF597D">
      <w:pPr>
        <w:ind w:right="640"/>
        <w:rPr>
          <w:rFonts w:ascii="仿宋_GB2312" w:eastAsia="仿宋_GB2312"/>
          <w:sz w:val="32"/>
          <w:szCs w:val="32"/>
        </w:rPr>
      </w:pPr>
    </w:p>
    <w:p w:rsidR="00AF597D" w:rsidRDefault="00AF597D" w:rsidP="00AF597D">
      <w:pPr>
        <w:ind w:right="640"/>
        <w:rPr>
          <w:rFonts w:ascii="仿宋_GB2312" w:eastAsia="仿宋_GB2312"/>
          <w:sz w:val="32"/>
          <w:szCs w:val="32"/>
        </w:rPr>
      </w:pPr>
    </w:p>
    <w:p w:rsidR="00AF597D" w:rsidRDefault="00AF597D" w:rsidP="00AF597D">
      <w:pPr>
        <w:ind w:right="640"/>
        <w:rPr>
          <w:rFonts w:ascii="仿宋_GB2312" w:eastAsia="仿宋_GB2312"/>
          <w:sz w:val="32"/>
          <w:szCs w:val="32"/>
        </w:rPr>
      </w:pPr>
    </w:p>
    <w:p w:rsidR="00AF597D" w:rsidRDefault="00AF597D" w:rsidP="00AF597D">
      <w:pPr>
        <w:ind w:right="640"/>
        <w:rPr>
          <w:rFonts w:ascii="仿宋_GB2312" w:eastAsia="仿宋_GB2312"/>
          <w:sz w:val="32"/>
          <w:szCs w:val="32"/>
        </w:rPr>
      </w:pPr>
    </w:p>
    <w:p w:rsidR="00AF597D" w:rsidRDefault="00AF597D" w:rsidP="00AF597D">
      <w:pPr>
        <w:ind w:right="640"/>
        <w:rPr>
          <w:rFonts w:ascii="仿宋_GB2312" w:eastAsia="仿宋_GB2312"/>
          <w:sz w:val="32"/>
          <w:szCs w:val="32"/>
        </w:rPr>
      </w:pPr>
    </w:p>
    <w:tbl>
      <w:tblPr>
        <w:tblStyle w:val="a6"/>
        <w:tblW w:w="8522" w:type="dxa"/>
        <w:tblBorders>
          <w:left w:val="none" w:sz="0" w:space="0" w:color="auto"/>
          <w:right w:val="none" w:sz="0" w:space="0" w:color="auto"/>
        </w:tblBorders>
        <w:tblLayout w:type="fixed"/>
        <w:tblLook w:val="04A0" w:firstRow="1" w:lastRow="0" w:firstColumn="1" w:lastColumn="0" w:noHBand="0" w:noVBand="1"/>
      </w:tblPr>
      <w:tblGrid>
        <w:gridCol w:w="8522"/>
      </w:tblGrid>
      <w:tr w:rsidR="002105E9" w:rsidRPr="003E5803" w:rsidTr="004708AE">
        <w:trPr>
          <w:trHeight w:val="590"/>
        </w:trPr>
        <w:tc>
          <w:tcPr>
            <w:tcW w:w="8522" w:type="dxa"/>
          </w:tcPr>
          <w:p w:rsidR="002105E9" w:rsidRPr="00A966C8" w:rsidRDefault="002105E9" w:rsidP="00D33A52">
            <w:pPr>
              <w:tabs>
                <w:tab w:val="left" w:pos="5580"/>
                <w:tab w:val="left" w:pos="5940"/>
                <w:tab w:val="left" w:pos="6840"/>
                <w:tab w:val="left" w:pos="7020"/>
                <w:tab w:val="left" w:pos="7200"/>
              </w:tabs>
              <w:spacing w:line="500" w:lineRule="exact"/>
              <w:ind w:firstLineChars="100" w:firstLine="252"/>
              <w:rPr>
                <w:rFonts w:ascii="仿宋_GB2312" w:eastAsia="仿宋_GB2312"/>
                <w:w w:val="90"/>
                <w:sz w:val="28"/>
                <w:szCs w:val="28"/>
              </w:rPr>
            </w:pPr>
            <w:r w:rsidRPr="00A966C8">
              <w:rPr>
                <w:rFonts w:ascii="仿宋_GB2312" w:eastAsia="仿宋_GB2312" w:hint="eastAsia"/>
                <w:w w:val="90"/>
                <w:sz w:val="28"/>
                <w:szCs w:val="28"/>
              </w:rPr>
              <w:t>连云港市建设工程招标投标管理办公室</w:t>
            </w:r>
            <w:r>
              <w:rPr>
                <w:rFonts w:ascii="仿宋_GB2312" w:eastAsia="仿宋_GB2312" w:hint="eastAsia"/>
                <w:sz w:val="28"/>
                <w:szCs w:val="28"/>
              </w:rPr>
              <w:t xml:space="preserve">      2021年</w:t>
            </w:r>
            <w:r w:rsidR="00D33A52">
              <w:rPr>
                <w:rFonts w:ascii="仿宋_GB2312" w:eastAsia="仿宋_GB2312" w:hint="eastAsia"/>
                <w:sz w:val="28"/>
                <w:szCs w:val="28"/>
              </w:rPr>
              <w:t>5</w:t>
            </w:r>
            <w:r>
              <w:rPr>
                <w:rFonts w:ascii="仿宋_GB2312" w:eastAsia="仿宋_GB2312" w:hint="eastAsia"/>
                <w:sz w:val="28"/>
                <w:szCs w:val="28"/>
              </w:rPr>
              <w:t>月</w:t>
            </w:r>
            <w:r w:rsidR="00D33A52">
              <w:rPr>
                <w:rFonts w:ascii="仿宋_GB2312" w:eastAsia="仿宋_GB2312" w:hint="eastAsia"/>
                <w:sz w:val="28"/>
                <w:szCs w:val="28"/>
              </w:rPr>
              <w:t>13</w:t>
            </w:r>
            <w:r>
              <w:rPr>
                <w:rFonts w:ascii="仿宋_GB2312" w:eastAsia="仿宋_GB2312" w:hint="eastAsia"/>
                <w:sz w:val="28"/>
                <w:szCs w:val="28"/>
              </w:rPr>
              <w:t xml:space="preserve">日印发  </w:t>
            </w:r>
          </w:p>
        </w:tc>
      </w:tr>
    </w:tbl>
    <w:p w:rsidR="002105E9" w:rsidRPr="00D33A52" w:rsidRDefault="002105E9" w:rsidP="002105E9">
      <w:pPr>
        <w:spacing w:line="40" w:lineRule="exact"/>
        <w:jc w:val="left"/>
        <w:rPr>
          <w:rFonts w:ascii="仿宋_GB2312" w:eastAsia="仿宋_GB2312" w:hAnsi="仿宋"/>
          <w:sz w:val="32"/>
          <w:szCs w:val="32"/>
        </w:rPr>
      </w:pPr>
    </w:p>
    <w:sectPr w:rsidR="002105E9" w:rsidRPr="00D33A52" w:rsidSect="002105E9">
      <w:footerReference w:type="even" r:id="rId9"/>
      <w:footerReference w:type="default" r:id="rId10"/>
      <w:pgSz w:w="11906" w:h="16838"/>
      <w:pgMar w:top="1701" w:right="2041" w:bottom="1701" w:left="2041"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35" w:rsidRDefault="00E04D35" w:rsidP="00950343">
      <w:r>
        <w:separator/>
      </w:r>
    </w:p>
  </w:endnote>
  <w:endnote w:type="continuationSeparator" w:id="0">
    <w:p w:rsidR="00E04D35" w:rsidRDefault="00E04D35" w:rsidP="0095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8"/>
        <w:szCs w:val="28"/>
      </w:rPr>
      <w:id w:val="7423483"/>
      <w:docPartObj>
        <w:docPartGallery w:val="Page Numbers (Bottom of Page)"/>
        <w:docPartUnique/>
      </w:docPartObj>
    </w:sdtPr>
    <w:sdtEndPr/>
    <w:sdtContent>
      <w:p w:rsidR="004708AE" w:rsidRPr="00653856" w:rsidRDefault="004708AE">
        <w:pPr>
          <w:pStyle w:val="a5"/>
          <w:rPr>
            <w:rFonts w:ascii="宋体" w:eastAsia="宋体" w:hAnsi="宋体"/>
            <w:sz w:val="28"/>
            <w:szCs w:val="28"/>
          </w:rPr>
        </w:pPr>
        <w:r w:rsidRPr="00653856">
          <w:rPr>
            <w:rFonts w:ascii="宋体" w:eastAsia="宋体" w:hAnsi="宋体"/>
            <w:sz w:val="28"/>
            <w:szCs w:val="28"/>
          </w:rPr>
          <w:fldChar w:fldCharType="begin"/>
        </w:r>
        <w:r w:rsidRPr="00653856">
          <w:rPr>
            <w:rFonts w:ascii="宋体" w:eastAsia="宋体" w:hAnsi="宋体"/>
            <w:sz w:val="28"/>
            <w:szCs w:val="28"/>
          </w:rPr>
          <w:instrText xml:space="preserve"> PAGE   \* MERGEFORMAT </w:instrText>
        </w:r>
        <w:r w:rsidRPr="00653856">
          <w:rPr>
            <w:rFonts w:ascii="宋体" w:eastAsia="宋体" w:hAnsi="宋体"/>
            <w:sz w:val="28"/>
            <w:szCs w:val="28"/>
          </w:rPr>
          <w:fldChar w:fldCharType="separate"/>
        </w:r>
        <w:r w:rsidR="00032D05" w:rsidRPr="00032D05">
          <w:rPr>
            <w:rFonts w:ascii="宋体" w:eastAsia="宋体" w:hAnsi="宋体"/>
            <w:noProof/>
            <w:sz w:val="28"/>
            <w:szCs w:val="28"/>
            <w:lang w:val="zh-CN"/>
          </w:rPr>
          <w:t>-</w:t>
        </w:r>
        <w:r w:rsidR="00032D05">
          <w:rPr>
            <w:rFonts w:ascii="宋体" w:eastAsia="宋体" w:hAnsi="宋体"/>
            <w:noProof/>
            <w:sz w:val="28"/>
            <w:szCs w:val="28"/>
          </w:rPr>
          <w:t xml:space="preserve"> 2 -</w:t>
        </w:r>
        <w:r w:rsidRPr="00653856">
          <w:rPr>
            <w:rFonts w:ascii="宋体" w:eastAsia="宋体" w:hAnsi="宋体"/>
            <w:sz w:val="28"/>
            <w:szCs w:val="28"/>
          </w:rPr>
          <w:fldChar w:fldCharType="end"/>
        </w:r>
      </w:p>
    </w:sdtContent>
  </w:sdt>
  <w:p w:rsidR="004708AE" w:rsidRDefault="004708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189"/>
      <w:docPartObj>
        <w:docPartGallery w:val="Page Numbers (Bottom of Page)"/>
        <w:docPartUnique/>
      </w:docPartObj>
    </w:sdtPr>
    <w:sdtEndPr>
      <w:rPr>
        <w:rFonts w:ascii="宋体" w:eastAsia="宋体" w:hAnsi="宋体"/>
        <w:sz w:val="28"/>
        <w:szCs w:val="28"/>
      </w:rPr>
    </w:sdtEndPr>
    <w:sdtContent>
      <w:p w:rsidR="004708AE" w:rsidRPr="00653856" w:rsidRDefault="004708AE">
        <w:pPr>
          <w:pStyle w:val="a5"/>
          <w:jc w:val="right"/>
          <w:rPr>
            <w:rFonts w:ascii="宋体" w:eastAsia="宋体" w:hAnsi="宋体"/>
            <w:sz w:val="28"/>
            <w:szCs w:val="28"/>
          </w:rPr>
        </w:pPr>
        <w:r w:rsidRPr="00653856">
          <w:rPr>
            <w:rFonts w:ascii="宋体" w:eastAsia="宋体" w:hAnsi="宋体"/>
            <w:sz w:val="28"/>
            <w:szCs w:val="28"/>
          </w:rPr>
          <w:fldChar w:fldCharType="begin"/>
        </w:r>
        <w:r w:rsidRPr="00653856">
          <w:rPr>
            <w:rFonts w:ascii="宋体" w:eastAsia="宋体" w:hAnsi="宋体"/>
            <w:sz w:val="28"/>
            <w:szCs w:val="28"/>
          </w:rPr>
          <w:instrText xml:space="preserve"> PAGE   \* MERGEFORMAT </w:instrText>
        </w:r>
        <w:r w:rsidRPr="00653856">
          <w:rPr>
            <w:rFonts w:ascii="宋体" w:eastAsia="宋体" w:hAnsi="宋体"/>
            <w:sz w:val="28"/>
            <w:szCs w:val="28"/>
          </w:rPr>
          <w:fldChar w:fldCharType="separate"/>
        </w:r>
        <w:r w:rsidR="00032D05" w:rsidRPr="00032D05">
          <w:rPr>
            <w:rFonts w:ascii="宋体" w:eastAsia="宋体" w:hAnsi="宋体"/>
            <w:noProof/>
            <w:sz w:val="28"/>
            <w:szCs w:val="28"/>
            <w:lang w:val="zh-CN"/>
          </w:rPr>
          <w:t>-</w:t>
        </w:r>
        <w:r w:rsidR="00032D05">
          <w:rPr>
            <w:rFonts w:ascii="宋体" w:eastAsia="宋体" w:hAnsi="宋体"/>
            <w:noProof/>
            <w:sz w:val="28"/>
            <w:szCs w:val="28"/>
          </w:rPr>
          <w:t xml:space="preserve"> 1 -</w:t>
        </w:r>
        <w:r w:rsidRPr="00653856">
          <w:rPr>
            <w:rFonts w:ascii="宋体" w:eastAsia="宋体" w:hAnsi="宋体"/>
            <w:sz w:val="28"/>
            <w:szCs w:val="28"/>
          </w:rPr>
          <w:fldChar w:fldCharType="end"/>
        </w:r>
      </w:p>
    </w:sdtContent>
  </w:sdt>
  <w:p w:rsidR="004708AE" w:rsidRDefault="004708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35" w:rsidRDefault="00E04D35" w:rsidP="00950343">
      <w:r>
        <w:separator/>
      </w:r>
    </w:p>
  </w:footnote>
  <w:footnote w:type="continuationSeparator" w:id="0">
    <w:p w:rsidR="00E04D35" w:rsidRDefault="00E04D35" w:rsidP="00950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5C628"/>
    <w:multiLevelType w:val="singleLevel"/>
    <w:tmpl w:val="77E5C628"/>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60D6"/>
    <w:rsid w:val="000008ED"/>
    <w:rsid w:val="00004C22"/>
    <w:rsid w:val="0001176C"/>
    <w:rsid w:val="00032D05"/>
    <w:rsid w:val="0005434D"/>
    <w:rsid w:val="000604D8"/>
    <w:rsid w:val="00064E48"/>
    <w:rsid w:val="00075724"/>
    <w:rsid w:val="00083B92"/>
    <w:rsid w:val="000A008E"/>
    <w:rsid w:val="000A480A"/>
    <w:rsid w:val="000B5ECD"/>
    <w:rsid w:val="000F755A"/>
    <w:rsid w:val="001117BC"/>
    <w:rsid w:val="00116291"/>
    <w:rsid w:val="00117ED9"/>
    <w:rsid w:val="00137BAD"/>
    <w:rsid w:val="001461D2"/>
    <w:rsid w:val="00157FA3"/>
    <w:rsid w:val="00172726"/>
    <w:rsid w:val="00181779"/>
    <w:rsid w:val="0018735A"/>
    <w:rsid w:val="00196847"/>
    <w:rsid w:val="001A3771"/>
    <w:rsid w:val="001A6C48"/>
    <w:rsid w:val="001B5252"/>
    <w:rsid w:val="001C32BA"/>
    <w:rsid w:val="001C5B69"/>
    <w:rsid w:val="001D5DB3"/>
    <w:rsid w:val="001F589B"/>
    <w:rsid w:val="0020034A"/>
    <w:rsid w:val="002105E9"/>
    <w:rsid w:val="0022315E"/>
    <w:rsid w:val="00260FBF"/>
    <w:rsid w:val="0027281D"/>
    <w:rsid w:val="00287E3F"/>
    <w:rsid w:val="002B0E66"/>
    <w:rsid w:val="002B1A8F"/>
    <w:rsid w:val="002B6389"/>
    <w:rsid w:val="002C28B7"/>
    <w:rsid w:val="002C5795"/>
    <w:rsid w:val="002D3187"/>
    <w:rsid w:val="002F5AC8"/>
    <w:rsid w:val="00311887"/>
    <w:rsid w:val="003135B3"/>
    <w:rsid w:val="00342ACF"/>
    <w:rsid w:val="003555D0"/>
    <w:rsid w:val="00383C35"/>
    <w:rsid w:val="00392CD7"/>
    <w:rsid w:val="003B1965"/>
    <w:rsid w:val="003B5062"/>
    <w:rsid w:val="003B7A90"/>
    <w:rsid w:val="003C352B"/>
    <w:rsid w:val="003E5803"/>
    <w:rsid w:val="004158E1"/>
    <w:rsid w:val="004174D6"/>
    <w:rsid w:val="00420863"/>
    <w:rsid w:val="004241DE"/>
    <w:rsid w:val="004449D5"/>
    <w:rsid w:val="004509CC"/>
    <w:rsid w:val="00452784"/>
    <w:rsid w:val="004542C9"/>
    <w:rsid w:val="00461E28"/>
    <w:rsid w:val="004708AE"/>
    <w:rsid w:val="00486F89"/>
    <w:rsid w:val="00490923"/>
    <w:rsid w:val="0049295D"/>
    <w:rsid w:val="004B1B51"/>
    <w:rsid w:val="004E406F"/>
    <w:rsid w:val="00526902"/>
    <w:rsid w:val="00544BBE"/>
    <w:rsid w:val="005508E8"/>
    <w:rsid w:val="00554A4D"/>
    <w:rsid w:val="00555E58"/>
    <w:rsid w:val="005570EC"/>
    <w:rsid w:val="00560080"/>
    <w:rsid w:val="00562380"/>
    <w:rsid w:val="00576712"/>
    <w:rsid w:val="005B078E"/>
    <w:rsid w:val="005C703F"/>
    <w:rsid w:val="005E00F1"/>
    <w:rsid w:val="005E4377"/>
    <w:rsid w:val="005E53E9"/>
    <w:rsid w:val="00627E7A"/>
    <w:rsid w:val="006504E2"/>
    <w:rsid w:val="00653856"/>
    <w:rsid w:val="0066233C"/>
    <w:rsid w:val="0067561C"/>
    <w:rsid w:val="00682DC0"/>
    <w:rsid w:val="00694F3D"/>
    <w:rsid w:val="006B7D10"/>
    <w:rsid w:val="006C3F19"/>
    <w:rsid w:val="006E2BA2"/>
    <w:rsid w:val="00700460"/>
    <w:rsid w:val="007110FE"/>
    <w:rsid w:val="00720C3A"/>
    <w:rsid w:val="00723C38"/>
    <w:rsid w:val="00723CDF"/>
    <w:rsid w:val="00736D20"/>
    <w:rsid w:val="0077578B"/>
    <w:rsid w:val="007801C9"/>
    <w:rsid w:val="00786A69"/>
    <w:rsid w:val="007A7164"/>
    <w:rsid w:val="007B013F"/>
    <w:rsid w:val="007D6D9D"/>
    <w:rsid w:val="007E21CA"/>
    <w:rsid w:val="00800F36"/>
    <w:rsid w:val="00811808"/>
    <w:rsid w:val="008120B3"/>
    <w:rsid w:val="00827A97"/>
    <w:rsid w:val="008436E5"/>
    <w:rsid w:val="00847D23"/>
    <w:rsid w:val="00850948"/>
    <w:rsid w:val="00862E5E"/>
    <w:rsid w:val="00895D2D"/>
    <w:rsid w:val="008C1705"/>
    <w:rsid w:val="008C734E"/>
    <w:rsid w:val="008E188A"/>
    <w:rsid w:val="008F5AB2"/>
    <w:rsid w:val="00903556"/>
    <w:rsid w:val="009421A7"/>
    <w:rsid w:val="00950343"/>
    <w:rsid w:val="00951CAC"/>
    <w:rsid w:val="00967066"/>
    <w:rsid w:val="00974107"/>
    <w:rsid w:val="0098165E"/>
    <w:rsid w:val="009B2044"/>
    <w:rsid w:val="009C00B3"/>
    <w:rsid w:val="009D2A19"/>
    <w:rsid w:val="009E5160"/>
    <w:rsid w:val="009F23A8"/>
    <w:rsid w:val="009F761B"/>
    <w:rsid w:val="00A30302"/>
    <w:rsid w:val="00A46998"/>
    <w:rsid w:val="00A5198A"/>
    <w:rsid w:val="00A966C8"/>
    <w:rsid w:val="00A96A57"/>
    <w:rsid w:val="00AB5686"/>
    <w:rsid w:val="00AB627C"/>
    <w:rsid w:val="00AC6EF5"/>
    <w:rsid w:val="00AD6CEF"/>
    <w:rsid w:val="00AF45C4"/>
    <w:rsid w:val="00AF597D"/>
    <w:rsid w:val="00B01C10"/>
    <w:rsid w:val="00B15157"/>
    <w:rsid w:val="00B32B2A"/>
    <w:rsid w:val="00B67037"/>
    <w:rsid w:val="00BC125A"/>
    <w:rsid w:val="00BC1E1A"/>
    <w:rsid w:val="00BC390C"/>
    <w:rsid w:val="00BC3C36"/>
    <w:rsid w:val="00BC60D6"/>
    <w:rsid w:val="00BD2F52"/>
    <w:rsid w:val="00BE66B1"/>
    <w:rsid w:val="00BF1E65"/>
    <w:rsid w:val="00C02C5A"/>
    <w:rsid w:val="00C0512E"/>
    <w:rsid w:val="00C052D8"/>
    <w:rsid w:val="00C21172"/>
    <w:rsid w:val="00C213B3"/>
    <w:rsid w:val="00C54CEB"/>
    <w:rsid w:val="00C55ED6"/>
    <w:rsid w:val="00C76A68"/>
    <w:rsid w:val="00C80276"/>
    <w:rsid w:val="00C908BC"/>
    <w:rsid w:val="00CA0DDC"/>
    <w:rsid w:val="00CC40B1"/>
    <w:rsid w:val="00CC7E3F"/>
    <w:rsid w:val="00CD0E60"/>
    <w:rsid w:val="00CD204F"/>
    <w:rsid w:val="00CE3349"/>
    <w:rsid w:val="00CF2451"/>
    <w:rsid w:val="00CF3112"/>
    <w:rsid w:val="00D04267"/>
    <w:rsid w:val="00D33A52"/>
    <w:rsid w:val="00D40303"/>
    <w:rsid w:val="00DC6B3F"/>
    <w:rsid w:val="00DD0FFE"/>
    <w:rsid w:val="00DE1555"/>
    <w:rsid w:val="00E04D35"/>
    <w:rsid w:val="00E0602E"/>
    <w:rsid w:val="00E1647F"/>
    <w:rsid w:val="00E2407D"/>
    <w:rsid w:val="00E36FB5"/>
    <w:rsid w:val="00E401E2"/>
    <w:rsid w:val="00E90A09"/>
    <w:rsid w:val="00E9450D"/>
    <w:rsid w:val="00EC57A1"/>
    <w:rsid w:val="00EC771D"/>
    <w:rsid w:val="00ED0CDB"/>
    <w:rsid w:val="00F036A9"/>
    <w:rsid w:val="00F1095F"/>
    <w:rsid w:val="00F44783"/>
    <w:rsid w:val="00F4679A"/>
    <w:rsid w:val="00F560F4"/>
    <w:rsid w:val="00F7390C"/>
    <w:rsid w:val="00F81903"/>
    <w:rsid w:val="00F84C9A"/>
    <w:rsid w:val="00F84DD4"/>
    <w:rsid w:val="00F9232C"/>
    <w:rsid w:val="00F95634"/>
    <w:rsid w:val="00FB20A1"/>
    <w:rsid w:val="00FC70B9"/>
    <w:rsid w:val="00FF4AFB"/>
    <w:rsid w:val="00FF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7F"/>
    <w:pPr>
      <w:widowControl w:val="0"/>
      <w:jc w:val="both"/>
    </w:pPr>
  </w:style>
  <w:style w:type="paragraph" w:styleId="1">
    <w:name w:val="heading 1"/>
    <w:basedOn w:val="a"/>
    <w:next w:val="a"/>
    <w:link w:val="1Char"/>
    <w:uiPriority w:val="9"/>
    <w:qFormat/>
    <w:rsid w:val="00720C3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D5D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421A7"/>
    <w:pPr>
      <w:ind w:leftChars="2500" w:left="100"/>
    </w:pPr>
  </w:style>
  <w:style w:type="character" w:customStyle="1" w:styleId="Char">
    <w:name w:val="日期 Char"/>
    <w:basedOn w:val="a0"/>
    <w:link w:val="a3"/>
    <w:uiPriority w:val="99"/>
    <w:semiHidden/>
    <w:rsid w:val="009421A7"/>
  </w:style>
  <w:style w:type="paragraph" w:styleId="a4">
    <w:name w:val="header"/>
    <w:basedOn w:val="a"/>
    <w:link w:val="Char0"/>
    <w:unhideWhenUsed/>
    <w:rsid w:val="009503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50343"/>
    <w:rPr>
      <w:sz w:val="18"/>
      <w:szCs w:val="18"/>
    </w:rPr>
  </w:style>
  <w:style w:type="paragraph" w:styleId="a5">
    <w:name w:val="footer"/>
    <w:basedOn w:val="a"/>
    <w:link w:val="Char1"/>
    <w:unhideWhenUsed/>
    <w:qFormat/>
    <w:rsid w:val="00950343"/>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950343"/>
    <w:rPr>
      <w:sz w:val="18"/>
      <w:szCs w:val="18"/>
    </w:rPr>
  </w:style>
  <w:style w:type="table" w:styleId="a6">
    <w:name w:val="Table Grid"/>
    <w:basedOn w:val="a1"/>
    <w:uiPriority w:val="59"/>
    <w:qFormat/>
    <w:rsid w:val="00137BAD"/>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9C00B3"/>
    <w:rPr>
      <w:sz w:val="18"/>
      <w:szCs w:val="18"/>
    </w:rPr>
  </w:style>
  <w:style w:type="character" w:customStyle="1" w:styleId="Char2">
    <w:name w:val="批注框文本 Char"/>
    <w:basedOn w:val="a0"/>
    <w:link w:val="a7"/>
    <w:uiPriority w:val="99"/>
    <w:semiHidden/>
    <w:rsid w:val="009C00B3"/>
    <w:rPr>
      <w:sz w:val="18"/>
      <w:szCs w:val="18"/>
    </w:rPr>
  </w:style>
  <w:style w:type="character" w:customStyle="1" w:styleId="2Char">
    <w:name w:val="标题 2 Char"/>
    <w:basedOn w:val="a0"/>
    <w:link w:val="2"/>
    <w:uiPriority w:val="9"/>
    <w:qFormat/>
    <w:rsid w:val="001D5DB3"/>
    <w:rPr>
      <w:rFonts w:ascii="宋体" w:eastAsia="宋体" w:hAnsi="宋体" w:cs="宋体"/>
      <w:b/>
      <w:bCs/>
      <w:kern w:val="0"/>
      <w:sz w:val="36"/>
      <w:szCs w:val="36"/>
    </w:rPr>
  </w:style>
  <w:style w:type="paragraph" w:customStyle="1" w:styleId="A8">
    <w:name w:val="正文 A"/>
    <w:qFormat/>
    <w:rsid w:val="001D5DB3"/>
    <w:pPr>
      <w:widowControl w:val="0"/>
      <w:jc w:val="both"/>
    </w:pPr>
    <w:rPr>
      <w:rFonts w:ascii="Arial Unicode MS" w:eastAsia="Arial Unicode MS" w:hAnsi="Arial Unicode MS" w:cs="Arial Unicode MS" w:hint="eastAsia"/>
      <w:color w:val="000000"/>
      <w:szCs w:val="21"/>
      <w:u w:color="000000"/>
    </w:rPr>
  </w:style>
  <w:style w:type="character" w:customStyle="1" w:styleId="a9">
    <w:name w:val="无"/>
    <w:qFormat/>
    <w:rsid w:val="001D5DB3"/>
  </w:style>
  <w:style w:type="character" w:customStyle="1" w:styleId="Hyperlink0">
    <w:name w:val="Hyperlink.0"/>
    <w:basedOn w:val="a9"/>
    <w:rsid w:val="001D5DB3"/>
    <w:rPr>
      <w:rFonts w:ascii="宋体" w:eastAsia="宋体" w:hAnsi="宋体" w:cs="宋体"/>
      <w:color w:val="000000"/>
      <w:kern w:val="0"/>
      <w:sz w:val="24"/>
      <w:szCs w:val="24"/>
      <w:u w:val="single" w:color="000000"/>
      <w:lang w:val="en-US"/>
    </w:rPr>
  </w:style>
  <w:style w:type="character" w:styleId="aa">
    <w:name w:val="Hyperlink"/>
    <w:basedOn w:val="a0"/>
    <w:uiPriority w:val="99"/>
    <w:unhideWhenUsed/>
    <w:rsid w:val="001D5DB3"/>
    <w:rPr>
      <w:color w:val="0000FF" w:themeColor="hyperlink"/>
      <w:u w:val="single"/>
    </w:rPr>
  </w:style>
  <w:style w:type="table" w:customStyle="1" w:styleId="TableNormal">
    <w:name w:val="Table Normal"/>
    <w:qFormat/>
    <w:rsid w:val="00ED0CDB"/>
    <w:rPr>
      <w:rFonts w:ascii="Times New Roman" w:hAnsi="Times New Roman" w:cs="Times New Roman"/>
      <w:kern w:val="0"/>
      <w:sz w:val="20"/>
      <w:szCs w:val="20"/>
    </w:rPr>
    <w:tblPr>
      <w:tblCellMar>
        <w:top w:w="0" w:type="dxa"/>
        <w:left w:w="0" w:type="dxa"/>
        <w:bottom w:w="0" w:type="dxa"/>
        <w:right w:w="0" w:type="dxa"/>
      </w:tblCellMar>
    </w:tblPr>
  </w:style>
  <w:style w:type="character" w:customStyle="1" w:styleId="1Char">
    <w:name w:val="标题 1 Char"/>
    <w:basedOn w:val="a0"/>
    <w:link w:val="1"/>
    <w:uiPriority w:val="9"/>
    <w:rsid w:val="00720C3A"/>
    <w:rPr>
      <w:b/>
      <w:bCs/>
      <w:kern w:val="44"/>
      <w:sz w:val="44"/>
      <w:szCs w:val="44"/>
    </w:rPr>
  </w:style>
  <w:style w:type="character" w:customStyle="1" w:styleId="Char3">
    <w:name w:val="纯文本 Char"/>
    <w:basedOn w:val="a0"/>
    <w:link w:val="ab"/>
    <w:rsid w:val="0001176C"/>
    <w:rPr>
      <w:rFonts w:ascii="宋体" w:hAnsi="Courier New" w:cs="Courier New"/>
      <w:szCs w:val="21"/>
    </w:rPr>
  </w:style>
  <w:style w:type="paragraph" w:styleId="ab">
    <w:name w:val="Plain Text"/>
    <w:basedOn w:val="a"/>
    <w:link w:val="Char3"/>
    <w:rsid w:val="0001176C"/>
    <w:rPr>
      <w:rFonts w:ascii="宋体" w:hAnsi="Courier New" w:cs="Courier New"/>
      <w:szCs w:val="21"/>
    </w:rPr>
  </w:style>
  <w:style w:type="character" w:customStyle="1" w:styleId="Char10">
    <w:name w:val="纯文本 Char1"/>
    <w:basedOn w:val="a0"/>
    <w:uiPriority w:val="99"/>
    <w:semiHidden/>
    <w:rsid w:val="0001176C"/>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20C3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D5D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421A7"/>
    <w:pPr>
      <w:ind w:leftChars="2500" w:left="100"/>
    </w:pPr>
  </w:style>
  <w:style w:type="character" w:customStyle="1" w:styleId="Char">
    <w:name w:val="日期 Char"/>
    <w:basedOn w:val="a0"/>
    <w:link w:val="a3"/>
    <w:uiPriority w:val="99"/>
    <w:semiHidden/>
    <w:rsid w:val="009421A7"/>
  </w:style>
  <w:style w:type="paragraph" w:styleId="a4">
    <w:name w:val="header"/>
    <w:basedOn w:val="a"/>
    <w:link w:val="Char0"/>
    <w:unhideWhenUsed/>
    <w:rsid w:val="009503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50343"/>
    <w:rPr>
      <w:sz w:val="18"/>
      <w:szCs w:val="18"/>
    </w:rPr>
  </w:style>
  <w:style w:type="paragraph" w:styleId="a5">
    <w:name w:val="footer"/>
    <w:basedOn w:val="a"/>
    <w:link w:val="Char1"/>
    <w:unhideWhenUsed/>
    <w:qFormat/>
    <w:rsid w:val="00950343"/>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950343"/>
    <w:rPr>
      <w:sz w:val="18"/>
      <w:szCs w:val="18"/>
    </w:rPr>
  </w:style>
  <w:style w:type="table" w:styleId="a6">
    <w:name w:val="Table Grid"/>
    <w:basedOn w:val="a1"/>
    <w:uiPriority w:val="59"/>
    <w:qFormat/>
    <w:rsid w:val="00137BAD"/>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9C00B3"/>
    <w:rPr>
      <w:sz w:val="18"/>
      <w:szCs w:val="18"/>
    </w:rPr>
  </w:style>
  <w:style w:type="character" w:customStyle="1" w:styleId="Char2">
    <w:name w:val="批注框文本 Char"/>
    <w:basedOn w:val="a0"/>
    <w:link w:val="a7"/>
    <w:uiPriority w:val="99"/>
    <w:semiHidden/>
    <w:rsid w:val="009C00B3"/>
    <w:rPr>
      <w:sz w:val="18"/>
      <w:szCs w:val="18"/>
    </w:rPr>
  </w:style>
  <w:style w:type="character" w:customStyle="1" w:styleId="2Char">
    <w:name w:val="标题 2 Char"/>
    <w:basedOn w:val="a0"/>
    <w:link w:val="2"/>
    <w:uiPriority w:val="9"/>
    <w:qFormat/>
    <w:rsid w:val="001D5DB3"/>
    <w:rPr>
      <w:rFonts w:ascii="宋体" w:eastAsia="宋体" w:hAnsi="宋体" w:cs="宋体"/>
      <w:b/>
      <w:bCs/>
      <w:kern w:val="0"/>
      <w:sz w:val="36"/>
      <w:szCs w:val="36"/>
    </w:rPr>
  </w:style>
  <w:style w:type="paragraph" w:customStyle="1" w:styleId="A8">
    <w:name w:val="正文 A"/>
    <w:qFormat/>
    <w:rsid w:val="001D5DB3"/>
    <w:pPr>
      <w:widowControl w:val="0"/>
      <w:jc w:val="both"/>
    </w:pPr>
    <w:rPr>
      <w:rFonts w:ascii="Arial Unicode MS" w:eastAsia="Arial Unicode MS" w:hAnsi="Arial Unicode MS" w:cs="Arial Unicode MS" w:hint="eastAsia"/>
      <w:color w:val="000000"/>
      <w:szCs w:val="21"/>
      <w:u w:color="000000"/>
    </w:rPr>
  </w:style>
  <w:style w:type="character" w:customStyle="1" w:styleId="a9">
    <w:name w:val="无"/>
    <w:qFormat/>
    <w:rsid w:val="001D5DB3"/>
  </w:style>
  <w:style w:type="character" w:customStyle="1" w:styleId="Hyperlink0">
    <w:name w:val="Hyperlink.0"/>
    <w:basedOn w:val="a9"/>
    <w:rsid w:val="001D5DB3"/>
    <w:rPr>
      <w:rFonts w:ascii="宋体" w:eastAsia="宋体" w:hAnsi="宋体" w:cs="宋体"/>
      <w:color w:val="000000"/>
      <w:kern w:val="0"/>
      <w:sz w:val="24"/>
      <w:szCs w:val="24"/>
      <w:u w:val="single" w:color="000000"/>
      <w:lang w:val="en-US"/>
    </w:rPr>
  </w:style>
  <w:style w:type="character" w:styleId="aa">
    <w:name w:val="Hyperlink"/>
    <w:basedOn w:val="a0"/>
    <w:uiPriority w:val="99"/>
    <w:unhideWhenUsed/>
    <w:rsid w:val="001D5DB3"/>
    <w:rPr>
      <w:color w:val="0000FF" w:themeColor="hyperlink"/>
      <w:u w:val="single"/>
    </w:rPr>
  </w:style>
  <w:style w:type="table" w:customStyle="1" w:styleId="TableNormal">
    <w:name w:val="Table Normal"/>
    <w:qFormat/>
    <w:rsid w:val="00ED0CDB"/>
    <w:rPr>
      <w:rFonts w:ascii="Times New Roman" w:hAnsi="Times New Roman" w:cs="Times New Roman"/>
      <w:kern w:val="0"/>
      <w:sz w:val="20"/>
      <w:szCs w:val="20"/>
    </w:rPr>
    <w:tblPr>
      <w:tblCellMar>
        <w:top w:w="0" w:type="dxa"/>
        <w:left w:w="0" w:type="dxa"/>
        <w:bottom w:w="0" w:type="dxa"/>
        <w:right w:w="0" w:type="dxa"/>
      </w:tblCellMar>
    </w:tblPr>
  </w:style>
  <w:style w:type="character" w:customStyle="1" w:styleId="1Char">
    <w:name w:val="标题 1 Char"/>
    <w:basedOn w:val="a0"/>
    <w:link w:val="1"/>
    <w:uiPriority w:val="9"/>
    <w:rsid w:val="00720C3A"/>
    <w:rPr>
      <w:b/>
      <w:bCs/>
      <w:kern w:val="44"/>
      <w:sz w:val="44"/>
      <w:szCs w:val="44"/>
    </w:rPr>
  </w:style>
  <w:style w:type="character" w:customStyle="1" w:styleId="Char3">
    <w:name w:val="纯文本 Char"/>
    <w:basedOn w:val="a0"/>
    <w:link w:val="ab"/>
    <w:rsid w:val="0001176C"/>
    <w:rPr>
      <w:rFonts w:ascii="宋体" w:hAnsi="Courier New" w:cs="Courier New"/>
      <w:szCs w:val="21"/>
    </w:rPr>
  </w:style>
  <w:style w:type="paragraph" w:styleId="ab">
    <w:name w:val="Plain Text"/>
    <w:basedOn w:val="a"/>
    <w:link w:val="Char3"/>
    <w:rsid w:val="0001176C"/>
    <w:rPr>
      <w:rFonts w:ascii="宋体" w:hAnsi="Courier New" w:cs="Courier New"/>
      <w:szCs w:val="21"/>
    </w:rPr>
  </w:style>
  <w:style w:type="character" w:customStyle="1" w:styleId="Char10">
    <w:name w:val="纯文本 Char1"/>
    <w:basedOn w:val="a0"/>
    <w:uiPriority w:val="99"/>
    <w:semiHidden/>
    <w:rsid w:val="0001176C"/>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2943">
      <w:bodyDiv w:val="1"/>
      <w:marLeft w:val="0"/>
      <w:marRight w:val="0"/>
      <w:marTop w:val="0"/>
      <w:marBottom w:val="0"/>
      <w:divBdr>
        <w:top w:val="none" w:sz="0" w:space="0" w:color="auto"/>
        <w:left w:val="none" w:sz="0" w:space="0" w:color="auto"/>
        <w:bottom w:val="none" w:sz="0" w:space="0" w:color="auto"/>
        <w:right w:val="none" w:sz="0" w:space="0" w:color="auto"/>
      </w:divBdr>
    </w:div>
    <w:div w:id="12851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5A4C-0B19-4505-B010-A994C31E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5</Pages>
  <Words>184</Words>
  <Characters>1050</Characters>
  <Application>Microsoft Office Word</Application>
  <DocSecurity>0</DocSecurity>
  <Lines>8</Lines>
  <Paragraphs>2</Paragraphs>
  <ScaleCrop>false</ScaleCrop>
  <Company>Microsoft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秦杭</dc:creator>
  <cp:lastModifiedBy>PC</cp:lastModifiedBy>
  <cp:revision>29</cp:revision>
  <cp:lastPrinted>2021-05-13T08:48:00Z</cp:lastPrinted>
  <dcterms:created xsi:type="dcterms:W3CDTF">2020-10-10T07:24:00Z</dcterms:created>
  <dcterms:modified xsi:type="dcterms:W3CDTF">2021-05-13T08:49:00Z</dcterms:modified>
</cp:coreProperties>
</file>