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77" w:rsidRDefault="00D64D77">
      <w:pPr>
        <w:rPr>
          <w:rFonts w:hint="eastAsia"/>
          <w:color w:val="000000"/>
        </w:rPr>
      </w:pPr>
    </w:p>
    <w:p w:rsidR="00714F70" w:rsidRDefault="00714F70">
      <w:pPr>
        <w:rPr>
          <w:rFonts w:hint="eastAsia"/>
          <w:color w:val="000000"/>
        </w:rPr>
      </w:pPr>
    </w:p>
    <w:p w:rsidR="00714F70" w:rsidRDefault="00714F70">
      <w:pPr>
        <w:rPr>
          <w:color w:val="000000"/>
        </w:rPr>
      </w:pPr>
    </w:p>
    <w:tbl>
      <w:tblPr>
        <w:tblW w:w="9222" w:type="dxa"/>
        <w:jc w:val="center"/>
        <w:tblLook w:val="04A0"/>
      </w:tblPr>
      <w:tblGrid>
        <w:gridCol w:w="7674"/>
        <w:gridCol w:w="1548"/>
      </w:tblGrid>
      <w:tr w:rsidR="00D64D77">
        <w:trPr>
          <w:jc w:val="center"/>
        </w:trPr>
        <w:tc>
          <w:tcPr>
            <w:tcW w:w="7674" w:type="dxa"/>
          </w:tcPr>
          <w:p w:rsidR="00D64D77" w:rsidRPr="0081401C" w:rsidRDefault="0081401C" w:rsidP="0081401C">
            <w:pPr>
              <w:spacing w:line="1000" w:lineRule="exact"/>
              <w:ind w:leftChars="-30" w:left="-63" w:rightChars="-30" w:right="-63"/>
              <w:jc w:val="distribute"/>
              <w:rPr>
                <w:rFonts w:ascii="方正小标宋_GBK" w:eastAsia="方正小标宋_GBK"/>
                <w:color w:val="FF0000"/>
                <w:w w:val="92"/>
                <w:sz w:val="68"/>
                <w:szCs w:val="68"/>
              </w:rPr>
            </w:pPr>
            <w:r w:rsidRPr="0081401C">
              <w:rPr>
                <w:rFonts w:ascii="方正小标宋_GBK" w:eastAsia="方正小标宋_GBK" w:hint="eastAsia"/>
                <w:color w:val="FF0000"/>
                <w:w w:val="92"/>
                <w:sz w:val="68"/>
                <w:szCs w:val="68"/>
              </w:rPr>
              <w:t>连云港市住房和城乡建设局</w:t>
            </w:r>
          </w:p>
          <w:p w:rsidR="00D64D77" w:rsidRDefault="0081401C" w:rsidP="0081401C">
            <w:pPr>
              <w:spacing w:line="1000" w:lineRule="exact"/>
              <w:ind w:leftChars="-30" w:left="-63" w:rightChars="-30" w:right="-63"/>
              <w:jc w:val="distribute"/>
              <w:rPr>
                <w:color w:val="FF0000"/>
              </w:rPr>
            </w:pPr>
            <w:r w:rsidRPr="0081401C">
              <w:rPr>
                <w:rFonts w:ascii="方正小标宋_GBK" w:eastAsia="方正小标宋_GBK" w:hint="eastAsia"/>
                <w:color w:val="FF0000"/>
                <w:w w:val="95"/>
                <w:sz w:val="68"/>
                <w:szCs w:val="68"/>
              </w:rPr>
              <w:t>连云港市市场监督管理局</w:t>
            </w:r>
          </w:p>
        </w:tc>
        <w:tc>
          <w:tcPr>
            <w:tcW w:w="1548" w:type="dxa"/>
            <w:vAlign w:val="center"/>
          </w:tcPr>
          <w:p w:rsidR="00D64D77" w:rsidRDefault="0081401C">
            <w:pPr>
              <w:ind w:leftChars="-50" w:left="-105" w:rightChars="-50" w:right="-105"/>
              <w:rPr>
                <w:rFonts w:ascii="方正小标宋_GBK" w:eastAsia="方正小标宋_GBK" w:hAnsi="方正小标宋_GBK" w:cs="方正小标宋_GBK"/>
                <w:color w:val="FF0000"/>
                <w:w w:val="90"/>
                <w:sz w:val="84"/>
                <w:szCs w:val="84"/>
              </w:rPr>
            </w:pPr>
            <w:r>
              <w:rPr>
                <w:rFonts w:ascii="方正小标宋_GBK" w:eastAsia="方正小标宋_GBK" w:hAnsi="方正小标宋_GBK" w:cs="方正小标宋_GBK" w:hint="eastAsia"/>
                <w:color w:val="FF0000"/>
                <w:w w:val="90"/>
                <w:sz w:val="84"/>
                <w:szCs w:val="84"/>
              </w:rPr>
              <w:t>文件</w:t>
            </w:r>
          </w:p>
        </w:tc>
      </w:tr>
    </w:tbl>
    <w:p w:rsidR="00D64D77" w:rsidRDefault="00D64D77">
      <w:pPr>
        <w:spacing w:line="550" w:lineRule="exact"/>
        <w:jc w:val="center"/>
        <w:rPr>
          <w:rFonts w:ascii="方正小标宋_GBK" w:eastAsia="方正小标宋_GBK" w:hAnsi="方正小标宋_GBK" w:cs="方正小标宋_GBK"/>
          <w:color w:val="000000"/>
          <w:w w:val="95"/>
          <w:sz w:val="44"/>
          <w:szCs w:val="44"/>
        </w:rPr>
      </w:pPr>
    </w:p>
    <w:p w:rsidR="00D64D77" w:rsidRDefault="00D64D77">
      <w:pPr>
        <w:spacing w:line="570" w:lineRule="exact"/>
        <w:jc w:val="center"/>
        <w:rPr>
          <w:rFonts w:ascii="方正仿宋_GBK" w:eastAsia="方正仿宋_GBK" w:hAnsi="方正仿宋_GBK" w:cs="方正仿宋_GBK"/>
          <w:color w:val="000000"/>
          <w:w w:val="95"/>
          <w:sz w:val="32"/>
          <w:szCs w:val="32"/>
        </w:rPr>
      </w:pPr>
    </w:p>
    <w:p w:rsidR="00D64D77" w:rsidRPr="0081401C" w:rsidRDefault="0081401C">
      <w:pPr>
        <w:spacing w:line="570" w:lineRule="exact"/>
        <w:jc w:val="center"/>
        <w:rPr>
          <w:rFonts w:ascii="Times New Roman" w:eastAsia="仿宋_GB2312" w:hAnsi="Times New Roman"/>
          <w:color w:val="000000"/>
          <w:sz w:val="32"/>
          <w:szCs w:val="32"/>
        </w:rPr>
      </w:pPr>
      <w:bookmarkStart w:id="0" w:name="OLE_LINK2"/>
      <w:r w:rsidRPr="0081401C">
        <w:rPr>
          <w:rFonts w:ascii="Times New Roman" w:eastAsia="仿宋_GB2312" w:hAnsi="仿宋_GB2312"/>
          <w:color w:val="000000"/>
          <w:sz w:val="32"/>
          <w:szCs w:val="32"/>
        </w:rPr>
        <w:t>连建发〔</w:t>
      </w:r>
      <w:r w:rsidRPr="0081401C">
        <w:rPr>
          <w:rFonts w:ascii="Times New Roman" w:eastAsia="仿宋_GB2312" w:hAnsi="Times New Roman"/>
          <w:color w:val="000000"/>
          <w:sz w:val="32"/>
          <w:szCs w:val="32"/>
        </w:rPr>
        <w:t>2023</w:t>
      </w:r>
      <w:r w:rsidRPr="0081401C">
        <w:rPr>
          <w:rFonts w:ascii="Times New Roman" w:eastAsia="仿宋_GB2312" w:hAnsi="仿宋_GB2312"/>
          <w:color w:val="000000"/>
          <w:sz w:val="32"/>
          <w:szCs w:val="32"/>
        </w:rPr>
        <w:t>〕</w:t>
      </w:r>
      <w:r>
        <w:rPr>
          <w:rFonts w:ascii="Times New Roman" w:eastAsia="仿宋_GB2312" w:hAnsi="Times New Roman" w:hint="eastAsia"/>
          <w:color w:val="000000"/>
          <w:sz w:val="32"/>
          <w:szCs w:val="32"/>
        </w:rPr>
        <w:t>215</w:t>
      </w:r>
      <w:r w:rsidRPr="0081401C">
        <w:rPr>
          <w:rFonts w:ascii="Times New Roman" w:eastAsia="仿宋_GB2312" w:hAnsi="仿宋_GB2312"/>
          <w:color w:val="000000"/>
          <w:sz w:val="32"/>
          <w:szCs w:val="32"/>
        </w:rPr>
        <w:t>号</w:t>
      </w:r>
      <w:bookmarkEnd w:id="0"/>
    </w:p>
    <w:p w:rsidR="00D64D77" w:rsidRDefault="00D64D77">
      <w:pPr>
        <w:spacing w:line="570" w:lineRule="exact"/>
        <w:jc w:val="center"/>
        <w:rPr>
          <w:rFonts w:ascii="方正小标宋_GBK" w:eastAsia="方正小标宋_GBK" w:hAnsi="方正小标宋_GBK" w:cs="方正小标宋_GBK"/>
          <w:color w:val="000000"/>
          <w:w w:val="95"/>
          <w:sz w:val="44"/>
          <w:szCs w:val="44"/>
        </w:rPr>
      </w:pPr>
      <w:r w:rsidRPr="00D64D77">
        <w:pict>
          <v:line id="_x0000_s1026" style="position:absolute;left:0;text-align:left;z-index:251659264;mso-width-relative:page;mso-height-relative:page" from="-6.7pt,11.65pt" to="462.9pt,11.65pt" o:gfxdata="UEsDBAoAAAAAAIdO4kAAAAAAAAAAAAAAAAAEAAAAZHJzL1BLAwQUAAAACACHTuJADOo1WtcAAAAJ&#10;AQAADwAAAGRycy9kb3ducmV2LnhtbE2Py07DMBBF90j8gzVI7FrnAaiEOBUg2CGhhke3bjzEUeNx&#10;FLtp+vcMYgHLmTm6c265nl0vJhxD50lBukxAIDXedNQqeH97XqxAhKjJ6N4TKjhhgHV1flbqwvgj&#10;bXCqYys4hEKhFdgYh0LK0Fh0Oiz9gMS3Lz86HXkcW2lGfeRw18ssSW6k0x3xB6sHfLTY7OuDUzB/&#10;ru7t9iU+PPmPV7uft7WbspNSlxdpcgci4hz/YPjRZ3Wo2GnnD2SC6BUs0vyKUQVZnoNg4Da75i67&#10;34WsSvm/QfUNUEsDBBQAAAAIAIdO4kARyOtR6wEAANwDAAAOAAAAZHJzL2Uyb0RvYy54bWytU82O&#10;0zAQviPxDpbvNGlQl92o6R62lAuCSsADTG0nseQ/edymfRZegxMXHmdfg3HS7cJy6YEcnLFn/M18&#10;34yX90dr2EFF1N41fD4rOVNOeKld1/BvXzdvbjnDBE6C8U41/KSQ369ev1oOoVaV772RKjICcVgP&#10;oeF9SqEuChS9soAzH5QjZ+ujhUTb2BUywkDo1hRVWd4Ug48yRC8UIp2uJyc/I8ZrAH3baqHWXuyt&#10;cmlCjcpAIkrY64B8NVbbtkqkz22LKjHTcGKaxpWSkL3La7FaQt1FCL0W5xLgmhJecLKgHSW9QK0h&#10;AdtH/Q+U1SJ69G2aCW+LicioCLGYly+0+dJDUCMXkhrDRXT8f7Di02EbmZY0CZw5sNTwx+8/Hn/+&#10;YlXWZghYU8iD28bzDsM2ZqLHNtr8JwrsOOp5uuipjokJOlzc3by9q0hq8eQrni+GiOmD8pZlo+FG&#10;u0wVajh8xETJKPQpJB8bx4aGV7eLdwvCAxq8lhpOpg1UPLpuvIzeaLnRxuQrGLvdg4nsANT8zaak&#10;L3Mi4L/CcpY1YD/Fja5pLHoF8r2TLJ0CyeLoNfBcg1WSM6Po8WSLAKFOoM01kZTaOKogyzoJma2d&#10;lydqwj5E3fUkxXysMnuo6WO95wHNU/XnfkR6fpS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zq&#10;NVrXAAAACQEAAA8AAAAAAAAAAQAgAAAAIgAAAGRycy9kb3ducmV2LnhtbFBLAQIUABQAAAAIAIdO&#10;4kARyOtR6wEAANwDAAAOAAAAAAAAAAEAIAAAACYBAABkcnMvZTJvRG9jLnhtbFBLBQYAAAAABgAG&#10;AFkBAACDBQAAAAA=&#10;" strokecolor="red" strokeweight="2.25pt"/>
        </w:pict>
      </w:r>
    </w:p>
    <w:p w:rsidR="00D64D77" w:rsidRDefault="00D64D77" w:rsidP="0081401C">
      <w:pPr>
        <w:spacing w:line="560" w:lineRule="exact"/>
        <w:jc w:val="center"/>
        <w:rPr>
          <w:rFonts w:ascii="方正小标宋_GBK" w:eastAsia="方正小标宋_GBK" w:hAnsi="方正小标宋_GBK" w:cs="方正小标宋_GBK"/>
          <w:color w:val="000000"/>
          <w:w w:val="95"/>
          <w:sz w:val="44"/>
          <w:szCs w:val="44"/>
        </w:rPr>
      </w:pPr>
    </w:p>
    <w:p w:rsidR="00D64D77" w:rsidRDefault="0081401C" w:rsidP="0081401C">
      <w:pPr>
        <w:spacing w:line="560" w:lineRule="exact"/>
        <w:jc w:val="center"/>
        <w:rPr>
          <w:rFonts w:ascii="方正小标宋_GBK" w:eastAsia="方正小标宋_GBK" w:hAnsi="方正小标宋_GBK" w:cs="方正小标宋_GBK"/>
          <w:color w:val="000000"/>
          <w:sz w:val="40"/>
          <w:szCs w:val="44"/>
        </w:rPr>
      </w:pPr>
      <w:r>
        <w:rPr>
          <w:rFonts w:ascii="方正小标宋_GBK" w:eastAsia="方正小标宋_GBK" w:hAnsi="方正小标宋_GBK" w:cs="方正小标宋_GBK" w:hint="eastAsia"/>
          <w:color w:val="000000"/>
          <w:sz w:val="40"/>
          <w:szCs w:val="44"/>
        </w:rPr>
        <w:t>关于印发</w:t>
      </w:r>
      <w:proofErr w:type="gramStart"/>
      <w:r>
        <w:rPr>
          <w:rFonts w:ascii="方正小标宋_GBK" w:eastAsia="方正小标宋_GBK" w:hAnsi="方正小标宋_GBK" w:cs="方正小标宋_GBK" w:hint="eastAsia"/>
          <w:color w:val="000000"/>
          <w:sz w:val="40"/>
          <w:szCs w:val="44"/>
        </w:rPr>
        <w:t>《</w:t>
      </w:r>
      <w:proofErr w:type="gramEnd"/>
      <w:r>
        <w:rPr>
          <w:rFonts w:ascii="方正小标宋_GBK" w:eastAsia="方正小标宋_GBK" w:hAnsi="方正小标宋_GBK" w:cs="方正小标宋_GBK" w:hint="eastAsia"/>
          <w:color w:val="000000"/>
          <w:sz w:val="40"/>
          <w:szCs w:val="44"/>
        </w:rPr>
        <w:t>连云港市商品房（成品住房）买卖合同</w:t>
      </w:r>
    </w:p>
    <w:p w:rsidR="00D64D77" w:rsidRDefault="0081401C" w:rsidP="0081401C">
      <w:pPr>
        <w:spacing w:line="560" w:lineRule="exact"/>
        <w:jc w:val="center"/>
        <w:rPr>
          <w:rFonts w:ascii="方正小标宋_GBK" w:eastAsia="方正小标宋_GBK" w:hAnsi="方正小标宋_GBK" w:cs="方正小标宋_GBK"/>
          <w:color w:val="000000"/>
          <w:sz w:val="40"/>
          <w:szCs w:val="44"/>
        </w:rPr>
      </w:pPr>
      <w:r>
        <w:rPr>
          <w:rFonts w:ascii="方正小标宋_GBK" w:eastAsia="方正小标宋_GBK" w:hAnsi="方正小标宋_GBK" w:cs="方正小标宋_GBK" w:hint="eastAsia"/>
          <w:color w:val="000000"/>
          <w:sz w:val="40"/>
          <w:szCs w:val="44"/>
        </w:rPr>
        <w:t>（预售）示范文本</w:t>
      </w:r>
      <w:proofErr w:type="gramStart"/>
      <w:r>
        <w:rPr>
          <w:rFonts w:ascii="方正小标宋_GBK" w:eastAsia="方正小标宋_GBK" w:hAnsi="方正小标宋_GBK" w:cs="方正小标宋_GBK" w:hint="eastAsia"/>
          <w:color w:val="000000"/>
          <w:sz w:val="40"/>
          <w:szCs w:val="44"/>
        </w:rPr>
        <w:t>》</w:t>
      </w:r>
      <w:proofErr w:type="gramEnd"/>
      <w:r>
        <w:rPr>
          <w:rFonts w:ascii="方正小标宋_GBK" w:eastAsia="方正小标宋_GBK" w:hAnsi="方正小标宋_GBK" w:cs="方正小标宋_GBK" w:hint="eastAsia"/>
          <w:color w:val="000000"/>
          <w:sz w:val="40"/>
          <w:szCs w:val="44"/>
        </w:rPr>
        <w:t>的通知</w:t>
      </w:r>
    </w:p>
    <w:p w:rsidR="00D64D77" w:rsidRPr="0081401C" w:rsidRDefault="0081401C" w:rsidP="0081401C">
      <w:pPr>
        <w:spacing w:line="560" w:lineRule="exact"/>
        <w:rPr>
          <w:rFonts w:ascii="Times New Roman" w:eastAsia="仿宋_GB2312" w:hAnsi="Times New Roman"/>
          <w:color w:val="000000"/>
        </w:rPr>
      </w:pPr>
      <w:r>
        <w:rPr>
          <w:rFonts w:hint="eastAsia"/>
          <w:color w:val="000000"/>
        </w:rPr>
        <w:t xml:space="preserve">　</w:t>
      </w:r>
      <w:r w:rsidRPr="0081401C">
        <w:rPr>
          <w:rFonts w:ascii="Times New Roman" w:eastAsia="仿宋_GB2312" w:hAnsi="Times New Roman"/>
          <w:color w:val="000000"/>
        </w:rPr>
        <w:t xml:space="preserve">　</w:t>
      </w:r>
    </w:p>
    <w:p w:rsidR="00D64D77" w:rsidRPr="0081401C" w:rsidRDefault="0081401C" w:rsidP="0081401C">
      <w:pPr>
        <w:spacing w:line="560" w:lineRule="exact"/>
        <w:rPr>
          <w:rFonts w:ascii="Times New Roman" w:eastAsia="仿宋_GB2312" w:hAnsi="Times New Roman"/>
          <w:color w:val="000000"/>
          <w:sz w:val="32"/>
          <w:szCs w:val="32"/>
        </w:rPr>
      </w:pPr>
      <w:r w:rsidRPr="0081401C">
        <w:rPr>
          <w:rFonts w:ascii="Times New Roman" w:eastAsia="仿宋_GB2312" w:hAnsi="仿宋_GB2312"/>
          <w:color w:val="000000"/>
          <w:sz w:val="32"/>
          <w:szCs w:val="32"/>
        </w:rPr>
        <w:t>各县（赣榆区）住建局、市场监管局：</w:t>
      </w:r>
    </w:p>
    <w:p w:rsidR="00D64D77" w:rsidRPr="0081401C" w:rsidRDefault="0081401C" w:rsidP="0081401C">
      <w:pPr>
        <w:spacing w:line="560" w:lineRule="exact"/>
        <w:ind w:firstLine="640"/>
        <w:rPr>
          <w:rFonts w:ascii="Times New Roman" w:eastAsia="仿宋_GB2312" w:hAnsi="Times New Roman"/>
          <w:color w:val="000000"/>
          <w:sz w:val="32"/>
          <w:szCs w:val="32"/>
        </w:rPr>
      </w:pPr>
      <w:r w:rsidRPr="0081401C">
        <w:rPr>
          <w:rFonts w:ascii="Times New Roman" w:eastAsia="仿宋_GB2312" w:hAnsi="仿宋_GB2312"/>
          <w:color w:val="000000"/>
          <w:sz w:val="32"/>
          <w:szCs w:val="32"/>
        </w:rPr>
        <w:t>为进一步规范连云港市商品房（成品住房）预售行为，保障合同双方当事人的合法权益，切实维护公平公正的商品房（成品住房）交易秩序，根据《江苏省商品房（成品住宅）买卖合同（预售）示范文本》（</w:t>
      </w:r>
      <w:r w:rsidRPr="0081401C">
        <w:rPr>
          <w:rFonts w:ascii="Times New Roman" w:eastAsia="仿宋_GB2312" w:hAnsi="Times New Roman"/>
          <w:color w:val="000000"/>
          <w:sz w:val="32"/>
          <w:szCs w:val="32"/>
        </w:rPr>
        <w:t>JSF-2020-0101</w:t>
      </w:r>
      <w:r w:rsidRPr="0081401C">
        <w:rPr>
          <w:rFonts w:ascii="Times New Roman" w:eastAsia="仿宋_GB2312" w:hAnsi="仿宋_GB2312"/>
          <w:color w:val="000000"/>
          <w:sz w:val="32"/>
          <w:szCs w:val="32"/>
        </w:rPr>
        <w:t>）及相关法律法规和部门规章，结合我市房地产市场监管相关文件，对部分条款进行了修改，制定了《连云港市商品房（成品住房）买卖合同（预售）示范文本》，现印发给你们。请各地充分认识推行本合同示范文本的意义，积极提倡和引导商品房交易当事人使用本合同示范文本，做好示范文本使用事项和市场交易风险提示等宣贯工作。市房地产业协会</w:t>
      </w:r>
      <w:r w:rsidRPr="0081401C">
        <w:rPr>
          <w:rFonts w:ascii="Times New Roman" w:eastAsia="仿宋_GB2312" w:hAnsi="仿宋_GB2312"/>
          <w:color w:val="000000"/>
          <w:sz w:val="32"/>
          <w:szCs w:val="32"/>
        </w:rPr>
        <w:lastRenderedPageBreak/>
        <w:t>应加强行业自律，规范新合同文本使用，配合主管部门做好新合同文本的学习培训工作，各地在执行过程中发现的问题和有关建议，及时与我们联系。</w:t>
      </w:r>
    </w:p>
    <w:p w:rsidR="00D64D77" w:rsidRPr="0081401C" w:rsidRDefault="00D64D77" w:rsidP="0081401C">
      <w:pPr>
        <w:spacing w:line="560" w:lineRule="exact"/>
        <w:ind w:firstLine="640"/>
        <w:rPr>
          <w:rFonts w:ascii="Times New Roman" w:eastAsia="仿宋_GB2312" w:hAnsi="Times New Roman"/>
          <w:color w:val="000000"/>
          <w:sz w:val="32"/>
          <w:szCs w:val="32"/>
        </w:rPr>
      </w:pPr>
    </w:p>
    <w:p w:rsidR="0081401C" w:rsidRDefault="0081401C" w:rsidP="0081401C">
      <w:pPr>
        <w:spacing w:line="560" w:lineRule="exact"/>
        <w:ind w:firstLine="640"/>
        <w:rPr>
          <w:rFonts w:ascii="Times New Roman" w:eastAsia="仿宋_GB2312" w:hAnsi="Times New Roman" w:hint="eastAsia"/>
          <w:color w:val="000000"/>
          <w:sz w:val="32"/>
          <w:szCs w:val="32"/>
        </w:rPr>
      </w:pPr>
      <w:r w:rsidRPr="0081401C">
        <w:rPr>
          <w:rFonts w:ascii="Times New Roman" w:eastAsia="仿宋_GB2312" w:hAnsi="仿宋_GB2312"/>
          <w:color w:val="000000"/>
          <w:sz w:val="32"/>
          <w:szCs w:val="32"/>
        </w:rPr>
        <w:t>附件：</w:t>
      </w:r>
      <w:r w:rsidRPr="0081401C">
        <w:rPr>
          <w:rFonts w:ascii="Times New Roman" w:eastAsia="仿宋_GB2312" w:hAnsi="Times New Roman"/>
          <w:color w:val="000000"/>
          <w:sz w:val="32"/>
          <w:szCs w:val="32"/>
        </w:rPr>
        <w:t>1.</w:t>
      </w:r>
      <w:r w:rsidRPr="0081401C">
        <w:rPr>
          <w:rFonts w:ascii="Times New Roman" w:eastAsia="仿宋_GB2312" w:hAnsi="仿宋_GB2312"/>
          <w:color w:val="000000"/>
          <w:sz w:val="32"/>
          <w:szCs w:val="32"/>
        </w:rPr>
        <w:t>商品房买卖合同（预售）</w:t>
      </w:r>
      <w:r w:rsidRPr="0081401C">
        <w:rPr>
          <w:rFonts w:ascii="Times New Roman" w:eastAsia="仿宋_GB2312" w:hAnsi="仿宋_GB2312"/>
          <w:color w:val="000000"/>
          <w:spacing w:val="-20"/>
          <w:sz w:val="32"/>
          <w:szCs w:val="32"/>
        </w:rPr>
        <w:t>示范文本</w:t>
      </w:r>
    </w:p>
    <w:p w:rsidR="0081401C" w:rsidRDefault="0081401C" w:rsidP="0081401C">
      <w:pPr>
        <w:spacing w:line="560" w:lineRule="exact"/>
        <w:ind w:firstLineChars="500" w:firstLine="1600"/>
        <w:rPr>
          <w:rFonts w:ascii="Times New Roman" w:eastAsia="仿宋_GB2312" w:hAnsi="Times New Roman" w:hint="eastAsia"/>
          <w:color w:val="000000"/>
          <w:sz w:val="32"/>
          <w:szCs w:val="32"/>
        </w:rPr>
      </w:pPr>
      <w:r w:rsidRPr="0081401C">
        <w:rPr>
          <w:rFonts w:ascii="Times New Roman" w:eastAsia="仿宋_GB2312" w:hAnsi="Times New Roman"/>
          <w:color w:val="000000"/>
          <w:sz w:val="32"/>
          <w:szCs w:val="32"/>
        </w:rPr>
        <w:t>2.</w:t>
      </w:r>
      <w:r w:rsidRPr="0081401C">
        <w:rPr>
          <w:rFonts w:ascii="Times New Roman" w:eastAsia="仿宋_GB2312" w:hAnsi="仿宋_GB2312"/>
          <w:color w:val="000000"/>
          <w:sz w:val="32"/>
          <w:szCs w:val="32"/>
        </w:rPr>
        <w:t>商品房买卖合同（现售）</w:t>
      </w:r>
      <w:r w:rsidRPr="0081401C">
        <w:rPr>
          <w:rFonts w:ascii="Times New Roman" w:eastAsia="仿宋_GB2312" w:hAnsi="仿宋_GB2312"/>
          <w:color w:val="000000"/>
          <w:spacing w:val="-20"/>
          <w:sz w:val="32"/>
          <w:szCs w:val="32"/>
        </w:rPr>
        <w:t>示范文本</w:t>
      </w:r>
    </w:p>
    <w:p w:rsidR="0081401C" w:rsidRDefault="0081401C" w:rsidP="0081401C">
      <w:pPr>
        <w:spacing w:line="560" w:lineRule="exact"/>
        <w:ind w:firstLineChars="500" w:firstLine="1600"/>
        <w:rPr>
          <w:rFonts w:ascii="Times New Roman" w:eastAsia="仿宋_GB2312" w:hAnsi="Times New Roman" w:hint="eastAsia"/>
          <w:color w:val="000000"/>
          <w:sz w:val="32"/>
          <w:szCs w:val="32"/>
        </w:rPr>
      </w:pPr>
      <w:r w:rsidRPr="0081401C">
        <w:rPr>
          <w:rFonts w:ascii="Times New Roman" w:eastAsia="仿宋_GB2312" w:hAnsi="Times New Roman"/>
          <w:color w:val="000000"/>
          <w:sz w:val="32"/>
          <w:szCs w:val="32"/>
        </w:rPr>
        <w:t>3.</w:t>
      </w:r>
      <w:r w:rsidRPr="0081401C">
        <w:rPr>
          <w:rFonts w:ascii="Times New Roman" w:eastAsia="仿宋_GB2312" w:hAnsi="仿宋_GB2312"/>
          <w:color w:val="000000"/>
          <w:spacing w:val="-20"/>
          <w:sz w:val="32"/>
          <w:szCs w:val="32"/>
        </w:rPr>
        <w:t>商品房（成品住房）买卖合同（预售）示范文本</w:t>
      </w:r>
    </w:p>
    <w:p w:rsidR="00D64D77" w:rsidRPr="0081401C" w:rsidRDefault="0081401C" w:rsidP="0081401C">
      <w:pPr>
        <w:spacing w:line="560" w:lineRule="exact"/>
        <w:ind w:firstLineChars="500" w:firstLine="1600"/>
        <w:rPr>
          <w:rFonts w:ascii="Times New Roman" w:eastAsia="仿宋_GB2312" w:hAnsi="Times New Roman"/>
          <w:color w:val="000000"/>
          <w:sz w:val="32"/>
          <w:szCs w:val="32"/>
        </w:rPr>
      </w:pPr>
      <w:r w:rsidRPr="0081401C">
        <w:rPr>
          <w:rFonts w:ascii="Times New Roman" w:eastAsia="仿宋_GB2312" w:hAnsi="Times New Roman"/>
          <w:color w:val="000000"/>
          <w:sz w:val="32"/>
          <w:szCs w:val="32"/>
        </w:rPr>
        <w:t>4.</w:t>
      </w:r>
      <w:r w:rsidRPr="0081401C">
        <w:rPr>
          <w:rFonts w:ascii="Times New Roman" w:eastAsia="仿宋_GB2312" w:hAnsi="仿宋_GB2312"/>
          <w:color w:val="000000"/>
          <w:spacing w:val="-20"/>
          <w:sz w:val="32"/>
          <w:szCs w:val="32"/>
        </w:rPr>
        <w:t>商品房（成品住房）买卖合同（现售）示范文本</w:t>
      </w:r>
    </w:p>
    <w:p w:rsidR="00D64D77" w:rsidRDefault="00D64D77">
      <w:pPr>
        <w:spacing w:line="570" w:lineRule="exact"/>
        <w:ind w:firstLine="640"/>
        <w:rPr>
          <w:rFonts w:ascii="仿宋_GB2312" w:eastAsia="仿宋_GB2312" w:hAnsi="仿宋_GB2312" w:cs="仿宋_GB2312"/>
          <w:color w:val="000000"/>
          <w:sz w:val="32"/>
          <w:szCs w:val="32"/>
        </w:rPr>
      </w:pPr>
    </w:p>
    <w:p w:rsidR="00D64D77" w:rsidRPr="0081401C" w:rsidRDefault="00D64D77" w:rsidP="0081401C">
      <w:pPr>
        <w:spacing w:line="560" w:lineRule="exact"/>
        <w:ind w:firstLine="640"/>
        <w:rPr>
          <w:rFonts w:ascii="Times New Roman" w:eastAsia="仿宋_GB2312" w:hAnsi="Times New Roman"/>
          <w:color w:val="000000"/>
          <w:sz w:val="32"/>
          <w:szCs w:val="32"/>
        </w:rPr>
      </w:pPr>
    </w:p>
    <w:p w:rsidR="00D64D77" w:rsidRPr="0081401C" w:rsidRDefault="0081401C" w:rsidP="0081401C">
      <w:pPr>
        <w:spacing w:line="560" w:lineRule="exact"/>
        <w:ind w:firstLine="142"/>
        <w:rPr>
          <w:rFonts w:ascii="Times New Roman" w:eastAsia="仿宋_GB2312" w:hAnsi="Times New Roman"/>
          <w:color w:val="000000"/>
          <w:sz w:val="32"/>
          <w:szCs w:val="32"/>
        </w:rPr>
      </w:pPr>
      <w:r w:rsidRPr="0081401C">
        <w:rPr>
          <w:rFonts w:ascii="Times New Roman" w:eastAsia="仿宋_GB2312" w:hAnsi="仿宋_GB2312"/>
          <w:color w:val="000000"/>
          <w:sz w:val="32"/>
          <w:szCs w:val="32"/>
        </w:rPr>
        <w:t>连云港市住房和城乡建设局</w:t>
      </w:r>
      <w:r w:rsidRPr="0081401C">
        <w:rPr>
          <w:rFonts w:ascii="Times New Roman" w:eastAsia="仿宋_GB2312" w:hAnsi="Times New Roman"/>
          <w:color w:val="000000"/>
          <w:sz w:val="32"/>
          <w:szCs w:val="32"/>
        </w:rPr>
        <w:t xml:space="preserve">       </w:t>
      </w:r>
      <w:r w:rsidRPr="0081401C">
        <w:rPr>
          <w:rFonts w:ascii="Times New Roman" w:eastAsia="仿宋_GB2312" w:hAnsi="仿宋_GB2312"/>
          <w:color w:val="000000"/>
          <w:sz w:val="32"/>
          <w:szCs w:val="32"/>
        </w:rPr>
        <w:t>连云港市市场监督管理局</w:t>
      </w:r>
    </w:p>
    <w:p w:rsidR="00D64D77" w:rsidRPr="0081401C" w:rsidRDefault="0081401C" w:rsidP="0081401C">
      <w:pPr>
        <w:spacing w:line="560" w:lineRule="exact"/>
        <w:ind w:firstLine="640"/>
        <w:rPr>
          <w:rFonts w:ascii="Times New Roman" w:eastAsia="仿宋_GB2312" w:hAnsi="Times New Roman"/>
          <w:color w:val="000000"/>
          <w:sz w:val="32"/>
          <w:szCs w:val="32"/>
        </w:rPr>
      </w:pPr>
      <w:r w:rsidRPr="0081401C">
        <w:rPr>
          <w:rFonts w:ascii="Times New Roman" w:eastAsia="仿宋_GB2312" w:hAnsi="Times New Roman"/>
          <w:color w:val="000000"/>
          <w:sz w:val="32"/>
          <w:szCs w:val="32"/>
        </w:rPr>
        <w:t xml:space="preserve">                                2023</w:t>
      </w:r>
      <w:r w:rsidRPr="0081401C">
        <w:rPr>
          <w:rFonts w:ascii="Times New Roman" w:eastAsia="仿宋_GB2312" w:hAnsi="仿宋_GB2312"/>
          <w:color w:val="000000"/>
          <w:sz w:val="32"/>
          <w:szCs w:val="32"/>
        </w:rPr>
        <w:t>年</w:t>
      </w:r>
      <w:r w:rsidRPr="0081401C">
        <w:rPr>
          <w:rFonts w:ascii="Times New Roman" w:eastAsia="仿宋_GB2312" w:hAnsi="Times New Roman"/>
          <w:color w:val="000000"/>
          <w:sz w:val="32"/>
          <w:szCs w:val="32"/>
        </w:rPr>
        <w:t>7</w:t>
      </w:r>
      <w:r w:rsidRPr="0081401C">
        <w:rPr>
          <w:rFonts w:ascii="Times New Roman" w:eastAsia="仿宋_GB2312" w:hAnsi="仿宋_GB2312"/>
          <w:color w:val="000000"/>
          <w:sz w:val="32"/>
          <w:szCs w:val="32"/>
        </w:rPr>
        <w:t>月</w:t>
      </w:r>
      <w:r w:rsidRPr="0081401C">
        <w:rPr>
          <w:rFonts w:ascii="Times New Roman" w:eastAsia="仿宋_GB2312" w:hAnsi="Times New Roman"/>
          <w:color w:val="000000"/>
          <w:sz w:val="32"/>
          <w:szCs w:val="32"/>
        </w:rPr>
        <w:t>25</w:t>
      </w:r>
      <w:r w:rsidRPr="0081401C">
        <w:rPr>
          <w:rFonts w:ascii="Times New Roman" w:eastAsia="仿宋_GB2312" w:hAnsi="仿宋_GB2312"/>
          <w:color w:val="000000"/>
          <w:sz w:val="32"/>
          <w:szCs w:val="32"/>
        </w:rPr>
        <w:t>日</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81401C">
      <w:pPr>
        <w:spacing w:line="57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（此件公开发布）</w:t>
      </w:r>
    </w:p>
    <w:p w:rsidR="00D64D77" w:rsidRDefault="00D64D77">
      <w:pPr>
        <w:spacing w:line="570" w:lineRule="exact"/>
        <w:ind w:firstLine="640"/>
        <w:rPr>
          <w:rFonts w:ascii="仿宋_GB2312" w:eastAsia="仿宋_GB2312" w:hAnsi="仿宋_GB2312" w:cs="仿宋_GB2312"/>
          <w:color w:val="000000"/>
          <w:sz w:val="32"/>
          <w:szCs w:val="32"/>
        </w:rPr>
      </w:pPr>
    </w:p>
    <w:p w:rsidR="00D64D77" w:rsidRDefault="00D64D77">
      <w:pPr>
        <w:spacing w:line="570" w:lineRule="exact"/>
        <w:ind w:firstLine="640"/>
        <w:rPr>
          <w:rFonts w:ascii="仿宋_GB2312" w:eastAsia="仿宋_GB2312" w:hAnsi="仿宋_GB2312" w:cs="仿宋_GB2312"/>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rPr>
          <w:rFonts w:ascii="Times New Roman" w:hAnsi="Times New Roman"/>
          <w:color w:val="000000"/>
          <w:sz w:val="28"/>
          <w:szCs w:val="28"/>
        </w:rPr>
      </w:pPr>
    </w:p>
    <w:p w:rsidR="00D64D77" w:rsidRDefault="00D64D77">
      <w:pPr>
        <w:rPr>
          <w:rFonts w:ascii="Times New Roman" w:hAnsi="Times New Roman"/>
          <w:color w:val="000000"/>
          <w:sz w:val="28"/>
          <w:szCs w:val="28"/>
        </w:rPr>
      </w:pPr>
    </w:p>
    <w:p w:rsidR="00D64D77" w:rsidRDefault="00D64D77">
      <w:pPr>
        <w:rPr>
          <w:rFonts w:ascii="Times New Roman" w:hAnsi="Times New Roman"/>
          <w:color w:val="000000"/>
          <w:sz w:val="28"/>
          <w:szCs w:val="28"/>
        </w:rPr>
      </w:pPr>
    </w:p>
    <w:p w:rsidR="00D64D77" w:rsidRDefault="00D64D77">
      <w:pPr>
        <w:rPr>
          <w:rFonts w:ascii="Times New Roman" w:hAnsi="Times New Roman" w:hint="eastAsia"/>
          <w:color w:val="000000"/>
          <w:sz w:val="28"/>
          <w:szCs w:val="28"/>
        </w:rPr>
      </w:pPr>
    </w:p>
    <w:p w:rsidR="0081401C" w:rsidRDefault="0081401C">
      <w:pPr>
        <w:rPr>
          <w:rFonts w:ascii="Times New Roman" w:hAnsi="Times New Roman" w:hint="eastAsia"/>
          <w:color w:val="000000"/>
          <w:sz w:val="28"/>
          <w:szCs w:val="28"/>
        </w:rPr>
      </w:pPr>
    </w:p>
    <w:p w:rsidR="0081401C" w:rsidRDefault="0081401C">
      <w:pPr>
        <w:rPr>
          <w:rFonts w:ascii="Times New Roman" w:hAnsi="Times New Roman" w:hint="eastAsia"/>
          <w:color w:val="000000"/>
          <w:sz w:val="28"/>
          <w:szCs w:val="28"/>
        </w:rPr>
      </w:pPr>
    </w:p>
    <w:p w:rsidR="0081401C" w:rsidRPr="0081401C" w:rsidRDefault="0081401C" w:rsidP="0081401C">
      <w:pPr>
        <w:spacing w:line="560" w:lineRule="exact"/>
        <w:rPr>
          <w:rFonts w:ascii="Times New Roman" w:eastAsia="黑体" w:hAnsi="Times New Roman"/>
          <w:color w:val="000000"/>
          <w:sz w:val="32"/>
          <w:szCs w:val="32"/>
        </w:rPr>
      </w:pPr>
      <w:r w:rsidRPr="0081401C">
        <w:rPr>
          <w:rFonts w:ascii="Times New Roman" w:eastAsia="黑体" w:hAnsi="黑体"/>
          <w:color w:val="000000"/>
          <w:sz w:val="32"/>
          <w:szCs w:val="32"/>
        </w:rPr>
        <w:lastRenderedPageBreak/>
        <w:t>附件</w:t>
      </w:r>
      <w:r w:rsidRPr="0081401C">
        <w:rPr>
          <w:rFonts w:ascii="Times New Roman" w:eastAsia="黑体" w:hAnsi="Times New Roman"/>
          <w:color w:val="000000"/>
          <w:sz w:val="32"/>
          <w:szCs w:val="32"/>
        </w:rPr>
        <w:t>1</w:t>
      </w:r>
    </w:p>
    <w:p w:rsidR="0081401C" w:rsidRDefault="0081401C">
      <w:pPr>
        <w:rPr>
          <w:rFonts w:ascii="Times New Roman" w:hAnsi="Times New Roman" w:hint="eastAsia"/>
          <w:color w:val="000000"/>
          <w:sz w:val="28"/>
          <w:szCs w:val="28"/>
        </w:rPr>
      </w:pPr>
    </w:p>
    <w:p w:rsidR="00D64D77" w:rsidRDefault="0081401C">
      <w:pPr>
        <w:rPr>
          <w:rFonts w:ascii="Times New Roman" w:hAnsi="Times New Roman"/>
          <w:color w:val="000000"/>
          <w:sz w:val="28"/>
          <w:szCs w:val="28"/>
        </w:rPr>
      </w:pPr>
      <w:r>
        <w:rPr>
          <w:rFonts w:ascii="Times New Roman" w:hAnsi="Times New Roman"/>
          <w:color w:val="000000"/>
          <w:sz w:val="28"/>
          <w:szCs w:val="28"/>
        </w:rPr>
        <w:t xml:space="preserve">JSF-2020-0101                                   </w:t>
      </w:r>
      <w:r>
        <w:rPr>
          <w:rFonts w:ascii="Times New Roman" w:hAnsi="Times New Roman" w:hint="eastAsia"/>
          <w:color w:val="000000"/>
          <w:sz w:val="28"/>
          <w:szCs w:val="28"/>
        </w:rPr>
        <w:t>合同编号：</w:t>
      </w:r>
    </w:p>
    <w:p w:rsidR="00D64D77" w:rsidRDefault="0081401C">
      <w:pPr>
        <w:rPr>
          <w:rFonts w:ascii="Times New Roman" w:hAnsi="Times New Roman"/>
          <w:color w:val="000000"/>
          <w:sz w:val="28"/>
          <w:szCs w:val="28"/>
        </w:rPr>
      </w:pPr>
      <w:r>
        <w:rPr>
          <w:rFonts w:ascii="Times New Roman" w:hAnsi="Times New Roman" w:hint="eastAsia"/>
          <w:color w:val="000000"/>
          <w:sz w:val="28"/>
          <w:szCs w:val="28"/>
        </w:rPr>
        <w:t>合同备案号：</w:t>
      </w:r>
      <w:r>
        <w:rPr>
          <w:rFonts w:ascii="Times New Roman" w:hAnsi="Times New Roman" w:hint="eastAsia"/>
          <w:color w:val="000000"/>
          <w:sz w:val="28"/>
          <w:szCs w:val="28"/>
        </w:rPr>
        <w:t xml:space="preserve">                                   </w:t>
      </w:r>
      <w:r>
        <w:rPr>
          <w:rFonts w:ascii="Times New Roman" w:hAnsi="Times New Roman" w:hint="eastAsia"/>
          <w:color w:val="000000"/>
          <w:sz w:val="28"/>
          <w:szCs w:val="28"/>
        </w:rPr>
        <w:t>备案时间：</w:t>
      </w:r>
    </w:p>
    <w:p w:rsidR="00D64D77" w:rsidRDefault="00D64D77">
      <w:pPr>
        <w:jc w:val="center"/>
        <w:rPr>
          <w:rFonts w:ascii="方正小标宋简体" w:eastAsia="方正小标宋简体" w:hAnsi="方正小标宋简体" w:cs="方正小标宋简体"/>
          <w:color w:val="000000"/>
          <w:sz w:val="52"/>
          <w:szCs w:val="52"/>
        </w:rPr>
      </w:pPr>
    </w:p>
    <w:p w:rsidR="00D64D77" w:rsidRDefault="0081401C">
      <w:pPr>
        <w:jc w:val="center"/>
        <w:rPr>
          <w:rFonts w:ascii="Times New Roman" w:hAnsi="Times New Roman"/>
          <w:color w:val="000000"/>
        </w:rPr>
      </w:pPr>
      <w:r>
        <w:rPr>
          <w:rFonts w:ascii="方正小标宋简体" w:eastAsia="方正小标宋简体" w:hAnsi="方正小标宋简体" w:cs="方正小标宋简体" w:hint="eastAsia"/>
          <w:color w:val="000000"/>
          <w:sz w:val="52"/>
          <w:szCs w:val="52"/>
        </w:rPr>
        <w:t>商品房买卖合同（预售）</w:t>
      </w:r>
    </w:p>
    <w:p w:rsidR="00D64D77" w:rsidRDefault="00D64D77" w:rsidP="0081401C">
      <w:pPr>
        <w:spacing w:beforeLines="100"/>
        <w:ind w:firstLineChars="623" w:firstLine="1744"/>
        <w:rPr>
          <w:rFonts w:ascii="Times New Roman" w:hAnsi="Times New Roman"/>
          <w:sz w:val="28"/>
          <w:szCs w:val="28"/>
        </w:rPr>
      </w:pPr>
    </w:p>
    <w:p w:rsidR="00D64D77" w:rsidRDefault="00D64D77" w:rsidP="0081401C">
      <w:pPr>
        <w:spacing w:beforeLines="100"/>
        <w:ind w:firstLineChars="623" w:firstLine="1744"/>
        <w:rPr>
          <w:rFonts w:ascii="Times New Roman" w:hAnsi="Times New Roman"/>
          <w:sz w:val="28"/>
          <w:szCs w:val="28"/>
        </w:rPr>
      </w:pPr>
    </w:p>
    <w:p w:rsidR="00D64D77" w:rsidRDefault="0081401C" w:rsidP="0081401C">
      <w:pPr>
        <w:spacing w:beforeLines="100"/>
        <w:ind w:firstLineChars="623" w:firstLine="1744"/>
        <w:rPr>
          <w:rFonts w:ascii="宋体"/>
          <w:sz w:val="30"/>
          <w:szCs w:val="30"/>
          <w:u w:val="single"/>
        </w:rPr>
      </w:pPr>
      <w:r>
        <w:rPr>
          <w:rFonts w:ascii="Times New Roman" w:hAnsi="Times New Roman" w:hint="eastAsia"/>
          <w:sz w:val="28"/>
          <w:szCs w:val="28"/>
        </w:rPr>
        <w:t>出卖人：</w:t>
      </w:r>
    </w:p>
    <w:p w:rsidR="00D64D77" w:rsidRDefault="0081401C" w:rsidP="0081401C">
      <w:pPr>
        <w:spacing w:beforeLines="100"/>
        <w:ind w:firstLineChars="623" w:firstLine="1744"/>
        <w:rPr>
          <w:rFonts w:ascii="宋体"/>
          <w:sz w:val="24"/>
        </w:rPr>
      </w:pPr>
      <w:r>
        <w:rPr>
          <w:rFonts w:ascii="宋体" w:hAnsi="宋体" w:hint="eastAsia"/>
          <w:sz w:val="28"/>
          <w:szCs w:val="28"/>
        </w:rPr>
        <w:t>买受人：</w:t>
      </w: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tbl>
      <w:tblPr>
        <w:tblW w:w="0" w:type="auto"/>
        <w:jc w:val="center"/>
        <w:tblLook w:val="04A0"/>
      </w:tblPr>
      <w:tblGrid>
        <w:gridCol w:w="3852"/>
        <w:gridCol w:w="981"/>
      </w:tblGrid>
      <w:tr w:rsidR="00D64D77">
        <w:trPr>
          <w:jc w:val="center"/>
        </w:trPr>
        <w:tc>
          <w:tcPr>
            <w:tcW w:w="3852" w:type="dxa"/>
            <w:vAlign w:val="center"/>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连云港市住房和城乡建设局</w:t>
            </w:r>
          </w:p>
        </w:tc>
        <w:tc>
          <w:tcPr>
            <w:tcW w:w="981" w:type="dxa"/>
            <w:vMerge w:val="restart"/>
            <w:vAlign w:val="center"/>
          </w:tcPr>
          <w:p w:rsidR="00D64D77" w:rsidRDefault="0081401C">
            <w:pPr>
              <w:rPr>
                <w:rFonts w:ascii="方正黑体_GBK" w:eastAsia="方正黑体_GBK" w:cs="宋体"/>
                <w:color w:val="000000"/>
                <w:sz w:val="28"/>
                <w:szCs w:val="28"/>
              </w:rPr>
            </w:pPr>
            <w:r>
              <w:rPr>
                <w:rFonts w:ascii="方正黑体_GBK" w:eastAsia="方正黑体_GBK" w:hAnsi="宋体" w:cs="宋体" w:hint="eastAsia"/>
                <w:color w:val="000000"/>
                <w:sz w:val="28"/>
                <w:szCs w:val="28"/>
              </w:rPr>
              <w:t>制定</w:t>
            </w:r>
          </w:p>
        </w:tc>
      </w:tr>
      <w:tr w:rsidR="00D64D77">
        <w:trPr>
          <w:jc w:val="center"/>
        </w:trPr>
        <w:tc>
          <w:tcPr>
            <w:tcW w:w="3852" w:type="dxa"/>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连云港市市场监督管理局</w:t>
            </w:r>
          </w:p>
        </w:tc>
        <w:tc>
          <w:tcPr>
            <w:tcW w:w="981" w:type="dxa"/>
            <w:vMerge/>
          </w:tcPr>
          <w:p w:rsidR="00D64D77" w:rsidRDefault="00D64D77">
            <w:pPr>
              <w:jc w:val="center"/>
              <w:rPr>
                <w:rFonts w:ascii="方正黑体_GBK" w:eastAsia="方正黑体_GBK" w:cs="宋体"/>
                <w:color w:val="000000"/>
                <w:sz w:val="28"/>
                <w:szCs w:val="28"/>
              </w:rPr>
            </w:pPr>
          </w:p>
        </w:tc>
      </w:tr>
    </w:tbl>
    <w:p w:rsidR="00D64D77" w:rsidRDefault="00D64D77">
      <w:pPr>
        <w:jc w:val="center"/>
        <w:rPr>
          <w:rFonts w:ascii="方正仿宋_GBK" w:eastAsia="方正仿宋_GBK" w:hAnsi="方正仿宋_GBK" w:cs="方正仿宋_GBK"/>
          <w:color w:val="000000"/>
          <w:sz w:val="32"/>
          <w:szCs w:val="32"/>
        </w:rPr>
      </w:pPr>
    </w:p>
    <w:p w:rsidR="00D64D77" w:rsidRDefault="0081401C">
      <w:pPr>
        <w:jc w:val="center"/>
        <w:rPr>
          <w:rFonts w:ascii="方正黑体_GBK" w:eastAsia="方正黑体_GBK" w:hAnsi="方正黑体_GBK" w:cs="方正黑体_GBK"/>
          <w:color w:val="000000"/>
          <w:sz w:val="32"/>
          <w:szCs w:val="32"/>
        </w:rPr>
      </w:pPr>
      <w:r>
        <w:rPr>
          <w:rFonts w:ascii="Times New Roman" w:hAnsi="Times New Roman"/>
          <w:color w:val="000000"/>
          <w:sz w:val="32"/>
          <w:szCs w:val="32"/>
        </w:rPr>
        <w:t>202</w:t>
      </w:r>
      <w:r>
        <w:rPr>
          <w:rFonts w:ascii="Times New Roman" w:hAnsi="Times New Roman" w:hint="eastAsia"/>
          <w:color w:val="000000"/>
          <w:sz w:val="32"/>
          <w:szCs w:val="32"/>
        </w:rPr>
        <w:t>3</w:t>
      </w:r>
      <w:r>
        <w:rPr>
          <w:rFonts w:ascii="Times New Roman" w:hAnsi="宋体" w:hint="eastAsia"/>
          <w:color w:val="000000"/>
          <w:sz w:val="32"/>
          <w:szCs w:val="32"/>
        </w:rPr>
        <w:t>年</w:t>
      </w:r>
      <w:r>
        <w:rPr>
          <w:rFonts w:ascii="Times New Roman" w:hAnsi="宋体" w:hint="eastAsia"/>
          <w:color w:val="000000"/>
          <w:sz w:val="32"/>
          <w:szCs w:val="32"/>
        </w:rPr>
        <w:t>6</w:t>
      </w:r>
      <w:r>
        <w:rPr>
          <w:rFonts w:ascii="宋体" w:hAnsi="宋体" w:cs="宋体" w:hint="eastAsia"/>
          <w:color w:val="000000"/>
          <w:sz w:val="32"/>
          <w:szCs w:val="32"/>
        </w:rPr>
        <w:t>月</w:t>
      </w:r>
    </w:p>
    <w:p w:rsidR="00D64D77" w:rsidRDefault="0081401C">
      <w:pPr>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rPr>
        <w:lastRenderedPageBreak/>
        <w:t>目录</w:t>
      </w:r>
    </w:p>
    <w:p w:rsidR="00D64D77" w:rsidRDefault="00D64D77">
      <w:pPr>
        <w:spacing w:line="360" w:lineRule="auto"/>
        <w:jc w:val="center"/>
        <w:rPr>
          <w:rFonts w:ascii="宋体"/>
          <w:color w:val="000000"/>
          <w:sz w:val="44"/>
          <w:szCs w:val="44"/>
        </w:rPr>
      </w:pPr>
    </w:p>
    <w:p w:rsidR="00D64D77" w:rsidRDefault="0081401C">
      <w:pPr>
        <w:spacing w:line="480" w:lineRule="auto"/>
        <w:ind w:firstLineChars="200" w:firstLine="480"/>
        <w:rPr>
          <w:rFonts w:ascii="宋体"/>
          <w:color w:val="000000"/>
          <w:sz w:val="24"/>
        </w:rPr>
      </w:pPr>
      <w:r>
        <w:rPr>
          <w:rFonts w:ascii="宋体" w:hAnsi="宋体" w:hint="eastAsia"/>
          <w:color w:val="000000"/>
          <w:sz w:val="24"/>
        </w:rPr>
        <w:t>说明</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专业术语解释</w:t>
      </w:r>
    </w:p>
    <w:p w:rsidR="00D64D77" w:rsidRDefault="0081401C">
      <w:pPr>
        <w:spacing w:line="480" w:lineRule="auto"/>
        <w:ind w:firstLineChars="200" w:firstLine="480"/>
        <w:outlineLvl w:val="0"/>
        <w:rPr>
          <w:rFonts w:ascii="宋体"/>
          <w:color w:val="000000"/>
          <w:sz w:val="24"/>
        </w:rPr>
      </w:pPr>
      <w:r>
        <w:rPr>
          <w:rFonts w:ascii="宋体" w:hAnsi="宋体" w:hint="eastAsia"/>
          <w:color w:val="000000"/>
          <w:sz w:val="24"/>
        </w:rPr>
        <w:t>第一章</w:t>
      </w:r>
      <w:r w:rsidR="000F24DA">
        <w:rPr>
          <w:rFonts w:ascii="宋体" w:hAnsi="宋体" w:hint="eastAsia"/>
          <w:color w:val="000000"/>
          <w:sz w:val="24"/>
        </w:rPr>
        <w:t xml:space="preserve">  </w:t>
      </w:r>
      <w:r>
        <w:rPr>
          <w:rFonts w:ascii="宋体" w:hAnsi="宋体" w:hint="eastAsia"/>
          <w:color w:val="000000"/>
          <w:sz w:val="24"/>
        </w:rPr>
        <w:t>合同当事人</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第二章</w:t>
      </w:r>
      <w:r w:rsidR="000F24DA">
        <w:rPr>
          <w:rFonts w:ascii="宋体" w:hAnsi="宋体" w:hint="eastAsia"/>
          <w:color w:val="000000"/>
          <w:sz w:val="24"/>
        </w:rPr>
        <w:t xml:space="preserve">  </w:t>
      </w:r>
      <w:r>
        <w:rPr>
          <w:rFonts w:ascii="宋体" w:hAnsi="宋体" w:hint="eastAsia"/>
          <w:color w:val="000000"/>
          <w:sz w:val="24"/>
        </w:rPr>
        <w:t>商品房基本状况</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第三章</w:t>
      </w:r>
      <w:r w:rsidR="000F24DA">
        <w:rPr>
          <w:rFonts w:ascii="宋体" w:hAnsi="宋体" w:hint="eastAsia"/>
          <w:color w:val="000000"/>
          <w:sz w:val="24"/>
        </w:rPr>
        <w:t xml:space="preserve">  </w:t>
      </w:r>
      <w:r>
        <w:rPr>
          <w:rFonts w:ascii="宋体" w:hAnsi="宋体" w:hint="eastAsia"/>
          <w:color w:val="000000"/>
          <w:sz w:val="24"/>
        </w:rPr>
        <w:t>商品房价款</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第四章</w:t>
      </w:r>
      <w:r w:rsidR="000F24DA">
        <w:rPr>
          <w:rFonts w:ascii="宋体" w:hAnsi="宋体" w:hint="eastAsia"/>
          <w:color w:val="000000"/>
          <w:sz w:val="24"/>
        </w:rPr>
        <w:t xml:space="preserve">  </w:t>
      </w:r>
      <w:r>
        <w:rPr>
          <w:rFonts w:ascii="宋体" w:hAnsi="宋体" w:hint="eastAsia"/>
          <w:color w:val="000000"/>
          <w:sz w:val="24"/>
        </w:rPr>
        <w:t>商品房建筑和装饰装修与配套设施</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第五章</w:t>
      </w:r>
      <w:r w:rsidR="000F24DA">
        <w:rPr>
          <w:rFonts w:ascii="宋体" w:hAnsi="宋体" w:hint="eastAsia"/>
          <w:color w:val="000000"/>
          <w:sz w:val="24"/>
        </w:rPr>
        <w:t xml:space="preserve">  </w:t>
      </w:r>
      <w:r>
        <w:rPr>
          <w:rFonts w:ascii="宋体" w:hAnsi="宋体" w:hint="eastAsia"/>
          <w:color w:val="000000"/>
          <w:sz w:val="24"/>
        </w:rPr>
        <w:t>面积差异处理方法</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第六章</w:t>
      </w:r>
      <w:r w:rsidR="000F24DA">
        <w:rPr>
          <w:rFonts w:ascii="宋体" w:hAnsi="宋体" w:hint="eastAsia"/>
          <w:color w:val="000000"/>
          <w:sz w:val="24"/>
        </w:rPr>
        <w:t xml:space="preserve">  </w:t>
      </w:r>
      <w:r>
        <w:rPr>
          <w:rFonts w:ascii="宋体" w:hAnsi="宋体" w:hint="eastAsia"/>
          <w:color w:val="000000"/>
          <w:sz w:val="24"/>
        </w:rPr>
        <w:t>规划与设计变更</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第七章</w:t>
      </w:r>
      <w:r w:rsidR="000F24DA">
        <w:rPr>
          <w:rFonts w:ascii="宋体" w:hAnsi="宋体" w:hint="eastAsia"/>
          <w:color w:val="000000"/>
          <w:sz w:val="24"/>
        </w:rPr>
        <w:t xml:space="preserve">  </w:t>
      </w:r>
      <w:r>
        <w:rPr>
          <w:rFonts w:ascii="宋体" w:hAnsi="宋体" w:hint="eastAsia"/>
          <w:color w:val="000000"/>
          <w:sz w:val="24"/>
        </w:rPr>
        <w:t>商品房交付备案与不动产登记</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第八章</w:t>
      </w:r>
      <w:r w:rsidR="000F24DA">
        <w:rPr>
          <w:rFonts w:ascii="宋体" w:hAnsi="宋体" w:hint="eastAsia"/>
          <w:color w:val="000000"/>
          <w:sz w:val="24"/>
        </w:rPr>
        <w:t xml:space="preserve">  </w:t>
      </w:r>
      <w:r>
        <w:rPr>
          <w:rFonts w:ascii="宋体" w:hAnsi="宋体" w:hint="eastAsia"/>
          <w:color w:val="000000"/>
          <w:sz w:val="24"/>
        </w:rPr>
        <w:t>商品房保修</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第九章</w:t>
      </w:r>
      <w:r w:rsidR="000F24DA">
        <w:rPr>
          <w:rFonts w:ascii="宋体" w:hAnsi="宋体" w:hint="eastAsia"/>
          <w:color w:val="000000"/>
          <w:sz w:val="24"/>
        </w:rPr>
        <w:t xml:space="preserve">  </w:t>
      </w:r>
      <w:r>
        <w:rPr>
          <w:rFonts w:ascii="宋体" w:hAnsi="宋体" w:hint="eastAsia"/>
          <w:color w:val="000000"/>
          <w:sz w:val="24"/>
        </w:rPr>
        <w:t>前期物业管理</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第十章</w:t>
      </w:r>
      <w:r w:rsidR="000F24DA">
        <w:rPr>
          <w:rFonts w:ascii="宋体" w:hAnsi="宋体" w:hint="eastAsia"/>
          <w:color w:val="000000"/>
          <w:sz w:val="24"/>
        </w:rPr>
        <w:t xml:space="preserve">  </w:t>
      </w:r>
      <w:r>
        <w:rPr>
          <w:rFonts w:ascii="宋体" w:hAnsi="宋体" w:hint="eastAsia"/>
          <w:color w:val="000000"/>
          <w:sz w:val="24"/>
        </w:rPr>
        <w:t>其他事项</w:t>
      </w:r>
    </w:p>
    <w:p w:rsidR="00D64D77" w:rsidRDefault="00D64D77">
      <w:pPr>
        <w:spacing w:line="480" w:lineRule="exact"/>
        <w:rPr>
          <w:rFonts w:ascii="宋体"/>
          <w:color w:val="000000"/>
          <w:sz w:val="24"/>
        </w:rPr>
      </w:pPr>
    </w:p>
    <w:p w:rsidR="00D64D77" w:rsidRDefault="0081401C">
      <w:pPr>
        <w:spacing w:line="480" w:lineRule="exact"/>
        <w:rPr>
          <w:rFonts w:ascii="宋体"/>
          <w:color w:val="000000"/>
          <w:sz w:val="24"/>
        </w:rPr>
      </w:pPr>
      <w:r>
        <w:rPr>
          <w:rFonts w:ascii="宋体" w:hint="eastAsia"/>
          <w:color w:val="000000"/>
          <w:sz w:val="24"/>
        </w:rPr>
        <w:t xml:space="preserve">   商品房买卖合同已备案，请购房人扫描以下二维码，查询合同详细备案信息，对本次购房满意度进行评价。</w:t>
      </w:r>
    </w:p>
    <w:p w:rsidR="00D64D77" w:rsidRDefault="0081401C" w:rsidP="00714F70">
      <w:pPr>
        <w:spacing w:line="480" w:lineRule="exact"/>
        <w:jc w:val="center"/>
        <w:rPr>
          <w:rFonts w:ascii="方正小标宋简体" w:eastAsia="方正小标宋简体" w:hAnsi="方正小标宋简体" w:cs="方正小标宋简体"/>
          <w:color w:val="000000"/>
          <w:sz w:val="32"/>
          <w:szCs w:val="32"/>
        </w:rPr>
      </w:pPr>
      <w:r>
        <w:rPr>
          <w:noProof/>
        </w:rPr>
        <w:drawing>
          <wp:anchor distT="0" distB="0" distL="114300" distR="114300" simplePos="0" relativeHeight="251660288" behindDoc="1" locked="0" layoutInCell="1" allowOverlap="1">
            <wp:simplePos x="0" y="0"/>
            <wp:positionH relativeFrom="column">
              <wp:posOffset>1798955</wp:posOffset>
            </wp:positionH>
            <wp:positionV relativeFrom="paragraph">
              <wp:posOffset>313690</wp:posOffset>
            </wp:positionV>
            <wp:extent cx="1498600" cy="1471295"/>
            <wp:effectExtent l="0" t="0" r="10160" b="6985"/>
            <wp:wrapThrough wrapText="bothSides">
              <wp:wrapPolygon edited="0">
                <wp:start x="0" y="0"/>
                <wp:lineTo x="0" y="21479"/>
                <wp:lineTo x="21307" y="21479"/>
                <wp:lineTo x="21307" y="0"/>
                <wp:lineTo x="0" y="0"/>
              </wp:wrapPolygon>
            </wp:wrapThrough>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9" cstate="print"/>
                    <a:srcRect/>
                    <a:stretch>
                      <a:fillRect/>
                    </a:stretch>
                  </pic:blipFill>
                  <pic:spPr>
                    <a:xfrm>
                      <a:off x="0" y="0"/>
                      <a:ext cx="1498600" cy="1471295"/>
                    </a:xfrm>
                    <a:prstGeom prst="rect">
                      <a:avLst/>
                    </a:prstGeom>
                    <a:ln>
                      <a:noFill/>
                    </a:ln>
                  </pic:spPr>
                </pic:pic>
              </a:graphicData>
            </a:graphic>
          </wp:anchor>
        </w:drawing>
      </w:r>
      <w:r>
        <w:rPr>
          <w:rFonts w:ascii="宋体"/>
          <w:color w:val="000000"/>
          <w:sz w:val="24"/>
        </w:rPr>
        <w:br w:type="column"/>
      </w:r>
      <w:r>
        <w:rPr>
          <w:rFonts w:ascii="方正小标宋简体" w:eastAsia="方正小标宋简体" w:hAnsi="方正小标宋简体" w:cs="方正小标宋简体" w:hint="eastAsia"/>
          <w:color w:val="000000"/>
          <w:sz w:val="32"/>
          <w:szCs w:val="32"/>
        </w:rPr>
        <w:lastRenderedPageBreak/>
        <w:t>说明</w:t>
      </w:r>
    </w:p>
    <w:p w:rsidR="00D64D77" w:rsidRDefault="00D64D77">
      <w:pPr>
        <w:spacing w:line="480" w:lineRule="exact"/>
        <w:jc w:val="center"/>
        <w:rPr>
          <w:rFonts w:ascii="黑体" w:eastAsia="黑体" w:hAnsi="黑体"/>
          <w:color w:val="000000"/>
          <w:sz w:val="24"/>
        </w:rPr>
      </w:pP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1.</w:t>
      </w:r>
      <w:r w:rsidRPr="0081401C">
        <w:rPr>
          <w:rFonts w:ascii="Times New Roman" w:hAnsi="Times New Roman"/>
          <w:sz w:val="24"/>
        </w:rPr>
        <w:t>本合同文本为示范文本，由江苏省住房和城乡建设厅、江苏省市场监督管理局共同制定。根据连云港市实际情况，在有关法律法规规定的范围内，对合同条款进行了调整。</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2.</w:t>
      </w:r>
      <w:r w:rsidRPr="0081401C">
        <w:rPr>
          <w:rFonts w:ascii="Times New Roman" w:hAnsi="Times New Roman"/>
          <w:sz w:val="24"/>
        </w:rPr>
        <w:t>本合同适用于本市行政区域内国有土地上规划开发建设的成品住房。</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3.</w:t>
      </w:r>
      <w:r w:rsidRPr="0081401C">
        <w:rPr>
          <w:rFonts w:ascii="Times New Roman" w:hAnsi="Times New Roman"/>
          <w:sz w:val="24"/>
        </w:rPr>
        <w:t>签订本合同前，出卖人应当向买受人出示《商品房预售许可证》及其他有关证书和证明文件。</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4.</w:t>
      </w:r>
      <w:r w:rsidRPr="0081401C">
        <w:rPr>
          <w:rFonts w:ascii="Times New Roman" w:hAnsi="Times New Roman"/>
          <w:sz w:val="24"/>
        </w:rPr>
        <w:t>出卖人应当就合同重大事项对买受人尽到提示义务。买受人应当审慎签订合同，在签订本合同前，要仔细阅读合同条款，特别是审阅其中具有选择性、补充性、修改性的内容，注意防范潜在的市场风险和交易风险。</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5.</w:t>
      </w:r>
      <w:r w:rsidRPr="0081401C">
        <w:rPr>
          <w:rFonts w:ascii="Times New Roman" w:hAnsi="Times New Roman"/>
          <w:sz w:val="24"/>
        </w:rPr>
        <w:t>本合同文本【】中选择内容、空格部位填写内容及其他需要删除或添加的内容，双方当事人应当协商确定。【】中选择内容，以划</w:t>
      </w:r>
      <w:r w:rsidRPr="0081401C">
        <w:rPr>
          <w:rFonts w:ascii="Times New Roman" w:hAnsi="Times New Roman"/>
          <w:sz w:val="24"/>
        </w:rPr>
        <w:t>√</w:t>
      </w:r>
      <w:r w:rsidRPr="0081401C">
        <w:rPr>
          <w:rFonts w:ascii="Times New Roman" w:hAnsi="Times New Roman"/>
          <w:sz w:val="24"/>
        </w:rPr>
        <w:t>方式选定。对于实际情况未发生或双方当事人不作约定时，应当在空格部位打</w:t>
      </w:r>
      <w:r w:rsidRPr="0081401C">
        <w:rPr>
          <w:rFonts w:ascii="Times New Roman" w:hAnsi="Times New Roman"/>
          <w:sz w:val="24"/>
        </w:rPr>
        <w:t>×</w:t>
      </w:r>
      <w:r w:rsidRPr="0081401C">
        <w:rPr>
          <w:rFonts w:ascii="Times New Roman" w:hAnsi="Times New Roman"/>
          <w:sz w:val="24"/>
        </w:rPr>
        <w:t>，以示删除。</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6.</w:t>
      </w:r>
      <w:r w:rsidRPr="0081401C">
        <w:rPr>
          <w:rFonts w:ascii="Times New Roman" w:hAnsi="Times New Roman"/>
          <w:sz w:val="24"/>
        </w:rPr>
        <w:t>出卖人与买受人可以针对本合同文本中没有约定或者约定不明确的内容，根据所售项目的具体情况在相关条款后的空白行中进行补充约定，也可以另行签订补充协议。</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7.</w:t>
      </w:r>
      <w:r w:rsidRPr="0081401C">
        <w:rPr>
          <w:rFonts w:ascii="Times New Roman" w:hAnsi="Times New Roman"/>
          <w:sz w:val="24"/>
        </w:rPr>
        <w:t>双方当事人可以根据实际情况决定本合同原件的份数，并在签订合同时认真核对，以确保各份合同内容一致。在任何情况下，出卖人和买受人都应当至少持有一份合同原件。</w:t>
      </w:r>
    </w:p>
    <w:p w:rsidR="00D64D77" w:rsidRDefault="00D64D77">
      <w:pPr>
        <w:spacing w:line="360" w:lineRule="auto"/>
        <w:jc w:val="center"/>
        <w:rPr>
          <w:rFonts w:ascii="宋体"/>
          <w:sz w:val="24"/>
        </w:rPr>
      </w:pPr>
    </w:p>
    <w:p w:rsidR="00D64D77" w:rsidRDefault="00D64D77">
      <w:pPr>
        <w:spacing w:line="560" w:lineRule="exact"/>
        <w:jc w:val="center"/>
        <w:rPr>
          <w:rFonts w:ascii="方正小标宋简体" w:eastAsia="方正小标宋简体" w:hAnsi="方正小标宋简体" w:cs="方正小标宋简体"/>
          <w:sz w:val="24"/>
        </w:rPr>
      </w:pPr>
    </w:p>
    <w:p w:rsidR="00D64D77" w:rsidRDefault="00D64D77">
      <w:pPr>
        <w:spacing w:line="560" w:lineRule="exact"/>
        <w:jc w:val="center"/>
        <w:rPr>
          <w:rFonts w:ascii="方正小标宋简体" w:eastAsia="方正小标宋简体" w:hAnsi="方正小标宋简体" w:cs="方正小标宋简体"/>
          <w:sz w:val="24"/>
        </w:rPr>
      </w:pPr>
    </w:p>
    <w:p w:rsidR="00D64D77" w:rsidRDefault="0081401C">
      <w:pPr>
        <w:spacing w:line="4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br w:type="column"/>
      </w:r>
      <w:r>
        <w:rPr>
          <w:rFonts w:ascii="方正小标宋简体" w:eastAsia="方正小标宋简体" w:hAnsi="方正小标宋简体" w:cs="方正小标宋简体" w:hint="eastAsia"/>
          <w:sz w:val="32"/>
          <w:szCs w:val="32"/>
        </w:rPr>
        <w:lastRenderedPageBreak/>
        <w:t>专业术语解释</w:t>
      </w:r>
    </w:p>
    <w:p w:rsidR="00D64D77" w:rsidRDefault="00D64D77">
      <w:pPr>
        <w:spacing w:line="480" w:lineRule="exact"/>
        <w:jc w:val="center"/>
        <w:rPr>
          <w:rFonts w:ascii="宋体"/>
          <w:sz w:val="24"/>
        </w:rPr>
      </w:pP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1.</w:t>
      </w:r>
      <w:r w:rsidRPr="0081401C">
        <w:rPr>
          <w:rFonts w:ascii="Times New Roman" w:hAnsi="Times New Roman"/>
          <w:sz w:val="24"/>
        </w:rPr>
        <w:t>商品房预售：是指房地产开发企业将正在建设中的取得《商品房预售许可证》的商品房预先出售给买受人，并由买受人支付定金或房价款的行为。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2.</w:t>
      </w:r>
      <w:r w:rsidRPr="0081401C">
        <w:rPr>
          <w:rFonts w:ascii="Times New Roman" w:hAnsi="Times New Roman"/>
          <w:sz w:val="24"/>
        </w:rPr>
        <w:t>法定代理人：是指依照法律规定直接取得代理权的人。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3.</w:t>
      </w:r>
      <w:r w:rsidRPr="0081401C">
        <w:rPr>
          <w:rFonts w:ascii="Times New Roman" w:hAnsi="Times New Roman"/>
          <w:sz w:val="24"/>
        </w:rPr>
        <w:t>套内建筑面积：是指成套房屋的套内建筑面积，由套内使用面积、套内墙体面积、套内阳台建筑面积三部分组成。</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4.</w:t>
      </w:r>
      <w:r w:rsidRPr="0081401C">
        <w:rPr>
          <w:rFonts w:ascii="Times New Roman" w:hAnsi="Times New Roman"/>
          <w:sz w:val="24"/>
        </w:rPr>
        <w:t>房屋的建筑面积：是指房屋外墙（柱）勒脚以上各层的外围水平投影面积，包括阳台、挑廊、地下室、室外楼梯等，且具备有上盖，结构牢固，层高</w:t>
      </w:r>
      <w:r w:rsidRPr="0081401C">
        <w:rPr>
          <w:rFonts w:ascii="Times New Roman" w:hAnsi="Times New Roman"/>
          <w:sz w:val="24"/>
        </w:rPr>
        <w:t>2.20M</w:t>
      </w:r>
      <w:r w:rsidRPr="0081401C">
        <w:rPr>
          <w:rFonts w:ascii="Times New Roman" w:hAnsi="Times New Roman"/>
          <w:sz w:val="24"/>
        </w:rPr>
        <w:t>以上（含</w:t>
      </w:r>
      <w:r w:rsidRPr="0081401C">
        <w:rPr>
          <w:rFonts w:ascii="Times New Roman" w:hAnsi="Times New Roman"/>
          <w:sz w:val="24"/>
        </w:rPr>
        <w:t>2.20M</w:t>
      </w:r>
      <w:r w:rsidRPr="0081401C">
        <w:rPr>
          <w:rFonts w:ascii="Times New Roman" w:hAnsi="Times New Roman"/>
          <w:sz w:val="24"/>
        </w:rPr>
        <w:t>）的永久性建筑。</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5.</w:t>
      </w:r>
      <w:r w:rsidRPr="0081401C">
        <w:rPr>
          <w:rFonts w:ascii="Times New Roman" w:hAnsi="Times New Roman"/>
          <w:sz w:val="24"/>
        </w:rPr>
        <w:t>套内建筑面积误差比</w:t>
      </w:r>
      <w:r w:rsidRPr="0081401C">
        <w:rPr>
          <w:rFonts w:ascii="Times New Roman" w:hAnsi="Times New Roman"/>
          <w:sz w:val="24"/>
        </w:rPr>
        <w:t>=</w:t>
      </w:r>
      <w:r w:rsidRPr="0081401C">
        <w:rPr>
          <w:rFonts w:ascii="Times New Roman" w:hAnsi="Times New Roman"/>
          <w:sz w:val="24"/>
        </w:rPr>
        <w:t>（实测套内建筑面积－预测套内建筑面积）</w:t>
      </w:r>
      <w:r w:rsidRPr="0081401C">
        <w:rPr>
          <w:rFonts w:ascii="Times New Roman" w:hAnsi="Times New Roman"/>
          <w:sz w:val="24"/>
        </w:rPr>
        <w:t>/</w:t>
      </w:r>
      <w:r w:rsidRPr="0081401C">
        <w:rPr>
          <w:rFonts w:ascii="Times New Roman" w:hAnsi="Times New Roman"/>
          <w:sz w:val="24"/>
        </w:rPr>
        <w:t>预测套内建筑面积</w:t>
      </w:r>
      <w:r w:rsidRPr="0081401C">
        <w:rPr>
          <w:rFonts w:ascii="Times New Roman" w:hAnsi="Times New Roman"/>
          <w:sz w:val="24"/>
        </w:rPr>
        <w:t xml:space="preserve">×100%   </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6.</w:t>
      </w:r>
      <w:r w:rsidRPr="0081401C">
        <w:rPr>
          <w:rFonts w:ascii="Times New Roman" w:hAnsi="Times New Roman"/>
          <w:sz w:val="24"/>
        </w:rPr>
        <w:t>建筑面积误差比＝（实测建筑面积－预测建筑面积）</w:t>
      </w:r>
      <w:r w:rsidRPr="0081401C">
        <w:rPr>
          <w:rFonts w:ascii="Times New Roman" w:hAnsi="Times New Roman"/>
          <w:sz w:val="24"/>
        </w:rPr>
        <w:t>/</w:t>
      </w:r>
      <w:r w:rsidRPr="0081401C">
        <w:rPr>
          <w:rFonts w:ascii="Times New Roman" w:hAnsi="Times New Roman"/>
          <w:sz w:val="24"/>
        </w:rPr>
        <w:t>预测建筑面积</w:t>
      </w:r>
      <w:r w:rsidRPr="0081401C">
        <w:rPr>
          <w:rFonts w:ascii="Times New Roman" w:hAnsi="Times New Roman"/>
          <w:sz w:val="24"/>
        </w:rPr>
        <w:t xml:space="preserve">×100%                </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7.</w:t>
      </w:r>
      <w:r w:rsidRPr="0081401C">
        <w:rPr>
          <w:rFonts w:ascii="Times New Roman" w:hAnsi="Times New Roman"/>
          <w:sz w:val="24"/>
        </w:rPr>
        <w:t>不可抗力：是指不能预见、不能避免并不能克服的客观情况。</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8.</w:t>
      </w:r>
      <w:r w:rsidRPr="0081401C">
        <w:rPr>
          <w:rFonts w:ascii="Times New Roman" w:hAnsi="Times New Roman"/>
          <w:sz w:val="24"/>
        </w:rPr>
        <w:t>民用建筑节能：是指在保证民用建筑使用功能和室内热环境质量的前提下，降低其使用过程中能源消耗的活动。民用建筑是指居住建筑、国家机关办公建筑和商业、服务业、教育、卫生等其他公共建筑。</w:t>
      </w:r>
    </w:p>
    <w:p w:rsidR="00D64D77" w:rsidRPr="0081401C" w:rsidRDefault="0081401C">
      <w:pPr>
        <w:pStyle w:val="a3"/>
        <w:spacing w:line="440" w:lineRule="exact"/>
        <w:ind w:firstLineChars="200" w:firstLine="480"/>
      </w:pPr>
      <w:r w:rsidRPr="0081401C">
        <w:t>9.</w:t>
      </w:r>
      <w:r w:rsidRPr="0081401C">
        <w:t>不动产登记：是指经权利人或利害关系人申请，由不动产登记机关将有关不动产物权及其变动事项记载于不动产登记簿的事实。</w:t>
      </w:r>
    </w:p>
    <w:p w:rsidR="00D64D77" w:rsidRPr="0081401C" w:rsidRDefault="0081401C">
      <w:pPr>
        <w:spacing w:line="440" w:lineRule="exact"/>
        <w:ind w:firstLineChars="200" w:firstLine="480"/>
        <w:rPr>
          <w:rFonts w:ascii="Times New Roman" w:hAnsi="Times New Roman"/>
          <w:spacing w:val="-6"/>
          <w:sz w:val="24"/>
        </w:rPr>
      </w:pPr>
      <w:r w:rsidRPr="0081401C">
        <w:rPr>
          <w:rFonts w:ascii="Times New Roman" w:hAnsi="Times New Roman"/>
          <w:sz w:val="24"/>
        </w:rPr>
        <w:t>10.</w:t>
      </w:r>
      <w:r w:rsidRPr="0081401C">
        <w:rPr>
          <w:rFonts w:ascii="Times New Roman" w:hAnsi="Times New Roman"/>
          <w:spacing w:val="-6"/>
          <w:sz w:val="24"/>
        </w:rPr>
        <w:t>所有权转移登记：是指商品房所有权从出卖人转移至买受人所办理的登记类型。</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11.</w:t>
      </w:r>
      <w:r w:rsidRPr="0081401C">
        <w:rPr>
          <w:rFonts w:ascii="Times New Roman" w:hAnsi="Times New Roman"/>
          <w:sz w:val="24"/>
        </w:rPr>
        <w:t>分割拆零销售：是指房地产开发企业将成套的商品住宅分割为数部分分别出售给买受人的销售方式。</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12.</w:t>
      </w:r>
      <w:r w:rsidRPr="0081401C">
        <w:rPr>
          <w:rFonts w:ascii="Times New Roman" w:hAnsi="Times New Roman"/>
          <w:sz w:val="24"/>
        </w:rPr>
        <w:t>返本销售：是指房地产开发企业以定期向买受人返还购房款的方式销售商品房的行为。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13.</w:t>
      </w:r>
      <w:r w:rsidRPr="0081401C">
        <w:rPr>
          <w:rFonts w:ascii="Times New Roman" w:hAnsi="Times New Roman"/>
          <w:sz w:val="24"/>
        </w:rPr>
        <w:t>售后包租：是指房地产开发企业以在一定期限内承租或者代为出租买受人所购该企业商品房的方式销售商品房的行为。</w:t>
      </w:r>
    </w:p>
    <w:p w:rsidR="00D64D77" w:rsidRPr="0081401C" w:rsidRDefault="0081401C">
      <w:pPr>
        <w:spacing w:line="440" w:lineRule="exact"/>
        <w:ind w:firstLineChars="200" w:firstLine="480"/>
        <w:rPr>
          <w:rFonts w:ascii="Times New Roman" w:hAnsi="Times New Roman"/>
          <w:spacing w:val="-6"/>
          <w:sz w:val="24"/>
        </w:rPr>
      </w:pPr>
      <w:r w:rsidRPr="0081401C">
        <w:rPr>
          <w:rFonts w:ascii="Times New Roman" w:hAnsi="Times New Roman"/>
          <w:sz w:val="24"/>
        </w:rPr>
        <w:t>14.</w:t>
      </w:r>
      <w:r w:rsidRPr="0081401C">
        <w:rPr>
          <w:rFonts w:ascii="Times New Roman" w:hAnsi="Times New Roman"/>
          <w:spacing w:val="-6"/>
          <w:sz w:val="24"/>
        </w:rPr>
        <w:t>成品住房：是指新建住房在交付使用前，套内功</w:t>
      </w:r>
      <w:proofErr w:type="gramStart"/>
      <w:r w:rsidRPr="0081401C">
        <w:rPr>
          <w:rFonts w:ascii="Times New Roman" w:hAnsi="Times New Roman"/>
          <w:spacing w:val="-6"/>
          <w:sz w:val="24"/>
        </w:rPr>
        <w:t>能空间</w:t>
      </w:r>
      <w:proofErr w:type="gramEnd"/>
      <w:r w:rsidRPr="0081401C">
        <w:rPr>
          <w:rFonts w:ascii="Times New Roman" w:hAnsi="Times New Roman"/>
          <w:spacing w:val="-6"/>
          <w:sz w:val="24"/>
        </w:rPr>
        <w:t>的固定面铺装或涂饰、管线及终端安装、厨房和卫生间的基本设施等按约定完成，已具备基本使用功能的住房。</w:t>
      </w:r>
    </w:p>
    <w:p w:rsidR="00D64D77" w:rsidRPr="0081401C" w:rsidRDefault="0081401C" w:rsidP="0081401C">
      <w:pPr>
        <w:spacing w:line="420" w:lineRule="exact"/>
        <w:ind w:firstLineChars="200" w:firstLine="480"/>
        <w:rPr>
          <w:rFonts w:ascii="Times New Roman" w:hAnsi="Times New Roman"/>
          <w:sz w:val="24"/>
        </w:rPr>
      </w:pPr>
      <w:r w:rsidRPr="0081401C">
        <w:rPr>
          <w:rFonts w:ascii="Times New Roman" w:hAnsi="宋体"/>
          <w:sz w:val="24"/>
        </w:rPr>
        <w:t>双方当事人应当在自愿、平等、公平及诚实信用的基础上，根据《中华人民共和</w:t>
      </w:r>
      <w:r w:rsidRPr="0081401C">
        <w:rPr>
          <w:rFonts w:ascii="Times New Roman" w:hAnsi="Times New Roman"/>
          <w:spacing w:val="-6"/>
          <w:sz w:val="24"/>
        </w:rPr>
        <w:br w:type="column"/>
      </w:r>
      <w:r w:rsidRPr="0081401C">
        <w:rPr>
          <w:rFonts w:ascii="Times New Roman" w:hAnsi="宋体"/>
          <w:sz w:val="24"/>
        </w:rPr>
        <w:lastRenderedPageBreak/>
        <w:t>国民法典》《中华人民共和国城市房地产管理法》等法律、法规的规定，就商品房买卖相关内容协商达成一致意见，签订本商品房买卖合同。</w:t>
      </w:r>
    </w:p>
    <w:p w:rsidR="00D64D77" w:rsidRDefault="00D64D77">
      <w:pPr>
        <w:spacing w:line="420" w:lineRule="exact"/>
        <w:rPr>
          <w:rFonts w:ascii="宋体"/>
          <w:sz w:val="24"/>
        </w:rPr>
      </w:pPr>
    </w:p>
    <w:p w:rsidR="00D64D77" w:rsidRDefault="0081401C">
      <w:pPr>
        <w:spacing w:line="440" w:lineRule="exact"/>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第一章  合同当事人</w:t>
      </w:r>
    </w:p>
    <w:p w:rsidR="00D64D77" w:rsidRDefault="00D64D77">
      <w:pPr>
        <w:spacing w:line="420" w:lineRule="exact"/>
        <w:rPr>
          <w:rFonts w:ascii="宋体"/>
          <w:sz w:val="24"/>
        </w:rPr>
      </w:pP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出卖人：</w:t>
      </w:r>
    </w:p>
    <w:p w:rsidR="00D64D77" w:rsidRDefault="0081401C">
      <w:pPr>
        <w:adjustRightInd w:val="0"/>
        <w:snapToGrid w:val="0"/>
        <w:spacing w:line="300" w:lineRule="auto"/>
        <w:ind w:firstLineChars="200" w:firstLine="480"/>
        <w:rPr>
          <w:rFonts w:ascii="宋体" w:hAnsi="宋体"/>
          <w:sz w:val="24"/>
        </w:rPr>
      </w:pPr>
      <w:r>
        <w:rPr>
          <w:rFonts w:ascii="宋体" w:hAnsi="宋体" w:hint="eastAsia"/>
          <w:sz w:val="24"/>
        </w:rPr>
        <w:t>通讯地址：</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邮政编码：</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统一社会信用代码：</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企业资质证书号</w:t>
      </w:r>
      <w:r>
        <w:rPr>
          <w:rFonts w:hint="eastAsia"/>
          <w:bCs/>
          <w:sz w:val="24"/>
        </w:rPr>
        <w:t>：</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法定代表人：                     联系电话：</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委托代理人：                     联系电话：</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委托销售经纪机构：</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通讯地址：</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邮政编码：</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统一社会信用代码：</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经纪机构备案证明号：</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法定代表人：                     联系电话：</w:t>
      </w:r>
    </w:p>
    <w:p w:rsidR="00D64D77" w:rsidRDefault="00D64D77">
      <w:pPr>
        <w:adjustRightInd w:val="0"/>
        <w:snapToGrid w:val="0"/>
        <w:spacing w:line="300" w:lineRule="auto"/>
        <w:ind w:firstLineChars="200" w:firstLine="480"/>
        <w:rPr>
          <w:bCs/>
          <w:sz w:val="24"/>
          <w:u w:val="single"/>
        </w:rPr>
      </w:pP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买受人：</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【法定代表人】                  【负责人】：</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【国籍】                        【户籍所在地】：</w:t>
      </w:r>
    </w:p>
    <w:p w:rsidR="00D64D77" w:rsidRDefault="0081401C">
      <w:pPr>
        <w:spacing w:line="300" w:lineRule="auto"/>
        <w:ind w:firstLineChars="200" w:firstLine="480"/>
        <w:rPr>
          <w:rFonts w:ascii="宋体"/>
          <w:sz w:val="24"/>
        </w:rPr>
      </w:pPr>
      <w:r>
        <w:rPr>
          <w:rFonts w:ascii="宋体" w:hAnsi="宋体" w:hint="eastAsia"/>
          <w:sz w:val="24"/>
        </w:rPr>
        <w:t>证件类型：【居民身份证】【护照】【营业执照】【】</w:t>
      </w:r>
    </w:p>
    <w:p w:rsidR="00D64D77" w:rsidRDefault="0081401C">
      <w:pPr>
        <w:adjustRightInd w:val="0"/>
        <w:snapToGrid w:val="0"/>
        <w:spacing w:line="300" w:lineRule="auto"/>
        <w:ind w:firstLineChars="200" w:firstLine="480"/>
        <w:rPr>
          <w:rFonts w:ascii="宋体"/>
          <w:sz w:val="24"/>
          <w:u w:val="single"/>
        </w:rPr>
      </w:pPr>
      <w:r>
        <w:rPr>
          <w:rFonts w:ascii="宋体" w:hAnsi="宋体" w:hint="eastAsia"/>
          <w:sz w:val="24"/>
        </w:rPr>
        <w:t>证号：</w:t>
      </w:r>
    </w:p>
    <w:p w:rsidR="00D64D77" w:rsidRDefault="0081401C">
      <w:pPr>
        <w:adjustRightInd w:val="0"/>
        <w:snapToGrid w:val="0"/>
        <w:spacing w:line="300" w:lineRule="auto"/>
        <w:ind w:firstLineChars="200" w:firstLine="480"/>
        <w:rPr>
          <w:bCs/>
          <w:sz w:val="24"/>
          <w:u w:val="single"/>
        </w:rPr>
      </w:pPr>
      <w:r>
        <w:rPr>
          <w:rFonts w:ascii="宋体" w:hAnsi="宋体" w:hint="eastAsia"/>
          <w:sz w:val="24"/>
        </w:rPr>
        <w:t>出生日期：  年  月  日           性别：</w:t>
      </w:r>
    </w:p>
    <w:p w:rsidR="00D64D77" w:rsidRDefault="0081401C">
      <w:pPr>
        <w:spacing w:line="300" w:lineRule="auto"/>
        <w:ind w:firstLineChars="200" w:firstLine="480"/>
        <w:rPr>
          <w:rFonts w:ascii="宋体"/>
          <w:sz w:val="24"/>
          <w:u w:val="single"/>
        </w:rPr>
      </w:pPr>
      <w:r>
        <w:rPr>
          <w:rFonts w:ascii="宋体" w:hAnsi="宋体" w:hint="eastAsia"/>
          <w:sz w:val="24"/>
        </w:rPr>
        <w:t>通讯地址：</w:t>
      </w:r>
    </w:p>
    <w:p w:rsidR="00D64D77" w:rsidRDefault="0081401C">
      <w:pPr>
        <w:spacing w:line="300" w:lineRule="auto"/>
        <w:ind w:firstLineChars="200" w:firstLine="480"/>
        <w:rPr>
          <w:rFonts w:ascii="宋体" w:hAnsi="宋体"/>
          <w:sz w:val="24"/>
          <w:u w:val="single"/>
        </w:rPr>
      </w:pPr>
      <w:r>
        <w:rPr>
          <w:rFonts w:ascii="宋体" w:hAnsi="宋体" w:hint="eastAsia"/>
          <w:sz w:val="24"/>
        </w:rPr>
        <w:t>邮政编码：                       联系电话：</w:t>
      </w:r>
    </w:p>
    <w:p w:rsidR="00D64D77" w:rsidRDefault="0081401C">
      <w:pPr>
        <w:spacing w:line="300" w:lineRule="auto"/>
        <w:ind w:firstLineChars="200" w:firstLine="480"/>
      </w:pPr>
      <w:r>
        <w:rPr>
          <w:rFonts w:ascii="宋体" w:hAnsi="宋体" w:hint="eastAsia"/>
          <w:sz w:val="24"/>
        </w:rPr>
        <w:t>（买受人为多人时，可相应增加）</w:t>
      </w:r>
    </w:p>
    <w:p w:rsidR="00D64D77" w:rsidRDefault="0081401C">
      <w:pPr>
        <w:spacing w:line="300" w:lineRule="auto"/>
        <w:ind w:firstLineChars="200" w:firstLine="480"/>
        <w:rPr>
          <w:rFonts w:ascii="宋体"/>
          <w:sz w:val="24"/>
          <w:u w:val="single"/>
        </w:rPr>
      </w:pPr>
      <w:r>
        <w:rPr>
          <w:rFonts w:ascii="宋体" w:hAnsi="宋体" w:hint="eastAsia"/>
          <w:sz w:val="24"/>
        </w:rPr>
        <w:t>【委托代理人】                  【法定代理人】：</w:t>
      </w:r>
    </w:p>
    <w:p w:rsidR="00D64D77" w:rsidRDefault="0081401C">
      <w:pPr>
        <w:tabs>
          <w:tab w:val="left" w:pos="8300"/>
        </w:tabs>
        <w:spacing w:line="300" w:lineRule="auto"/>
        <w:ind w:firstLineChars="200" w:firstLine="480"/>
        <w:rPr>
          <w:rFonts w:ascii="宋体"/>
          <w:sz w:val="24"/>
          <w:u w:val="single"/>
        </w:rPr>
      </w:pPr>
      <w:r>
        <w:rPr>
          <w:rFonts w:ascii="宋体" w:hAnsi="宋体" w:hint="eastAsia"/>
          <w:sz w:val="24"/>
        </w:rPr>
        <w:t>【国籍】                        【户籍所在地】：</w:t>
      </w:r>
    </w:p>
    <w:p w:rsidR="00D64D77" w:rsidRDefault="0081401C">
      <w:pPr>
        <w:spacing w:line="300" w:lineRule="auto"/>
        <w:ind w:firstLineChars="200" w:firstLine="480"/>
        <w:rPr>
          <w:rFonts w:ascii="宋体"/>
          <w:sz w:val="24"/>
        </w:rPr>
      </w:pPr>
      <w:r>
        <w:rPr>
          <w:rFonts w:ascii="宋体" w:hAnsi="宋体" w:hint="eastAsia"/>
          <w:sz w:val="24"/>
        </w:rPr>
        <w:t>证件类型：【居民身份证】【护照】【营业执照】【】</w:t>
      </w:r>
    </w:p>
    <w:p w:rsidR="00D64D77" w:rsidRDefault="0081401C">
      <w:pPr>
        <w:tabs>
          <w:tab w:val="left" w:pos="4216"/>
        </w:tabs>
        <w:spacing w:line="300" w:lineRule="auto"/>
        <w:ind w:firstLineChars="200" w:firstLine="480"/>
        <w:rPr>
          <w:rFonts w:ascii="宋体"/>
          <w:sz w:val="24"/>
          <w:u w:val="single"/>
        </w:rPr>
      </w:pPr>
      <w:r>
        <w:rPr>
          <w:rFonts w:ascii="宋体" w:hAnsi="宋体" w:hint="eastAsia"/>
          <w:sz w:val="24"/>
        </w:rPr>
        <w:t>证号：</w:t>
      </w:r>
    </w:p>
    <w:p w:rsidR="00D64D77" w:rsidRDefault="0081401C">
      <w:pPr>
        <w:tabs>
          <w:tab w:val="left" w:pos="8312"/>
        </w:tabs>
        <w:spacing w:line="300" w:lineRule="auto"/>
        <w:ind w:firstLineChars="200" w:firstLine="480"/>
        <w:rPr>
          <w:rFonts w:ascii="宋体"/>
          <w:sz w:val="24"/>
          <w:u w:val="single"/>
        </w:rPr>
      </w:pPr>
      <w:r>
        <w:rPr>
          <w:rFonts w:ascii="宋体" w:hAnsi="宋体" w:hint="eastAsia"/>
          <w:sz w:val="24"/>
        </w:rPr>
        <w:t>出生日期：  年  月  日           性别：</w:t>
      </w:r>
    </w:p>
    <w:p w:rsidR="00D64D77" w:rsidRDefault="0081401C">
      <w:pPr>
        <w:spacing w:line="300" w:lineRule="auto"/>
        <w:ind w:firstLineChars="200" w:firstLine="480"/>
        <w:rPr>
          <w:rFonts w:ascii="宋体"/>
          <w:sz w:val="24"/>
          <w:u w:val="single"/>
        </w:rPr>
      </w:pPr>
      <w:r>
        <w:rPr>
          <w:rFonts w:ascii="宋体" w:hAnsi="宋体" w:hint="eastAsia"/>
          <w:sz w:val="24"/>
        </w:rPr>
        <w:t>通讯地址：</w:t>
      </w:r>
    </w:p>
    <w:p w:rsidR="00D64D77" w:rsidRDefault="0081401C">
      <w:pPr>
        <w:spacing w:line="300" w:lineRule="auto"/>
        <w:ind w:firstLineChars="200" w:firstLine="480"/>
        <w:rPr>
          <w:rFonts w:ascii="宋体"/>
          <w:sz w:val="24"/>
          <w:u w:val="single"/>
        </w:rPr>
      </w:pPr>
      <w:r>
        <w:rPr>
          <w:rFonts w:ascii="宋体" w:hAnsi="宋体" w:hint="eastAsia"/>
          <w:sz w:val="24"/>
        </w:rPr>
        <w:lastRenderedPageBreak/>
        <w:t>邮政编码：                       联系电话：</w:t>
      </w:r>
    </w:p>
    <w:p w:rsidR="00D64D77" w:rsidRDefault="0081401C">
      <w:pPr>
        <w:spacing w:line="300" w:lineRule="auto"/>
        <w:ind w:firstLineChars="200" w:firstLine="480"/>
        <w:rPr>
          <w:rFonts w:ascii="宋体"/>
          <w:sz w:val="24"/>
        </w:rPr>
      </w:pPr>
      <w:r>
        <w:rPr>
          <w:rFonts w:ascii="宋体" w:hAnsi="宋体" w:hint="eastAsia"/>
          <w:sz w:val="24"/>
        </w:rPr>
        <w:t>（买委托代理为多人时，可相应增加，无代理人则不显示）</w:t>
      </w:r>
    </w:p>
    <w:p w:rsidR="00D64D77" w:rsidRDefault="00D64D77">
      <w:pPr>
        <w:spacing w:line="440" w:lineRule="exact"/>
        <w:jc w:val="center"/>
        <w:rPr>
          <w:rFonts w:ascii="宋体"/>
          <w:sz w:val="24"/>
        </w:rPr>
      </w:pPr>
    </w:p>
    <w:p w:rsidR="00D64D77" w:rsidRDefault="0081401C">
      <w:pPr>
        <w:spacing w:line="440" w:lineRule="exact"/>
        <w:jc w:val="center"/>
        <w:outlineLvl w:val="0"/>
        <w:rPr>
          <w:rFonts w:ascii="黑体" w:eastAsia="黑体" w:hAnsi="黑体"/>
          <w:bCs/>
          <w:color w:val="FF0000"/>
          <w:sz w:val="32"/>
          <w:szCs w:val="32"/>
        </w:rPr>
      </w:pPr>
      <w:r>
        <w:rPr>
          <w:rFonts w:ascii="黑体" w:eastAsia="黑体" w:hAnsi="黑体" w:hint="eastAsia"/>
          <w:bCs/>
          <w:sz w:val="32"/>
          <w:szCs w:val="32"/>
        </w:rPr>
        <w:t>第二章  商品房基本状况</w:t>
      </w:r>
    </w:p>
    <w:p w:rsidR="00D64D77" w:rsidRDefault="00D64D77">
      <w:pPr>
        <w:spacing w:line="440" w:lineRule="exact"/>
        <w:rPr>
          <w:rFonts w:ascii="宋体"/>
          <w:sz w:val="24"/>
        </w:rPr>
      </w:pPr>
    </w:p>
    <w:p w:rsidR="00D64D77" w:rsidRDefault="0081401C">
      <w:pPr>
        <w:pStyle w:val="ad"/>
        <w:spacing w:line="440" w:lineRule="exact"/>
        <w:ind w:left="360" w:firstLineChars="0" w:firstLine="0"/>
        <w:outlineLvl w:val="1"/>
        <w:rPr>
          <w:rFonts w:ascii="方正黑体_GBK" w:eastAsia="方正黑体_GBK"/>
          <w:bCs/>
          <w:sz w:val="24"/>
        </w:rPr>
      </w:pPr>
      <w:r>
        <w:rPr>
          <w:rFonts w:ascii="方正黑体_GBK" w:eastAsia="方正黑体_GBK" w:hAnsi="宋体" w:hint="eastAsia"/>
          <w:bCs/>
          <w:sz w:val="24"/>
        </w:rPr>
        <w:t>第一条 项目建设依据</w:t>
      </w:r>
    </w:p>
    <w:p w:rsidR="00D64D77" w:rsidRDefault="0081401C">
      <w:pPr>
        <w:spacing w:line="440" w:lineRule="exact"/>
        <w:ind w:firstLineChars="200" w:firstLine="480"/>
        <w:outlineLvl w:val="1"/>
        <w:rPr>
          <w:rFonts w:ascii="方正黑体_GBK" w:eastAsia="方正黑体_GBK"/>
          <w:bCs/>
          <w:sz w:val="24"/>
        </w:rPr>
      </w:pPr>
      <w:r>
        <w:rPr>
          <w:rFonts w:ascii="宋体" w:hAnsi="宋体" w:hint="eastAsia"/>
          <w:sz w:val="24"/>
        </w:rPr>
        <w:t>一、出卖人以【出让】【划拨】【】方式取得坐落于</w:t>
      </w:r>
      <w:r>
        <w:rPr>
          <w:rFonts w:ascii="宋体" w:hAnsi="宋体" w:hint="eastAsia"/>
          <w:sz w:val="24"/>
          <w:u w:val="single"/>
        </w:rPr>
        <w:t xml:space="preserve">_ </w:t>
      </w:r>
      <w:r>
        <w:rPr>
          <w:rFonts w:ascii="宋体" w:hAnsi="宋体" w:hint="eastAsia"/>
          <w:sz w:val="24"/>
        </w:rPr>
        <w:t>地块的建设用地使用权。该地块【不动产权证号】【】为</w:t>
      </w:r>
      <w:r>
        <w:rPr>
          <w:rFonts w:ascii="宋体" w:hAnsi="宋体" w:hint="eastAsia"/>
          <w:sz w:val="24"/>
          <w:u w:val="single"/>
        </w:rPr>
        <w:t xml:space="preserve"> </w:t>
      </w:r>
      <w:r>
        <w:rPr>
          <w:rFonts w:ascii="宋体" w:hAnsi="宋体" w:hint="eastAsia"/>
          <w:sz w:val="24"/>
        </w:rPr>
        <w:t>_，土地使用权面积为</w:t>
      </w:r>
      <w:r>
        <w:rPr>
          <w:rFonts w:ascii="宋体" w:hAnsi="宋体" w:hint="eastAsia"/>
          <w:sz w:val="24"/>
          <w:u w:val="single"/>
        </w:rPr>
        <w:t xml:space="preserve">  </w:t>
      </w:r>
      <w:r>
        <w:rPr>
          <w:rFonts w:ascii="宋体" w:hAnsi="宋体" w:hint="eastAsia"/>
          <w:sz w:val="24"/>
        </w:rPr>
        <w:t>平方米。买受人购买的商品房（以下简称该商品房）所占用的土地用途为_，土地使用权终止日期为_年_月_日。</w:t>
      </w:r>
    </w:p>
    <w:p w:rsidR="00D64D77" w:rsidRDefault="0081401C">
      <w:pPr>
        <w:spacing w:line="440" w:lineRule="exact"/>
        <w:ind w:firstLineChars="200" w:firstLine="480"/>
        <w:rPr>
          <w:rFonts w:ascii="宋体"/>
          <w:sz w:val="24"/>
        </w:rPr>
      </w:pPr>
      <w:r>
        <w:rPr>
          <w:rFonts w:ascii="宋体" w:hAnsi="宋体" w:hint="eastAsia"/>
          <w:sz w:val="24"/>
        </w:rPr>
        <w:t>二、出卖人经批准，在上述地块上建设的商品房项目核准名称为</w:t>
      </w:r>
      <w:r>
        <w:rPr>
          <w:rFonts w:ascii="宋体" w:hAnsi="宋体" w:hint="eastAsia"/>
          <w:sz w:val="24"/>
          <w:u w:val="single"/>
        </w:rPr>
        <w:t xml:space="preserve"> </w:t>
      </w:r>
      <w:r>
        <w:rPr>
          <w:rFonts w:ascii="宋体" w:hAnsi="宋体" w:hint="eastAsia"/>
          <w:sz w:val="24"/>
        </w:rPr>
        <w:t>_，建设工程规划许可证号为_</w:t>
      </w:r>
      <w:r>
        <w:rPr>
          <w:rFonts w:ascii="宋体" w:hAnsi="宋体" w:hint="eastAsia"/>
          <w:sz w:val="24"/>
          <w:u w:val="single"/>
        </w:rPr>
        <w:t xml:space="preserve"> </w:t>
      </w:r>
      <w:r>
        <w:rPr>
          <w:rFonts w:ascii="宋体" w:hAnsi="宋体" w:hint="eastAsia"/>
          <w:sz w:val="24"/>
        </w:rPr>
        <w:t>，建筑工程施工许可证号为</w:t>
      </w:r>
      <w:r>
        <w:rPr>
          <w:rFonts w:ascii="宋体" w:hAnsi="宋体" w:hint="eastAsia"/>
          <w:sz w:val="24"/>
          <w:u w:val="single"/>
        </w:rPr>
        <w:t xml:space="preserve">  </w:t>
      </w:r>
      <w:r>
        <w:rPr>
          <w:rFonts w:ascii="宋体" w:hAnsi="宋体" w:hint="eastAsia"/>
          <w:sz w:val="24"/>
        </w:rPr>
        <w:t>_。</w:t>
      </w:r>
    </w:p>
    <w:p w:rsidR="00D64D77" w:rsidRDefault="0081401C">
      <w:pPr>
        <w:spacing w:line="440" w:lineRule="exact"/>
        <w:ind w:firstLineChars="200" w:firstLine="480"/>
        <w:outlineLvl w:val="1"/>
        <w:rPr>
          <w:rFonts w:ascii="方正黑体_GBK" w:eastAsia="方正黑体_GBK" w:hAnsi="宋体"/>
          <w:bCs/>
          <w:sz w:val="24"/>
        </w:rPr>
      </w:pPr>
      <w:r>
        <w:rPr>
          <w:rFonts w:ascii="方正黑体_GBK" w:eastAsia="方正黑体_GBK" w:hAnsi="宋体" w:hint="eastAsia"/>
          <w:bCs/>
          <w:sz w:val="24"/>
        </w:rPr>
        <w:t>第二条 预售依据</w:t>
      </w:r>
    </w:p>
    <w:p w:rsidR="00D64D77" w:rsidRDefault="0081401C">
      <w:pPr>
        <w:spacing w:line="440" w:lineRule="exact"/>
        <w:ind w:firstLineChars="200" w:firstLine="480"/>
        <w:rPr>
          <w:rFonts w:ascii="宋体"/>
          <w:sz w:val="24"/>
        </w:rPr>
      </w:pPr>
      <w:r>
        <w:rPr>
          <w:rFonts w:ascii="宋体" w:hAnsi="宋体" w:hint="eastAsia"/>
          <w:sz w:val="24"/>
        </w:rPr>
        <w:t>该商品房已由</w:t>
      </w:r>
      <w:r>
        <w:rPr>
          <w:rFonts w:ascii="宋体" w:hAnsi="宋体" w:hint="eastAsia"/>
          <w:sz w:val="24"/>
          <w:u w:val="single"/>
        </w:rPr>
        <w:t xml:space="preserve"> _</w:t>
      </w:r>
      <w:r>
        <w:rPr>
          <w:rFonts w:ascii="宋体" w:hAnsi="宋体" w:hint="eastAsia"/>
          <w:sz w:val="24"/>
        </w:rPr>
        <w:t>批准预售，预售许可证号为</w:t>
      </w:r>
      <w:r>
        <w:rPr>
          <w:rFonts w:ascii="宋体" w:hAnsi="宋体" w:hint="eastAsia"/>
          <w:sz w:val="24"/>
          <w:u w:val="single"/>
        </w:rPr>
        <w:t xml:space="preserve">  </w:t>
      </w:r>
      <w:r>
        <w:rPr>
          <w:rFonts w:ascii="宋体" w:hAnsi="宋体" w:hint="eastAsia"/>
          <w:sz w:val="24"/>
        </w:rPr>
        <w:t>_。</w:t>
      </w:r>
    </w:p>
    <w:p w:rsidR="00D64D77" w:rsidRDefault="0081401C">
      <w:pPr>
        <w:spacing w:line="440" w:lineRule="exact"/>
        <w:ind w:firstLineChars="200" w:firstLine="480"/>
        <w:outlineLvl w:val="1"/>
        <w:rPr>
          <w:rFonts w:ascii="方正黑体_GBK" w:eastAsia="方正黑体_GBK" w:hAnsi="宋体"/>
          <w:bCs/>
          <w:sz w:val="24"/>
        </w:rPr>
      </w:pPr>
      <w:r>
        <w:rPr>
          <w:rFonts w:ascii="方正黑体_GBK" w:eastAsia="方正黑体_GBK" w:hAnsi="宋体" w:hint="eastAsia"/>
          <w:bCs/>
          <w:sz w:val="24"/>
        </w:rPr>
        <w:t>第三条 商品房基本情况</w:t>
      </w:r>
    </w:p>
    <w:p w:rsidR="00D64D77" w:rsidRDefault="0081401C">
      <w:pPr>
        <w:spacing w:line="440" w:lineRule="exact"/>
        <w:ind w:firstLineChars="200" w:firstLine="480"/>
        <w:outlineLvl w:val="2"/>
        <w:rPr>
          <w:rFonts w:ascii="宋体"/>
          <w:sz w:val="24"/>
        </w:rPr>
      </w:pPr>
      <w:r>
        <w:rPr>
          <w:rFonts w:ascii="宋体" w:hAnsi="宋体" w:hint="eastAsia"/>
          <w:sz w:val="24"/>
        </w:rPr>
        <w:t>一、该商品房的规划用途为【住宅】【商业】【】。</w:t>
      </w:r>
    </w:p>
    <w:p w:rsidR="00D64D77" w:rsidRDefault="0081401C">
      <w:pPr>
        <w:spacing w:line="440" w:lineRule="exact"/>
        <w:ind w:firstLineChars="200" w:firstLine="480"/>
        <w:rPr>
          <w:rFonts w:ascii="宋体"/>
          <w:sz w:val="24"/>
        </w:rPr>
      </w:pPr>
      <w:r>
        <w:rPr>
          <w:rFonts w:ascii="宋体" w:hAnsi="宋体" w:hint="eastAsia"/>
          <w:sz w:val="24"/>
        </w:rPr>
        <w:t>二、该商品房所在建筑物的主体结构为</w:t>
      </w:r>
      <w:r>
        <w:rPr>
          <w:rFonts w:ascii="宋体" w:hAnsi="宋体" w:hint="eastAsia"/>
          <w:sz w:val="24"/>
          <w:u w:val="single"/>
        </w:rPr>
        <w:t xml:space="preserve">_ </w:t>
      </w:r>
      <w:r>
        <w:rPr>
          <w:rFonts w:ascii="宋体" w:hAnsi="宋体" w:hint="eastAsia"/>
          <w:sz w:val="24"/>
        </w:rPr>
        <w:t>，建筑总层数为_层，其中地上_层，地下_层。【有】【无】【】电梯。</w:t>
      </w:r>
    </w:p>
    <w:p w:rsidR="00D64D77" w:rsidRDefault="0081401C">
      <w:pPr>
        <w:spacing w:line="440" w:lineRule="exact"/>
        <w:ind w:firstLineChars="200" w:firstLine="480"/>
        <w:rPr>
          <w:rFonts w:ascii="宋体"/>
          <w:sz w:val="24"/>
        </w:rPr>
      </w:pPr>
      <w:r>
        <w:rPr>
          <w:rFonts w:ascii="宋体" w:hAnsi="宋体" w:hint="eastAsia"/>
          <w:sz w:val="24"/>
        </w:rPr>
        <w:t>三、该商品房为第一条规定项目中的_【幢】【座】【】_单元_层_号。公安门牌为_。</w:t>
      </w:r>
      <w:proofErr w:type="gramStart"/>
      <w:r>
        <w:rPr>
          <w:rFonts w:ascii="宋体" w:hAnsi="宋体" w:hint="eastAsia"/>
          <w:sz w:val="24"/>
        </w:rPr>
        <w:t>丘号为</w:t>
      </w:r>
      <w:proofErr w:type="gramEnd"/>
      <w:r>
        <w:rPr>
          <w:rFonts w:ascii="宋体" w:hAnsi="宋体" w:hint="eastAsia"/>
          <w:sz w:val="24"/>
          <w:u w:val="single"/>
        </w:rPr>
        <w:t xml:space="preserve"> _</w:t>
      </w:r>
      <w:r>
        <w:rPr>
          <w:rFonts w:ascii="宋体" w:hAnsi="宋体" w:hint="eastAsia"/>
          <w:sz w:val="24"/>
        </w:rPr>
        <w:t>，房屋编码为</w:t>
      </w:r>
      <w:r>
        <w:rPr>
          <w:rFonts w:ascii="宋体" w:hAnsi="宋体" w:hint="eastAsia"/>
          <w:sz w:val="24"/>
          <w:u w:val="single"/>
        </w:rPr>
        <w:t xml:space="preserve"> _</w:t>
      </w:r>
      <w:r>
        <w:rPr>
          <w:rFonts w:ascii="宋体" w:hAnsi="宋体" w:hint="eastAsia"/>
          <w:sz w:val="24"/>
        </w:rPr>
        <w:t>，不动产单元号为</w:t>
      </w:r>
      <w:r>
        <w:rPr>
          <w:rFonts w:ascii="宋体" w:hAnsi="宋体" w:hint="eastAsia"/>
          <w:sz w:val="24"/>
          <w:u w:val="single"/>
        </w:rPr>
        <w:t xml:space="preserve"> _</w:t>
      </w:r>
      <w:r>
        <w:rPr>
          <w:rFonts w:ascii="宋体" w:hAnsi="宋体" w:hint="eastAsia"/>
          <w:sz w:val="24"/>
        </w:rPr>
        <w:t>。房屋竣工后，如房号发生改变，不影响该商品房的特定位置。该商品房的平面图见附件一。</w:t>
      </w:r>
    </w:p>
    <w:p w:rsidR="00D64D77" w:rsidRDefault="0081401C">
      <w:pPr>
        <w:spacing w:line="440" w:lineRule="exact"/>
        <w:ind w:firstLineChars="200" w:firstLine="480"/>
        <w:rPr>
          <w:rFonts w:ascii="宋体"/>
          <w:sz w:val="24"/>
        </w:rPr>
      </w:pPr>
      <w:r>
        <w:rPr>
          <w:rFonts w:ascii="宋体" w:hAnsi="宋体" w:hint="eastAsia"/>
          <w:sz w:val="24"/>
        </w:rPr>
        <w:t>四、该商品房的房产测绘机构为_，其预测建筑面积共_平方米，其中套内建筑面积_平方米，分摊共有建筑面积_平方米。该商品房共用部位见附件二。</w:t>
      </w:r>
    </w:p>
    <w:p w:rsidR="00D64D77" w:rsidRDefault="0081401C">
      <w:pPr>
        <w:spacing w:line="440" w:lineRule="exact"/>
        <w:ind w:firstLineChars="200" w:firstLine="480"/>
        <w:rPr>
          <w:rFonts w:ascii="宋体"/>
          <w:sz w:val="24"/>
        </w:rPr>
      </w:pPr>
      <w:r>
        <w:rPr>
          <w:rFonts w:ascii="宋体" w:hAnsi="宋体" w:hint="eastAsia"/>
          <w:sz w:val="24"/>
        </w:rPr>
        <w:t>五、该商品房层高为_米，有_</w:t>
      </w:r>
      <w:proofErr w:type="gramStart"/>
      <w:r>
        <w:rPr>
          <w:rFonts w:ascii="宋体" w:hAnsi="宋体" w:hint="eastAsia"/>
          <w:sz w:val="24"/>
        </w:rPr>
        <w:t>个</w:t>
      </w:r>
      <w:proofErr w:type="gramEnd"/>
      <w:r>
        <w:rPr>
          <w:rFonts w:ascii="宋体" w:hAnsi="宋体" w:hint="eastAsia"/>
          <w:sz w:val="24"/>
        </w:rPr>
        <w:t>阳台，其中_</w:t>
      </w:r>
      <w:proofErr w:type="gramStart"/>
      <w:r>
        <w:rPr>
          <w:rFonts w:ascii="宋体" w:hAnsi="宋体" w:hint="eastAsia"/>
          <w:sz w:val="24"/>
        </w:rPr>
        <w:t>个</w:t>
      </w:r>
      <w:proofErr w:type="gramEnd"/>
      <w:r>
        <w:rPr>
          <w:rFonts w:ascii="宋体" w:hAnsi="宋体" w:hint="eastAsia"/>
          <w:sz w:val="24"/>
        </w:rPr>
        <w:t>阳台为封闭式，_</w:t>
      </w:r>
      <w:proofErr w:type="gramStart"/>
      <w:r>
        <w:rPr>
          <w:rFonts w:ascii="宋体" w:hAnsi="宋体" w:hint="eastAsia"/>
          <w:sz w:val="24"/>
        </w:rPr>
        <w:t>个</w:t>
      </w:r>
      <w:proofErr w:type="gramEnd"/>
      <w:r>
        <w:rPr>
          <w:rFonts w:ascii="宋体" w:hAnsi="宋体" w:hint="eastAsia"/>
          <w:sz w:val="24"/>
        </w:rPr>
        <w:t>阳台为非封闭式。阳台是否封闭以规划设计文件为准。</w:t>
      </w:r>
    </w:p>
    <w:p w:rsidR="00D64D77" w:rsidRDefault="0081401C">
      <w:pPr>
        <w:spacing w:line="440" w:lineRule="exact"/>
        <w:ind w:firstLineChars="200" w:firstLine="480"/>
        <w:outlineLvl w:val="2"/>
        <w:rPr>
          <w:rFonts w:ascii="宋体"/>
          <w:sz w:val="24"/>
        </w:rPr>
      </w:pPr>
      <w:r>
        <w:rPr>
          <w:rFonts w:ascii="宋体" w:hAnsi="宋体" w:hint="eastAsia"/>
          <w:sz w:val="24"/>
        </w:rPr>
        <w:t>六、</w:t>
      </w:r>
      <w:r>
        <w:rPr>
          <w:rFonts w:ascii="宋体" w:hAnsi="宋体" w:hint="eastAsia"/>
          <w:sz w:val="24"/>
          <w:u w:val="single"/>
        </w:rPr>
        <w:t xml:space="preserve">_    </w:t>
      </w:r>
      <w:r>
        <w:rPr>
          <w:rFonts w:ascii="宋体" w:hAnsi="宋体" w:hint="eastAsia"/>
          <w:sz w:val="24"/>
        </w:rPr>
        <w:t>。</w:t>
      </w:r>
    </w:p>
    <w:p w:rsidR="00D64D77" w:rsidRDefault="0081401C">
      <w:pPr>
        <w:spacing w:line="440" w:lineRule="exact"/>
        <w:ind w:firstLineChars="200" w:firstLine="480"/>
        <w:outlineLvl w:val="1"/>
        <w:rPr>
          <w:rFonts w:ascii="方正黑体_GBK" w:eastAsia="方正黑体_GBK" w:hAnsi="宋体"/>
          <w:bCs/>
          <w:sz w:val="24"/>
        </w:rPr>
      </w:pPr>
      <w:r>
        <w:rPr>
          <w:rFonts w:ascii="方正黑体_GBK" w:eastAsia="方正黑体_GBK" w:hAnsi="宋体" w:hint="eastAsia"/>
          <w:bCs/>
          <w:sz w:val="24"/>
        </w:rPr>
        <w:t>第四条 抵押情况</w:t>
      </w:r>
    </w:p>
    <w:p w:rsidR="00D64D77" w:rsidRDefault="0081401C">
      <w:pPr>
        <w:spacing w:line="440" w:lineRule="exact"/>
        <w:ind w:firstLineChars="200" w:firstLine="480"/>
        <w:rPr>
          <w:rFonts w:ascii="宋体"/>
          <w:sz w:val="24"/>
        </w:rPr>
      </w:pPr>
      <w:r>
        <w:rPr>
          <w:rFonts w:ascii="宋体" w:hAnsi="宋体" w:hint="eastAsia"/>
          <w:sz w:val="24"/>
        </w:rPr>
        <w:t>与该商品房及所占用土地有关的抵押情况为【抵押】【未抵押】。</w:t>
      </w:r>
    </w:p>
    <w:p w:rsidR="00D64D77" w:rsidRDefault="0081401C">
      <w:pPr>
        <w:spacing w:line="440" w:lineRule="exact"/>
        <w:ind w:firstLineChars="200" w:firstLine="480"/>
        <w:rPr>
          <w:rFonts w:ascii="宋体"/>
          <w:sz w:val="24"/>
        </w:rPr>
      </w:pPr>
      <w:r>
        <w:rPr>
          <w:rFonts w:ascii="宋体" w:hAnsi="宋体" w:hint="eastAsia"/>
          <w:sz w:val="24"/>
        </w:rPr>
        <w:t>抵押类型</w:t>
      </w:r>
      <w:r>
        <w:rPr>
          <w:rFonts w:ascii="宋体" w:hAnsi="宋体"/>
          <w:sz w:val="24"/>
        </w:rPr>
        <w:t>:</w:t>
      </w:r>
      <w:r>
        <w:rPr>
          <w:rFonts w:ascii="宋体" w:hAnsi="宋体" w:hint="eastAsia"/>
          <w:sz w:val="24"/>
        </w:rPr>
        <w:t xml:space="preserve">                   抵押人:</w:t>
      </w:r>
    </w:p>
    <w:p w:rsidR="00D64D77" w:rsidRDefault="0081401C">
      <w:pPr>
        <w:spacing w:line="440" w:lineRule="exact"/>
        <w:ind w:firstLineChars="200" w:firstLine="480"/>
        <w:rPr>
          <w:rFonts w:ascii="宋体" w:hAnsi="宋体"/>
          <w:color w:val="FF0000"/>
          <w:sz w:val="24"/>
          <w:u w:val="single"/>
        </w:rPr>
      </w:pPr>
      <w:r>
        <w:rPr>
          <w:rFonts w:ascii="宋体" w:hAnsi="宋体" w:hint="eastAsia"/>
          <w:sz w:val="24"/>
        </w:rPr>
        <w:t>抵押权人:                   抵押登记机构:</w:t>
      </w:r>
    </w:p>
    <w:p w:rsidR="00D64D77" w:rsidRDefault="0081401C">
      <w:pPr>
        <w:spacing w:line="440" w:lineRule="exact"/>
        <w:ind w:firstLineChars="200" w:firstLine="480"/>
        <w:rPr>
          <w:rFonts w:ascii="宋体"/>
          <w:sz w:val="24"/>
        </w:rPr>
      </w:pPr>
      <w:r>
        <w:rPr>
          <w:rFonts w:ascii="宋体" w:hAnsi="宋体" w:hint="eastAsia"/>
          <w:sz w:val="24"/>
        </w:rPr>
        <w:t>抵押登记日期:               债务履行期限:</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lastRenderedPageBreak/>
        <w:t>抵押类型</w:t>
      </w:r>
      <w:r w:rsidRPr="0081401C">
        <w:rPr>
          <w:rFonts w:ascii="Times New Roman" w:hAnsi="Times New Roman"/>
          <w:sz w:val="24"/>
        </w:rPr>
        <w:t xml:space="preserve">:                   </w:t>
      </w:r>
      <w:r w:rsidRPr="0081401C">
        <w:rPr>
          <w:rFonts w:ascii="Times New Roman" w:hAnsi="宋体"/>
          <w:sz w:val="24"/>
        </w:rPr>
        <w:t>抵押人</w:t>
      </w:r>
      <w:r w:rsidRPr="0081401C">
        <w:rPr>
          <w:rFonts w:ascii="Times New Roman" w:hAnsi="Times New Roman"/>
          <w:sz w:val="24"/>
        </w:rPr>
        <w:t>:</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抵押权人</w:t>
      </w:r>
      <w:r w:rsidRPr="0081401C">
        <w:rPr>
          <w:rFonts w:ascii="Times New Roman" w:hAnsi="Times New Roman"/>
          <w:sz w:val="24"/>
        </w:rPr>
        <w:t xml:space="preserve">:                   </w:t>
      </w:r>
      <w:r w:rsidRPr="0081401C">
        <w:rPr>
          <w:rFonts w:ascii="Times New Roman" w:hAnsi="宋体"/>
          <w:sz w:val="24"/>
        </w:rPr>
        <w:t>抵押登记机构</w:t>
      </w:r>
      <w:r w:rsidRPr="0081401C">
        <w:rPr>
          <w:rFonts w:ascii="Times New Roman" w:hAnsi="Times New Roman"/>
          <w:sz w:val="24"/>
        </w:rPr>
        <w:t>:</w:t>
      </w:r>
    </w:p>
    <w:p w:rsidR="00D64D77" w:rsidRPr="0081401C" w:rsidRDefault="0081401C">
      <w:pPr>
        <w:spacing w:line="440" w:lineRule="exact"/>
        <w:ind w:firstLineChars="200" w:firstLine="480"/>
        <w:rPr>
          <w:rFonts w:ascii="Times New Roman" w:hAnsi="Times New Roman"/>
          <w:sz w:val="24"/>
          <w:u w:val="single"/>
        </w:rPr>
      </w:pPr>
      <w:r w:rsidRPr="0081401C">
        <w:rPr>
          <w:rFonts w:ascii="Times New Roman" w:hAnsi="宋体"/>
          <w:sz w:val="24"/>
        </w:rPr>
        <w:t>抵押登记日期</w:t>
      </w:r>
      <w:r w:rsidRPr="0081401C">
        <w:rPr>
          <w:rFonts w:ascii="Times New Roman" w:hAnsi="Times New Roman"/>
          <w:sz w:val="24"/>
        </w:rPr>
        <w:t xml:space="preserve">:               </w:t>
      </w:r>
      <w:r w:rsidRPr="0081401C">
        <w:rPr>
          <w:rFonts w:ascii="Times New Roman" w:hAnsi="宋体"/>
          <w:sz w:val="24"/>
        </w:rPr>
        <w:t>债务履行期限</w:t>
      </w:r>
      <w:r w:rsidRPr="0081401C">
        <w:rPr>
          <w:rFonts w:ascii="Times New Roman" w:hAnsi="Times New Roman"/>
          <w:sz w:val="24"/>
        </w:rPr>
        <w:t>:</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关于抵押的相关文件（按照现行法律法规要求）及相关约定见附件三。</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第五条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房屋权利状况承诺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一、出卖人对该商品房享有合法权利。</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二、该商品房没有出售给除本合同买受人以外的其他人。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三、该商品房没有司法查封或其他限制转让的情况。</w:t>
      </w:r>
    </w:p>
    <w:p w:rsidR="00D64D77" w:rsidRPr="0081401C" w:rsidRDefault="0081401C">
      <w:pPr>
        <w:spacing w:line="440" w:lineRule="exact"/>
        <w:ind w:firstLineChars="200" w:firstLine="420"/>
        <w:rPr>
          <w:rFonts w:ascii="Times New Roman" w:hAnsi="Times New Roman"/>
          <w:szCs w:val="21"/>
        </w:rPr>
      </w:pPr>
      <w:r w:rsidRPr="0081401C">
        <w:rPr>
          <w:rFonts w:ascii="Times New Roman" w:hAnsi="Times New Roman"/>
          <w:szCs w:val="21"/>
        </w:rPr>
        <w:t>______</w:t>
      </w:r>
      <w:r w:rsidRPr="0081401C">
        <w:rPr>
          <w:rFonts w:ascii="Times New Roman" w:hAnsi="宋体"/>
          <w:szCs w:val="21"/>
        </w:rPr>
        <w:t>。</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如该商品房权利状况与上述情况不符，导致不能完成本合同登记备案或房屋所有权转移登记的，买受人有权解除合同。给买受人造成损失的，由出卖人支付【已付房价款一倍】【买受人全部损失】的赔偿金。</w:t>
      </w:r>
    </w:p>
    <w:p w:rsidR="00D64D77" w:rsidRPr="0081401C" w:rsidRDefault="00D64D77">
      <w:pPr>
        <w:spacing w:line="440" w:lineRule="exact"/>
        <w:jc w:val="center"/>
        <w:rPr>
          <w:rFonts w:ascii="Times New Roman" w:hAnsi="Times New Roman"/>
          <w:sz w:val="24"/>
        </w:rPr>
      </w:pPr>
    </w:p>
    <w:p w:rsidR="00D64D77" w:rsidRPr="0081401C" w:rsidRDefault="0081401C">
      <w:pPr>
        <w:spacing w:line="440" w:lineRule="exact"/>
        <w:jc w:val="center"/>
        <w:outlineLvl w:val="0"/>
        <w:rPr>
          <w:rFonts w:ascii="Times New Roman" w:eastAsia="方正黑体_GBK" w:hAnsi="Times New Roman"/>
          <w:bCs/>
          <w:sz w:val="32"/>
          <w:szCs w:val="32"/>
        </w:rPr>
      </w:pPr>
      <w:r w:rsidRPr="0081401C">
        <w:rPr>
          <w:rFonts w:ascii="Times New Roman" w:eastAsia="方正黑体_GBK" w:hAnsi="方正黑体_GBK"/>
          <w:bCs/>
          <w:sz w:val="32"/>
          <w:szCs w:val="32"/>
        </w:rPr>
        <w:t>第三章</w:t>
      </w:r>
      <w:r w:rsidRPr="0081401C">
        <w:rPr>
          <w:rFonts w:ascii="Times New Roman" w:eastAsia="方正黑体_GBK" w:hAnsi="Times New Roman"/>
          <w:bCs/>
          <w:sz w:val="32"/>
          <w:szCs w:val="32"/>
        </w:rPr>
        <w:t xml:space="preserve">  </w:t>
      </w:r>
      <w:r w:rsidRPr="0081401C">
        <w:rPr>
          <w:rFonts w:ascii="Times New Roman" w:eastAsia="方正黑体_GBK" w:hAnsi="方正黑体_GBK"/>
          <w:bCs/>
          <w:sz w:val="32"/>
          <w:szCs w:val="32"/>
        </w:rPr>
        <w:t>商品房价款</w:t>
      </w:r>
    </w:p>
    <w:p w:rsidR="00D64D77" w:rsidRPr="0081401C" w:rsidRDefault="00D64D77">
      <w:pPr>
        <w:spacing w:line="440" w:lineRule="exact"/>
        <w:jc w:val="center"/>
        <w:rPr>
          <w:rFonts w:ascii="Times New Roman" w:hAnsi="Times New Roman"/>
          <w:sz w:val="24"/>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第六条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计价方式与价款</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买受人与出卖人约定按下述第</w:t>
      </w:r>
      <w:r w:rsidRPr="0081401C">
        <w:rPr>
          <w:rFonts w:ascii="Times New Roman" w:hAnsi="Times New Roman"/>
          <w:sz w:val="24"/>
          <w:u w:val="single"/>
        </w:rPr>
        <w:t xml:space="preserve">_ </w:t>
      </w:r>
      <w:r w:rsidRPr="0081401C">
        <w:rPr>
          <w:rFonts w:ascii="Times New Roman" w:hAnsi="宋体"/>
          <w:sz w:val="24"/>
        </w:rPr>
        <w:t>种方式计算该商品房价款：</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一、按照套计算，该商品房总价款为</w:t>
      </w:r>
      <w:r w:rsidRPr="0081401C">
        <w:rPr>
          <w:rFonts w:ascii="Times New Roman" w:hAnsi="Times New Roman"/>
          <w:sz w:val="24"/>
        </w:rPr>
        <w:t>_</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二、按照套内建筑面积计算，该商品房单价为每平方米</w:t>
      </w:r>
      <w:r w:rsidRPr="0081401C">
        <w:rPr>
          <w:rFonts w:ascii="Times New Roman" w:hAnsi="Times New Roman"/>
          <w:sz w:val="24"/>
        </w:rPr>
        <w:t xml:space="preserve"> </w:t>
      </w:r>
      <w:r w:rsidRPr="0081401C">
        <w:rPr>
          <w:rFonts w:ascii="Times New Roman" w:hAnsi="Times New Roman"/>
          <w:sz w:val="24"/>
          <w:u w:val="single"/>
        </w:rPr>
        <w:t xml:space="preserve"> </w:t>
      </w:r>
      <w:r w:rsidRPr="0081401C">
        <w:rPr>
          <w:rFonts w:ascii="Times New Roman" w:hAnsi="Times New Roman"/>
          <w:sz w:val="24"/>
        </w:rPr>
        <w:t>_</w:t>
      </w:r>
      <w:r w:rsidRPr="0081401C">
        <w:rPr>
          <w:rFonts w:ascii="Times New Roman" w:hAnsi="宋体"/>
          <w:sz w:val="24"/>
        </w:rPr>
        <w:t>元，总价款为</w:t>
      </w:r>
      <w:r w:rsidRPr="0081401C">
        <w:rPr>
          <w:rFonts w:ascii="Times New Roman" w:hAnsi="Times New Roman"/>
          <w:sz w:val="24"/>
          <w:u w:val="single"/>
        </w:rPr>
        <w:t xml:space="preserve"> _</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三、按照建筑面积计算，该商品房单价为每平方米</w:t>
      </w:r>
      <w:r w:rsidRPr="0081401C">
        <w:rPr>
          <w:rFonts w:ascii="Times New Roman" w:hAnsi="Times New Roman"/>
          <w:sz w:val="24"/>
        </w:rPr>
        <w:t xml:space="preserve"> </w:t>
      </w:r>
      <w:r w:rsidRPr="0081401C">
        <w:rPr>
          <w:rFonts w:ascii="Times New Roman" w:hAnsi="Times New Roman"/>
          <w:sz w:val="24"/>
          <w:u w:val="single"/>
        </w:rPr>
        <w:t xml:space="preserve">    _</w:t>
      </w:r>
      <w:r w:rsidRPr="0081401C">
        <w:rPr>
          <w:rFonts w:ascii="Times New Roman" w:hAnsi="宋体"/>
          <w:sz w:val="24"/>
        </w:rPr>
        <w:t>元，总价款为</w:t>
      </w:r>
      <w:r w:rsidRPr="0081401C">
        <w:rPr>
          <w:rFonts w:ascii="Times New Roman" w:hAnsi="Times New Roman"/>
          <w:sz w:val="24"/>
          <w:u w:val="single"/>
        </w:rPr>
        <w:t xml:space="preserve">_  </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四、按照</w:t>
      </w:r>
      <w:r w:rsidRPr="0081401C">
        <w:rPr>
          <w:rFonts w:ascii="Times New Roman" w:hAnsi="Times New Roman"/>
          <w:sz w:val="24"/>
        </w:rPr>
        <w:t>___</w:t>
      </w:r>
      <w:r w:rsidRPr="0081401C">
        <w:rPr>
          <w:rFonts w:ascii="Times New Roman" w:hAnsi="宋体"/>
          <w:sz w:val="24"/>
        </w:rPr>
        <w:t>计算，该商品房总价款为</w:t>
      </w:r>
      <w:r w:rsidRPr="0081401C">
        <w:rPr>
          <w:rFonts w:ascii="Times New Roman" w:hAnsi="Times New Roman"/>
          <w:sz w:val="24"/>
        </w:rPr>
        <w:t>_</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第七条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付款方式及期限</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一、签订本合同前，买受人已向出卖人支付定金</w:t>
      </w:r>
      <w:r w:rsidRPr="0081401C">
        <w:rPr>
          <w:rFonts w:ascii="Times New Roman" w:hAnsi="Times New Roman"/>
          <w:sz w:val="24"/>
        </w:rPr>
        <w:t>_</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元），该定金于【本合同签订】【交付首付款】【】时【抵作】【】商品房价款。</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二、买受人采取下列第</w:t>
      </w:r>
      <w:r w:rsidRPr="0081401C">
        <w:rPr>
          <w:rFonts w:ascii="Times New Roman" w:hAnsi="Times New Roman"/>
          <w:sz w:val="24"/>
          <w:u w:val="single"/>
        </w:rPr>
        <w:t xml:space="preserve">_ </w:t>
      </w:r>
      <w:r w:rsidRPr="0081401C">
        <w:rPr>
          <w:rFonts w:ascii="Times New Roman" w:hAnsi="宋体"/>
          <w:sz w:val="24"/>
        </w:rPr>
        <w:t>种方式付款：</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一次性付款。买受人应当在</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日前支付该商品房全部价款</w:t>
      </w:r>
      <w:r w:rsidRPr="0081401C">
        <w:rPr>
          <w:rFonts w:ascii="Times New Roman" w:hAnsi="Times New Roman"/>
          <w:sz w:val="24"/>
        </w:rPr>
        <w:t>_</w:t>
      </w:r>
      <w:r w:rsidRPr="0081401C">
        <w:rPr>
          <w:rFonts w:ascii="Times New Roman" w:hAnsi="宋体"/>
          <w:sz w:val="24"/>
        </w:rPr>
        <w:t>（币种）</w:t>
      </w:r>
      <w:r w:rsidRPr="0081401C">
        <w:rPr>
          <w:rFonts w:ascii="Times New Roman" w:hAnsi="Times New Roman"/>
          <w:sz w:val="24"/>
        </w:rPr>
        <w:t>_</w:t>
      </w:r>
      <w:r w:rsidRPr="0081401C">
        <w:rPr>
          <w:rFonts w:ascii="Times New Roman" w:hAnsi="宋体"/>
          <w:sz w:val="24"/>
        </w:rPr>
        <w:t>元（</w:t>
      </w:r>
      <w:proofErr w:type="gramStart"/>
      <w:r w:rsidRPr="0081401C">
        <w:rPr>
          <w:rFonts w:ascii="Times New Roman" w:hAnsi="宋体"/>
          <w:sz w:val="24"/>
        </w:rPr>
        <w:t>含人才</w:t>
      </w:r>
      <w:proofErr w:type="gramEnd"/>
      <w:r w:rsidRPr="0081401C">
        <w:rPr>
          <w:rFonts w:ascii="Times New Roman" w:hAnsi="宋体"/>
          <w:sz w:val="24"/>
        </w:rPr>
        <w:t>补贴款</w:t>
      </w:r>
      <w:r w:rsidRPr="0081401C">
        <w:rPr>
          <w:rFonts w:ascii="Times New Roman" w:hAnsi="Times New Roman"/>
          <w:sz w:val="24"/>
        </w:rPr>
        <w:t>_</w:t>
      </w:r>
      <w:r w:rsidRPr="0081401C">
        <w:rPr>
          <w:rFonts w:ascii="Times New Roman" w:hAnsi="宋体"/>
          <w:sz w:val="24"/>
        </w:rPr>
        <w:t>元，大写</w:t>
      </w:r>
      <w:r w:rsidRPr="0081401C">
        <w:rPr>
          <w:rFonts w:ascii="Times New Roman" w:hAnsi="Times New Roman"/>
          <w:sz w:val="24"/>
        </w:rPr>
        <w:t>_</w:t>
      </w:r>
      <w:r w:rsidRPr="0081401C">
        <w:rPr>
          <w:rFonts w:ascii="Times New Roman" w:hAnsi="宋体"/>
          <w:sz w:val="24"/>
        </w:rPr>
        <w:t>元）。</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贷款、分期付款方式付款。购房人以首付款、【公积金贷款】【商业贷款】【组</w:t>
      </w:r>
      <w:r w:rsidRPr="0081401C">
        <w:rPr>
          <w:rFonts w:ascii="Times New Roman" w:hAnsi="宋体"/>
          <w:sz w:val="24"/>
        </w:rPr>
        <w:lastRenderedPageBreak/>
        <w:t>合贷款】、【分期款】这一组合方式支付购房款。</w:t>
      </w:r>
    </w:p>
    <w:p w:rsidR="00D64D77" w:rsidRPr="0081401C" w:rsidRDefault="0081401C">
      <w:pPr>
        <w:spacing w:line="440" w:lineRule="exact"/>
        <w:ind w:firstLineChars="200" w:firstLine="480"/>
        <w:jc w:val="left"/>
        <w:rPr>
          <w:rFonts w:ascii="Times New Roman" w:hAnsi="Times New Roman"/>
          <w:sz w:val="24"/>
          <w:u w:val="single"/>
        </w:rPr>
      </w:pPr>
      <w:r w:rsidRPr="0081401C">
        <w:rPr>
          <w:rFonts w:ascii="Times New Roman" w:hAnsi="Times New Roman"/>
          <w:sz w:val="24"/>
        </w:rPr>
        <w:t xml:space="preserve"> </w:t>
      </w:r>
      <w:r w:rsidRPr="0081401C">
        <w:rPr>
          <w:rFonts w:ascii="Times New Roman" w:hAnsi="Times New Roman"/>
          <w:sz w:val="24"/>
        </w:rPr>
        <w:t>首付款</w:t>
      </w:r>
      <w:r w:rsidRPr="0081401C">
        <w:rPr>
          <w:rFonts w:ascii="Times New Roman" w:hAnsi="Times New Roman"/>
          <w:sz w:val="24"/>
        </w:rPr>
        <w:t>_</w:t>
      </w:r>
      <w:r w:rsidRPr="0081401C">
        <w:rPr>
          <w:rFonts w:ascii="Times New Roman" w:hAnsi="宋体"/>
          <w:sz w:val="24"/>
        </w:rPr>
        <w:t>（币种）</w:t>
      </w:r>
      <w:r w:rsidRPr="0081401C">
        <w:rPr>
          <w:rFonts w:ascii="Times New Roman" w:hAnsi="Times New Roman"/>
          <w:sz w:val="24"/>
        </w:rPr>
        <w:t>_</w:t>
      </w:r>
      <w:r w:rsidRPr="0081401C">
        <w:rPr>
          <w:rFonts w:ascii="Times New Roman" w:hAnsi="Times New Roman"/>
          <w:sz w:val="24"/>
        </w:rPr>
        <w:t>元</w:t>
      </w:r>
      <w:r w:rsidRPr="0081401C">
        <w:rPr>
          <w:rFonts w:ascii="Times New Roman" w:hAnsi="宋体"/>
          <w:sz w:val="24"/>
        </w:rPr>
        <w:t>（大写</w:t>
      </w:r>
      <w:r w:rsidRPr="0081401C">
        <w:rPr>
          <w:rFonts w:ascii="Times New Roman" w:hAnsi="Times New Roman"/>
          <w:sz w:val="24"/>
          <w:u w:val="single"/>
        </w:rPr>
        <w:t xml:space="preserve">      </w:t>
      </w:r>
      <w:r w:rsidRPr="0081401C">
        <w:rPr>
          <w:rFonts w:ascii="Times New Roman" w:hAnsi="宋体"/>
          <w:sz w:val="24"/>
        </w:rPr>
        <w:t>元），应该与</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日前支付：</w:t>
      </w:r>
      <w:proofErr w:type="gramStart"/>
      <w:r w:rsidRPr="0081401C">
        <w:rPr>
          <w:rFonts w:ascii="Times New Roman" w:hAnsi="宋体"/>
          <w:sz w:val="24"/>
        </w:rPr>
        <w:t>含人才</w:t>
      </w:r>
      <w:proofErr w:type="gramEnd"/>
      <w:r w:rsidRPr="0081401C">
        <w:rPr>
          <w:rFonts w:ascii="Times New Roman" w:hAnsi="宋体"/>
          <w:sz w:val="24"/>
        </w:rPr>
        <w:t>补贴款</w:t>
      </w:r>
      <w:r w:rsidRPr="0081401C">
        <w:rPr>
          <w:rFonts w:ascii="Times New Roman" w:hAnsi="Times New Roman"/>
          <w:sz w:val="24"/>
          <w:u w:val="single"/>
        </w:rPr>
        <w:t xml:space="preserve">  </w:t>
      </w:r>
      <w:r w:rsidRPr="0081401C">
        <w:rPr>
          <w:rFonts w:ascii="Times New Roman" w:hAnsi="宋体"/>
          <w:sz w:val="24"/>
        </w:rPr>
        <w:t>元（大写</w:t>
      </w:r>
      <w:r w:rsidRPr="0081401C">
        <w:rPr>
          <w:rFonts w:ascii="Times New Roman" w:hAnsi="Times New Roman"/>
          <w:sz w:val="24"/>
          <w:u w:val="single"/>
        </w:rPr>
        <w:t xml:space="preserve">  </w:t>
      </w:r>
      <w:r w:rsidRPr="0081401C">
        <w:rPr>
          <w:rFonts w:ascii="Times New Roman" w:hAnsi="宋体"/>
          <w:sz w:val="24"/>
        </w:rPr>
        <w:t>元）。占全部房价款的</w:t>
      </w:r>
      <w:r w:rsidRPr="0081401C">
        <w:rPr>
          <w:rFonts w:ascii="Times New Roman" w:hAnsi="Times New Roman"/>
          <w:sz w:val="24"/>
        </w:rPr>
        <w:t>_%</w:t>
      </w:r>
      <w:r w:rsidRPr="0081401C">
        <w:rPr>
          <w:rFonts w:ascii="Times New Roman" w:hAnsi="宋体"/>
          <w:sz w:val="24"/>
        </w:rPr>
        <w:t>。</w:t>
      </w:r>
      <w:r w:rsidRPr="0081401C">
        <w:rPr>
          <w:rFonts w:ascii="Times New Roman" w:hAnsi="Times New Roman"/>
          <w:sz w:val="24"/>
        </w:rPr>
        <w:t xml:space="preserve"> </w:t>
      </w:r>
    </w:p>
    <w:p w:rsidR="00D64D77" w:rsidRPr="0081401C" w:rsidRDefault="0081401C">
      <w:pPr>
        <w:spacing w:line="440" w:lineRule="exact"/>
        <w:ind w:firstLineChars="200" w:firstLine="480"/>
        <w:jc w:val="left"/>
        <w:rPr>
          <w:rFonts w:ascii="Times New Roman" w:hAnsi="Times New Roman"/>
          <w:sz w:val="24"/>
          <w:u w:val="single"/>
        </w:rPr>
      </w:pPr>
      <w:r w:rsidRPr="0081401C">
        <w:rPr>
          <w:rFonts w:ascii="Times New Roman" w:hAnsi="宋体"/>
          <w:sz w:val="24"/>
        </w:rPr>
        <w:t>【商业贷款</w:t>
      </w:r>
      <w:r w:rsidRPr="0081401C">
        <w:rPr>
          <w:rFonts w:ascii="Times New Roman" w:hAnsi="Times New Roman"/>
          <w:sz w:val="24"/>
        </w:rPr>
        <w:t>/</w:t>
      </w:r>
      <w:r w:rsidRPr="0081401C">
        <w:rPr>
          <w:rFonts w:ascii="Times New Roman" w:hAnsi="宋体"/>
          <w:sz w:val="24"/>
        </w:rPr>
        <w:t>公积金</w:t>
      </w:r>
      <w:r w:rsidRPr="0081401C">
        <w:rPr>
          <w:rFonts w:ascii="Times New Roman" w:hAnsi="Times New Roman"/>
          <w:sz w:val="24"/>
        </w:rPr>
        <w:t>/</w:t>
      </w:r>
      <w:r w:rsidRPr="0081401C">
        <w:rPr>
          <w:rFonts w:ascii="Times New Roman" w:hAnsi="宋体"/>
          <w:sz w:val="24"/>
        </w:rPr>
        <w:t>组合贷款】</w:t>
      </w:r>
      <w:r w:rsidRPr="0081401C">
        <w:rPr>
          <w:rFonts w:ascii="Times New Roman" w:hAnsi="Times New Roman"/>
          <w:sz w:val="24"/>
          <w:u w:val="single"/>
        </w:rPr>
        <w:t xml:space="preserve">  </w:t>
      </w:r>
      <w:r w:rsidRPr="0081401C">
        <w:rPr>
          <w:rFonts w:ascii="Times New Roman" w:hAnsi="宋体"/>
          <w:sz w:val="24"/>
        </w:rPr>
        <w:t>元（大写</w:t>
      </w:r>
      <w:r w:rsidRPr="0081401C">
        <w:rPr>
          <w:rFonts w:ascii="Times New Roman" w:hAnsi="Times New Roman"/>
          <w:sz w:val="24"/>
          <w:u w:val="single"/>
        </w:rPr>
        <w:t xml:space="preserve">      </w:t>
      </w:r>
      <w:r w:rsidRPr="0081401C">
        <w:rPr>
          <w:rFonts w:ascii="Times New Roman" w:hAnsi="宋体"/>
          <w:sz w:val="24"/>
        </w:rPr>
        <w:t>元），向</w:t>
      </w:r>
      <w:r w:rsidRPr="0081401C">
        <w:rPr>
          <w:rFonts w:ascii="Times New Roman" w:hAnsi="Times New Roman"/>
          <w:sz w:val="24"/>
        </w:rPr>
        <w:t>___</w:t>
      </w:r>
      <w:r w:rsidRPr="0081401C">
        <w:rPr>
          <w:rFonts w:ascii="Times New Roman" w:hAnsi="宋体"/>
          <w:sz w:val="24"/>
        </w:rPr>
        <w:t>（贷款机构）申请贷款支付；</w:t>
      </w:r>
      <w:r w:rsidRPr="0081401C">
        <w:rPr>
          <w:rFonts w:ascii="Times New Roman" w:hAnsi="Times New Roman"/>
          <w:sz w:val="24"/>
        </w:rPr>
        <w:t>____</w:t>
      </w:r>
      <w:r w:rsidRPr="0081401C">
        <w:rPr>
          <w:rFonts w:ascii="Times New Roman" w:hAnsi="宋体"/>
          <w:sz w:val="24"/>
        </w:rPr>
        <w:t>元（大写</w:t>
      </w:r>
      <w:r w:rsidRPr="0081401C">
        <w:rPr>
          <w:rFonts w:ascii="Times New Roman" w:hAnsi="Times New Roman"/>
          <w:sz w:val="24"/>
          <w:u w:val="single"/>
        </w:rPr>
        <w:t xml:space="preserve">      </w:t>
      </w:r>
      <w:r w:rsidRPr="0081401C">
        <w:rPr>
          <w:rFonts w:ascii="Times New Roman" w:hAnsi="宋体"/>
          <w:sz w:val="24"/>
        </w:rPr>
        <w:t>元），向</w:t>
      </w:r>
      <w:r w:rsidRPr="0081401C">
        <w:rPr>
          <w:rFonts w:ascii="Times New Roman" w:hAnsi="Times New Roman"/>
          <w:sz w:val="24"/>
          <w:u w:val="single"/>
        </w:rPr>
        <w:t xml:space="preserve">_ </w:t>
      </w:r>
      <w:r w:rsidRPr="0081401C">
        <w:rPr>
          <w:rFonts w:ascii="Times New Roman" w:hAnsi="宋体"/>
          <w:sz w:val="24"/>
        </w:rPr>
        <w:t>（贷款机构）申请贷款支付；</w:t>
      </w:r>
    </w:p>
    <w:p w:rsidR="00D64D77" w:rsidRPr="0081401C" w:rsidRDefault="0081401C">
      <w:pPr>
        <w:spacing w:line="440" w:lineRule="exact"/>
        <w:jc w:val="left"/>
        <w:rPr>
          <w:rFonts w:ascii="Times New Roman" w:hAnsi="Times New Roman"/>
          <w:sz w:val="24"/>
        </w:rPr>
      </w:pPr>
      <w:r w:rsidRPr="0081401C">
        <w:rPr>
          <w:rFonts w:ascii="Times New Roman" w:hAnsi="Times New Roman"/>
          <w:sz w:val="24"/>
        </w:rPr>
        <w:t xml:space="preserve">     </w:t>
      </w:r>
      <w:r w:rsidRPr="0081401C">
        <w:rPr>
          <w:rFonts w:ascii="Times New Roman" w:hAnsi="宋体"/>
          <w:sz w:val="24"/>
        </w:rPr>
        <w:t>分期付款</w:t>
      </w:r>
      <w:r w:rsidRPr="0081401C">
        <w:rPr>
          <w:rFonts w:ascii="Times New Roman" w:hAnsi="Times New Roman"/>
          <w:sz w:val="24"/>
          <w:u w:val="single"/>
        </w:rPr>
        <w:t xml:space="preserve">  </w:t>
      </w:r>
      <w:r w:rsidRPr="0081401C">
        <w:rPr>
          <w:rFonts w:ascii="Times New Roman" w:hAnsi="宋体"/>
          <w:sz w:val="24"/>
        </w:rPr>
        <w:t>元（大写</w:t>
      </w:r>
      <w:r w:rsidRPr="0081401C">
        <w:rPr>
          <w:rFonts w:ascii="Times New Roman" w:hAnsi="Times New Roman"/>
          <w:sz w:val="24"/>
          <w:u w:val="single"/>
        </w:rPr>
        <w:t xml:space="preserve">  </w:t>
      </w:r>
      <w:r w:rsidRPr="0081401C">
        <w:rPr>
          <w:rFonts w:ascii="Times New Roman" w:hAnsi="宋体"/>
          <w:sz w:val="24"/>
        </w:rPr>
        <w:t>元），分</w:t>
      </w:r>
      <w:r w:rsidRPr="0081401C">
        <w:rPr>
          <w:rFonts w:ascii="Times New Roman" w:hAnsi="Times New Roman"/>
          <w:sz w:val="24"/>
        </w:rPr>
        <w:t>____</w:t>
      </w:r>
      <w:r w:rsidRPr="0081401C">
        <w:rPr>
          <w:rFonts w:ascii="Times New Roman" w:hAnsi="宋体"/>
          <w:sz w:val="24"/>
        </w:rPr>
        <w:t>期支付，</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日支付</w:t>
      </w:r>
      <w:r w:rsidRPr="0081401C">
        <w:rPr>
          <w:rFonts w:ascii="Times New Roman" w:hAnsi="Times New Roman"/>
          <w:sz w:val="24"/>
        </w:rPr>
        <w:t>_</w:t>
      </w:r>
      <w:r w:rsidRPr="0081401C">
        <w:rPr>
          <w:rFonts w:ascii="Times New Roman" w:hAnsi="宋体"/>
          <w:sz w:val="24"/>
        </w:rPr>
        <w:t>元，</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日支付</w:t>
      </w:r>
      <w:r w:rsidRPr="0081401C">
        <w:rPr>
          <w:rFonts w:ascii="Times New Roman" w:hAnsi="Times New Roman"/>
          <w:sz w:val="24"/>
        </w:rPr>
        <w:t>_</w:t>
      </w:r>
      <w:r w:rsidRPr="0081401C">
        <w:rPr>
          <w:rFonts w:ascii="Times New Roman" w:hAnsi="宋体"/>
          <w:sz w:val="24"/>
        </w:rPr>
        <w:t>元，</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日支付</w:t>
      </w:r>
      <w:r w:rsidRPr="0081401C">
        <w:rPr>
          <w:rFonts w:ascii="Times New Roman" w:hAnsi="Times New Roman"/>
          <w:sz w:val="24"/>
        </w:rPr>
        <w:t>__</w:t>
      </w:r>
      <w:r w:rsidRPr="0081401C">
        <w:rPr>
          <w:rFonts w:ascii="Times New Roman" w:hAnsi="宋体"/>
          <w:sz w:val="24"/>
        </w:rPr>
        <w:t>元。</w:t>
      </w:r>
    </w:p>
    <w:p w:rsidR="00D64D77" w:rsidRPr="0081401C" w:rsidRDefault="0081401C">
      <w:pPr>
        <w:tabs>
          <w:tab w:val="left" w:pos="312"/>
        </w:tabs>
        <w:spacing w:line="440" w:lineRule="exact"/>
        <w:jc w:val="left"/>
        <w:rPr>
          <w:rFonts w:ascii="Times New Roman" w:hAnsi="Times New Roman"/>
          <w:sz w:val="24"/>
        </w:rPr>
      </w:pPr>
      <w:r w:rsidRPr="0081401C">
        <w:rPr>
          <w:rFonts w:ascii="Times New Roman" w:hAnsi="Times New Roman"/>
          <w:sz w:val="24"/>
        </w:rPr>
        <w:t xml:space="preserve">    3.</w:t>
      </w:r>
      <w:r w:rsidRPr="0081401C">
        <w:rPr>
          <w:rFonts w:ascii="Times New Roman" w:hAnsi="宋体"/>
          <w:sz w:val="24"/>
        </w:rPr>
        <w:t>其他方式：</w:t>
      </w:r>
    </w:p>
    <w:p w:rsidR="00D64D77" w:rsidRPr="0081401C" w:rsidRDefault="0081401C">
      <w:pPr>
        <w:spacing w:line="440" w:lineRule="exact"/>
        <w:jc w:val="left"/>
        <w:rPr>
          <w:rFonts w:ascii="Times New Roman" w:hAnsi="Times New Roman"/>
          <w:sz w:val="24"/>
        </w:rPr>
      </w:pPr>
      <w:r w:rsidRPr="0081401C">
        <w:rPr>
          <w:rFonts w:ascii="Times New Roman" w:hAnsi="Times New Roman"/>
          <w:sz w:val="24"/>
        </w:rPr>
        <w:t xml:space="preserve">    ______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三、出售该商品房的全部房价款应当存入预售资金监管账户，用于本工程建设。该商品房的预售资金监管机构为</w:t>
      </w:r>
      <w:r w:rsidRPr="0081401C">
        <w:rPr>
          <w:rFonts w:ascii="Times New Roman" w:hAnsi="Times New Roman"/>
          <w:sz w:val="24"/>
        </w:rPr>
        <w:t>___</w:t>
      </w:r>
      <w:r w:rsidRPr="0081401C">
        <w:rPr>
          <w:rFonts w:ascii="Times New Roman" w:hAnsi="宋体"/>
          <w:sz w:val="24"/>
        </w:rPr>
        <w:t>，预售资金监管账户名称为</w:t>
      </w:r>
      <w:r w:rsidRPr="0081401C">
        <w:rPr>
          <w:rFonts w:ascii="Times New Roman" w:hAnsi="Times New Roman"/>
          <w:sz w:val="24"/>
        </w:rPr>
        <w:t>____</w:t>
      </w:r>
      <w:r w:rsidRPr="0081401C">
        <w:rPr>
          <w:rFonts w:ascii="Times New Roman" w:hAnsi="宋体"/>
          <w:sz w:val="24"/>
        </w:rPr>
        <w:t>，账号为</w:t>
      </w:r>
      <w:r w:rsidRPr="0081401C">
        <w:rPr>
          <w:rFonts w:ascii="Times New Roman" w:hAnsi="Times New Roman"/>
          <w:sz w:val="24"/>
        </w:rPr>
        <w:t>____</w:t>
      </w:r>
      <w:r w:rsidRPr="0081401C">
        <w:rPr>
          <w:rFonts w:ascii="Times New Roman" w:hAnsi="宋体"/>
          <w:sz w:val="24"/>
        </w:rPr>
        <w:t>。该商品房价款的计价方式、总价款、付款方式及期限的其它约定见附件四。</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第八条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逾期付款责任</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除不可抗力外，买受人未按照约定时间付款的，双方同意按照下列第</w:t>
      </w:r>
      <w:r w:rsidRPr="0081401C">
        <w:rPr>
          <w:rFonts w:ascii="Times New Roman" w:hAnsi="Times New Roman"/>
          <w:sz w:val="24"/>
        </w:rPr>
        <w:t>___</w:t>
      </w:r>
      <w:r w:rsidRPr="0081401C">
        <w:rPr>
          <w:rFonts w:ascii="Times New Roman" w:hAnsi="宋体"/>
          <w:sz w:val="24"/>
        </w:rPr>
        <w:t>种方式处理：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 xml:space="preserve">1. </w:t>
      </w:r>
      <w:r w:rsidRPr="0081401C">
        <w:rPr>
          <w:rFonts w:ascii="Times New Roman" w:hAnsi="宋体"/>
          <w:sz w:val="24"/>
        </w:rPr>
        <w:t>按照逾期时间，分别处理（（</w:t>
      </w:r>
      <w:r w:rsidRPr="0081401C">
        <w:rPr>
          <w:rFonts w:ascii="Times New Roman" w:hAnsi="Times New Roman"/>
          <w:sz w:val="24"/>
        </w:rPr>
        <w:t>1</w:t>
      </w:r>
      <w:r w:rsidRPr="0081401C">
        <w:rPr>
          <w:rFonts w:ascii="Times New Roman" w:hAnsi="宋体"/>
          <w:sz w:val="24"/>
        </w:rPr>
        <w:t>）和（</w:t>
      </w:r>
      <w:r w:rsidRPr="0081401C">
        <w:rPr>
          <w:rFonts w:ascii="Times New Roman" w:hAnsi="Times New Roman"/>
          <w:sz w:val="24"/>
        </w:rPr>
        <w:t>2</w:t>
      </w:r>
      <w:r w:rsidRPr="0081401C">
        <w:rPr>
          <w:rFonts w:ascii="Times New Roman" w:hAnsi="宋体"/>
          <w:sz w:val="24"/>
        </w:rPr>
        <w:t>）不作累加）。</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）逾期在</w:t>
      </w:r>
      <w:r w:rsidRPr="0081401C">
        <w:rPr>
          <w:rFonts w:ascii="Times New Roman" w:hAnsi="Times New Roman"/>
          <w:sz w:val="24"/>
        </w:rPr>
        <w:t>__</w:t>
      </w:r>
      <w:r w:rsidRPr="0081401C">
        <w:rPr>
          <w:rFonts w:ascii="Times New Roman" w:hAnsi="宋体"/>
          <w:sz w:val="24"/>
        </w:rPr>
        <w:t>日之内，买受人按日计算向出卖人支付逾期应付款万分之</w:t>
      </w:r>
      <w:r w:rsidRPr="0081401C">
        <w:rPr>
          <w:rFonts w:ascii="Times New Roman" w:hAnsi="Times New Roman"/>
          <w:sz w:val="24"/>
          <w:u w:val="single"/>
        </w:rPr>
        <w:t xml:space="preserve">  </w:t>
      </w:r>
      <w:r w:rsidRPr="0081401C">
        <w:rPr>
          <w:rFonts w:ascii="Times New Roman" w:hAnsi="宋体"/>
          <w:sz w:val="24"/>
        </w:rPr>
        <w:t>的违约金。</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）逾期超过</w:t>
      </w:r>
      <w:r w:rsidRPr="0081401C">
        <w:rPr>
          <w:rFonts w:ascii="Times New Roman" w:hAnsi="Times New Roman"/>
          <w:sz w:val="24"/>
        </w:rPr>
        <w:t>___</w:t>
      </w:r>
      <w:r w:rsidRPr="0081401C">
        <w:rPr>
          <w:rFonts w:ascii="Times New Roman" w:hAnsi="宋体"/>
          <w:sz w:val="24"/>
        </w:rPr>
        <w:t>日（该期限应当与本条第（</w:t>
      </w:r>
      <w:r w:rsidRPr="0081401C">
        <w:rPr>
          <w:rFonts w:ascii="Times New Roman" w:hAnsi="Times New Roman"/>
          <w:sz w:val="24"/>
        </w:rPr>
        <w:t>1</w:t>
      </w:r>
      <w:r w:rsidRPr="0081401C">
        <w:rPr>
          <w:rFonts w:ascii="Times New Roman" w:hAnsi="宋体"/>
          <w:sz w:val="24"/>
        </w:rPr>
        <w:t>）项中的期限相同）后，出卖人有权解除合同。出卖人解除合同的，应当书面通知买受人。买受人应当自解除合同通知送达之日起</w:t>
      </w:r>
      <w:r w:rsidRPr="0081401C">
        <w:rPr>
          <w:rFonts w:ascii="Times New Roman" w:hAnsi="Times New Roman"/>
          <w:sz w:val="24"/>
          <w:u w:val="single"/>
        </w:rPr>
        <w:t xml:space="preserve">_ </w:t>
      </w:r>
      <w:r w:rsidRPr="0081401C">
        <w:rPr>
          <w:rFonts w:ascii="Times New Roman" w:hAnsi="宋体"/>
          <w:sz w:val="24"/>
        </w:rPr>
        <w:t>日内按照累计应付款的</w:t>
      </w:r>
      <w:r w:rsidRPr="0081401C">
        <w:rPr>
          <w:rFonts w:ascii="Times New Roman" w:hAnsi="Times New Roman"/>
          <w:sz w:val="24"/>
        </w:rPr>
        <w:t>_%</w:t>
      </w:r>
      <w:r w:rsidRPr="0081401C">
        <w:rPr>
          <w:rFonts w:ascii="Times New Roman" w:hAnsi="宋体"/>
          <w:sz w:val="24"/>
        </w:rPr>
        <w:t>向出卖人支付违约金，同时，出卖人退还买受人已付全部房款（含已付贷款部分）。</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出卖人不解除合同的，买受人按日计算向出卖人支付逾期应付款万分之</w:t>
      </w:r>
      <w:r w:rsidRPr="0081401C">
        <w:rPr>
          <w:rFonts w:ascii="Times New Roman" w:hAnsi="Times New Roman"/>
          <w:sz w:val="24"/>
          <w:u w:val="single"/>
        </w:rPr>
        <w:t xml:space="preserve">_ </w:t>
      </w:r>
      <w:r w:rsidRPr="0081401C">
        <w:rPr>
          <w:rFonts w:ascii="Times New Roman" w:hAnsi="宋体"/>
          <w:sz w:val="24"/>
        </w:rPr>
        <w:t>（该比率不低于第（</w:t>
      </w:r>
      <w:r w:rsidRPr="0081401C">
        <w:rPr>
          <w:rFonts w:ascii="Times New Roman" w:hAnsi="Times New Roman"/>
          <w:sz w:val="24"/>
        </w:rPr>
        <w:t>1</w:t>
      </w:r>
      <w:r w:rsidRPr="0081401C">
        <w:rPr>
          <w:rFonts w:ascii="Times New Roman" w:hAnsi="宋体"/>
          <w:sz w:val="24"/>
        </w:rPr>
        <w:t>）项中的比率）的违约金。</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本条所称逾期应付款是指依照第七条及附件四约定的到期应付款与该期实际已付款的差额；采取分期付款的，按照相应的分期应付款与该期的实际已付款的差额确定。</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2. ____</w:t>
      </w:r>
      <w:r w:rsidRPr="0081401C">
        <w:rPr>
          <w:rFonts w:ascii="Times New Roman" w:hAnsi="宋体"/>
          <w:sz w:val="24"/>
        </w:rPr>
        <w:t>。</w:t>
      </w:r>
    </w:p>
    <w:p w:rsidR="00D64D77" w:rsidRDefault="00D64D77">
      <w:pPr>
        <w:spacing w:line="440" w:lineRule="exact"/>
        <w:ind w:firstLineChars="300" w:firstLine="720"/>
        <w:rPr>
          <w:rFonts w:ascii="宋体" w:cs="宋体"/>
          <w:sz w:val="24"/>
        </w:rPr>
      </w:pPr>
    </w:p>
    <w:p w:rsidR="00D64D77" w:rsidRDefault="0081401C">
      <w:pPr>
        <w:spacing w:line="440" w:lineRule="exact"/>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第四章  商品房建筑和装饰装修与配套设施</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lastRenderedPageBreak/>
        <w:t>第九条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地基基础和主体结构</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一、出卖人承诺该商品房地基基础和主体结构合格，并符合国家及行业标准。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二、地基基础和主体结构经检测不合格的，买受人有权解除合同。给买受人造成损失的，由出卖人支付【已付房价款一倍】【买受人全部损失】的赔偿金。因此而发生的检测费用由出卖人承担。</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三、买受人不解除合同的，</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装饰装修</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一、该商品房应当使用合格的建筑材料、构配件和设备，装置、装修、装饰所用材料的产品质量及工程施工必须符合国家的强制性标准及双方约定的标准。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不符合上述标准的，买受人有权要求出卖人按照下列第</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方式处理（可多选）：</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）及时更换、修理；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）出卖人赔偿双倍的装饰、设备差价；</w:t>
      </w:r>
    </w:p>
    <w:p w:rsidR="00D64D77" w:rsidRPr="0081401C" w:rsidRDefault="0081401C">
      <w:pPr>
        <w:tabs>
          <w:tab w:val="left" w:pos="7282"/>
        </w:tabs>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3</w:t>
      </w:r>
      <w:r w:rsidRPr="0081401C">
        <w:rPr>
          <w:rFonts w:ascii="Times New Roman" w:hAnsi="宋体"/>
          <w:sz w:val="24"/>
        </w:rPr>
        <w:t>）</w:t>
      </w:r>
      <w:r w:rsidRPr="0081401C">
        <w:rPr>
          <w:rFonts w:ascii="Times New Roman" w:hAnsi="Times New Roman"/>
          <w:sz w:val="24"/>
        </w:rPr>
        <w:t>______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4</w:t>
      </w:r>
      <w:r w:rsidRPr="0081401C">
        <w:rPr>
          <w:rFonts w:ascii="Times New Roman" w:hAnsi="宋体"/>
          <w:sz w:val="24"/>
        </w:rPr>
        <w:t>）</w:t>
      </w:r>
      <w:r w:rsidRPr="0081401C">
        <w:rPr>
          <w:rFonts w:ascii="Times New Roman" w:hAnsi="Times New Roman"/>
          <w:sz w:val="24"/>
        </w:rPr>
        <w:t>______</w:t>
      </w:r>
      <w:r w:rsidRPr="0081401C">
        <w:rPr>
          <w:rFonts w:ascii="Times New Roman" w:hAnsi="宋体"/>
          <w:sz w:val="24"/>
        </w:rPr>
        <w:t>。</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二、具体装饰装修及相关设备标准的约定见附件五。</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三、出卖人应当在对装饰装修进行变更前告知买受人，并对变更部分另行书面约定。</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第十一条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室内空气质量、建筑隔声和民用建筑节能措施</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一、该商品房室内空气质量符合【国家】【地方】标准，标准绿色星级名称：</w:t>
      </w:r>
      <w:r w:rsidRPr="0081401C">
        <w:rPr>
          <w:rFonts w:ascii="Times New Roman" w:hAnsi="Times New Roman"/>
          <w:sz w:val="24"/>
        </w:rPr>
        <w:t>___</w:t>
      </w:r>
      <w:r w:rsidRPr="0081401C">
        <w:rPr>
          <w:rFonts w:ascii="Times New Roman" w:hAnsi="宋体"/>
          <w:sz w:val="24"/>
        </w:rPr>
        <w:t>，标准文号：</w:t>
      </w:r>
      <w:r w:rsidRPr="0081401C">
        <w:rPr>
          <w:rFonts w:ascii="Times New Roman" w:hAnsi="Times New Roman"/>
          <w:sz w:val="24"/>
        </w:rPr>
        <w:t>___</w:t>
      </w:r>
      <w:r w:rsidRPr="0081401C">
        <w:rPr>
          <w:rFonts w:ascii="Times New Roman" w:hAnsi="宋体"/>
          <w:sz w:val="24"/>
        </w:rPr>
        <w:t>。</w:t>
      </w:r>
    </w:p>
    <w:p w:rsidR="00D64D77" w:rsidRPr="0081401C" w:rsidRDefault="0081401C">
      <w:pPr>
        <w:spacing w:line="440" w:lineRule="exact"/>
        <w:jc w:val="left"/>
        <w:rPr>
          <w:rFonts w:ascii="Times New Roman" w:hAnsi="Times New Roman"/>
          <w:sz w:val="24"/>
        </w:rPr>
      </w:pPr>
      <w:r w:rsidRPr="0081401C">
        <w:rPr>
          <w:rFonts w:ascii="Times New Roman" w:hAnsi="Times New Roman"/>
          <w:sz w:val="24"/>
        </w:rPr>
        <w:t xml:space="preserve">    </w:t>
      </w:r>
      <w:r w:rsidRPr="0081401C">
        <w:rPr>
          <w:rFonts w:ascii="Times New Roman" w:hAnsi="宋体"/>
          <w:sz w:val="24"/>
        </w:rPr>
        <w:t>二、该商品房为住宅的，建筑隔声情况符合【国家】【地方】标准，标准名称：</w:t>
      </w:r>
      <w:r w:rsidRPr="0081401C">
        <w:rPr>
          <w:rFonts w:ascii="Times New Roman" w:hAnsi="Times New Roman"/>
          <w:sz w:val="24"/>
        </w:rPr>
        <w:t>____</w:t>
      </w:r>
      <w:r w:rsidRPr="0081401C">
        <w:rPr>
          <w:rFonts w:ascii="Times New Roman" w:hAnsi="宋体"/>
          <w:sz w:val="24"/>
        </w:rPr>
        <w:t>，标准文号：</w:t>
      </w: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该商品房室内空气质量或建筑隔声情况经双方认可的第三方检测机构检测不符合标准的，由出卖人负责整改，检测费用由出卖人承担。因整改导致该商品房逾期交付的，出卖人应当承担逾期交付责任。整改后仍不符合标准的，买受人有权解除合同，出卖人应支付买受人已付房款</w:t>
      </w:r>
      <w:r w:rsidRPr="0081401C">
        <w:rPr>
          <w:rFonts w:ascii="Times New Roman" w:hAnsi="Times New Roman"/>
          <w:sz w:val="24"/>
        </w:rPr>
        <w:t>____ %</w:t>
      </w:r>
      <w:r w:rsidRPr="0081401C">
        <w:rPr>
          <w:rFonts w:ascii="Times New Roman" w:hAnsi="宋体"/>
          <w:sz w:val="24"/>
        </w:rPr>
        <w:t>的违约金。</w:t>
      </w:r>
    </w:p>
    <w:p w:rsidR="00D64D77" w:rsidRPr="0081401C" w:rsidRDefault="0081401C">
      <w:pPr>
        <w:spacing w:line="440" w:lineRule="exact"/>
        <w:ind w:firstLineChars="200" w:firstLine="480"/>
        <w:jc w:val="left"/>
        <w:rPr>
          <w:rFonts w:ascii="Times New Roman" w:hAnsi="Times New Roman"/>
          <w:sz w:val="24"/>
          <w:u w:val="single"/>
        </w:rPr>
      </w:pPr>
      <w:r w:rsidRPr="0081401C">
        <w:rPr>
          <w:rFonts w:ascii="Times New Roman" w:hAnsi="宋体"/>
          <w:sz w:val="24"/>
        </w:rPr>
        <w:t>四、该商品房应当符合国家有关民用建筑节能强制性标准的要求。未达到标准的，出卖人应当按照相应标准要求负责整改，并承担全部费用。给买受人造成损失的，出卖人应当承担相应赔偿责任。</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lastRenderedPageBreak/>
        <w:t>第十二条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商品房的相关配套设施设备</w:t>
      </w:r>
    </w:p>
    <w:p w:rsidR="00D64D77" w:rsidRPr="0081401C" w:rsidRDefault="0081401C">
      <w:pPr>
        <w:pStyle w:val="ad"/>
        <w:spacing w:line="440" w:lineRule="exact"/>
        <w:ind w:firstLine="480"/>
        <w:jc w:val="left"/>
        <w:outlineLvl w:val="2"/>
        <w:rPr>
          <w:rFonts w:ascii="Times New Roman" w:hAnsi="Times New Roman"/>
          <w:sz w:val="24"/>
          <w:szCs w:val="24"/>
        </w:rPr>
      </w:pPr>
      <w:r w:rsidRPr="0081401C">
        <w:rPr>
          <w:rFonts w:ascii="Times New Roman" w:hAnsi="宋体"/>
          <w:sz w:val="24"/>
          <w:szCs w:val="24"/>
        </w:rPr>
        <w:t>一、基础设施设备</w:t>
      </w:r>
    </w:p>
    <w:p w:rsidR="00D64D77" w:rsidRPr="0081401C" w:rsidRDefault="0081401C">
      <w:pPr>
        <w:spacing w:line="440" w:lineRule="exact"/>
        <w:ind w:firstLineChars="200" w:firstLine="480"/>
        <w:jc w:val="distribute"/>
        <w:rPr>
          <w:rFonts w:ascii="Times New Roman" w:hAnsi="Times New Roman"/>
          <w:sz w:val="24"/>
        </w:rPr>
      </w:pPr>
      <w:r w:rsidRPr="0081401C">
        <w:rPr>
          <w:rFonts w:ascii="Times New Roman" w:hAnsi="宋体"/>
          <w:sz w:val="24"/>
        </w:rPr>
        <w:t>（一）供水、排水：交付时供水、排水配套设施齐全，并与城市公共供水、排水管网连接。使用自建设施供水的，供水的水质符合国家规定的饮用水卫生标准，</w:t>
      </w:r>
    </w:p>
    <w:p w:rsidR="00D64D77" w:rsidRPr="0081401C" w:rsidRDefault="0081401C">
      <w:pPr>
        <w:spacing w:line="440" w:lineRule="exact"/>
        <w:rPr>
          <w:rFonts w:ascii="Times New Roman" w:hAnsi="Times New Roman"/>
          <w:sz w:val="24"/>
        </w:rPr>
      </w:pP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（二）供电：交付时纳入城市供电网络并正式供电，</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（三）供暖：交付时供热系统符合供热配建标准，使用城市集中供热的，纳入城市集中供热管网，</w:t>
      </w: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（四）燃气：交付时完成室内燃气管道的敷设，并与城市燃气管网连接，保证燃气供应，</w:t>
      </w: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bookmarkStart w:id="1" w:name="OLE_LINK1"/>
      <w:r w:rsidRPr="0081401C">
        <w:rPr>
          <w:rFonts w:ascii="Times New Roman" w:hAnsi="宋体"/>
          <w:sz w:val="24"/>
        </w:rPr>
        <w:t>（五）</w:t>
      </w:r>
      <w:bookmarkEnd w:id="1"/>
      <w:r w:rsidRPr="0081401C">
        <w:rPr>
          <w:rFonts w:ascii="Times New Roman" w:hAnsi="宋体"/>
          <w:sz w:val="24"/>
        </w:rPr>
        <w:t>电话通信：交付时线路敷设到户。</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（六）有线电视：交付时线路敷设到户。</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（七）宽带网络：交付时线路敷设到户。</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以上第（一）、（二）、（三）项由出卖人负责办理开通手续并承担相关费用。第（四）、（五）、（六）、（七）项需要买受人自行办理开通手续。</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如果在约定期限内基础设施设备未达到交付使用条件，双方同意按照下列第</w:t>
      </w:r>
      <w:r w:rsidRPr="0081401C">
        <w:rPr>
          <w:rFonts w:ascii="Times New Roman" w:hAnsi="Times New Roman"/>
          <w:sz w:val="24"/>
        </w:rPr>
        <w:t>___</w:t>
      </w:r>
      <w:r w:rsidRPr="0081401C">
        <w:rPr>
          <w:rFonts w:ascii="Times New Roman" w:hAnsi="宋体"/>
          <w:sz w:val="24"/>
        </w:rPr>
        <w:t>种方式处理：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）以上设施中第（一）、（二）、（三）、（四）项在约定交付日未达到交付条件的，出卖人按照本合同的约定承担逾期交付责任。</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第</w:t>
      </w:r>
      <w:r>
        <w:rPr>
          <w:rFonts w:ascii="Times New Roman" w:hAnsi="Times New Roman" w:hint="eastAsia"/>
          <w:sz w:val="24"/>
        </w:rPr>
        <w:t>（</w:t>
      </w:r>
      <w:r w:rsidRPr="0081401C">
        <w:rPr>
          <w:rFonts w:ascii="Times New Roman" w:hAnsi="宋体"/>
          <w:sz w:val="24"/>
        </w:rPr>
        <w:t>五</w:t>
      </w:r>
      <w:r>
        <w:rPr>
          <w:rFonts w:ascii="Times New Roman" w:hAnsi="Times New Roman" w:hint="eastAsia"/>
          <w:sz w:val="24"/>
        </w:rPr>
        <w:t>）</w:t>
      </w:r>
      <w:r w:rsidRPr="0081401C">
        <w:rPr>
          <w:rFonts w:ascii="Times New Roman" w:hAnsi="宋体"/>
          <w:sz w:val="24"/>
        </w:rPr>
        <w:t>项未按时达到交付使用条件的，出卖人按日向买受人支付</w:t>
      </w:r>
      <w:r w:rsidRPr="0081401C">
        <w:rPr>
          <w:rFonts w:ascii="Times New Roman" w:hAnsi="Times New Roman"/>
          <w:sz w:val="24"/>
        </w:rPr>
        <w:t>____</w:t>
      </w:r>
      <w:r w:rsidRPr="0081401C">
        <w:rPr>
          <w:rFonts w:ascii="Times New Roman" w:hAnsi="宋体"/>
          <w:sz w:val="24"/>
        </w:rPr>
        <w:t>元的违约金。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第</w:t>
      </w:r>
      <w:r>
        <w:rPr>
          <w:rFonts w:ascii="Times New Roman" w:hAnsi="Times New Roman" w:hint="eastAsia"/>
          <w:sz w:val="24"/>
        </w:rPr>
        <w:t>（</w:t>
      </w:r>
      <w:r w:rsidRPr="0081401C">
        <w:rPr>
          <w:rFonts w:ascii="Times New Roman" w:hAnsi="宋体"/>
          <w:sz w:val="24"/>
        </w:rPr>
        <w:t>六</w:t>
      </w:r>
      <w:r>
        <w:rPr>
          <w:rFonts w:ascii="Times New Roman" w:hAnsi="Times New Roman" w:hint="eastAsia"/>
          <w:sz w:val="24"/>
        </w:rPr>
        <w:t>）</w:t>
      </w:r>
      <w:r w:rsidRPr="0081401C">
        <w:rPr>
          <w:rFonts w:ascii="Times New Roman" w:hAnsi="宋体"/>
          <w:sz w:val="24"/>
        </w:rPr>
        <w:t>项未按时达到交付使用条件的，出卖人按日向买受人支付</w:t>
      </w:r>
      <w:r w:rsidRPr="0081401C">
        <w:rPr>
          <w:rFonts w:ascii="Times New Roman" w:hAnsi="Times New Roman"/>
          <w:sz w:val="24"/>
        </w:rPr>
        <w:t>____</w:t>
      </w:r>
      <w:r w:rsidRPr="0081401C">
        <w:rPr>
          <w:rFonts w:ascii="Times New Roman" w:hAnsi="宋体"/>
          <w:sz w:val="24"/>
        </w:rPr>
        <w:t>元的违约金。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第</w:t>
      </w:r>
      <w:r>
        <w:rPr>
          <w:rFonts w:ascii="Times New Roman" w:hAnsi="Times New Roman" w:hint="eastAsia"/>
          <w:sz w:val="24"/>
        </w:rPr>
        <w:t>（</w:t>
      </w:r>
      <w:r w:rsidRPr="0081401C">
        <w:rPr>
          <w:rFonts w:ascii="Times New Roman" w:hAnsi="宋体"/>
          <w:sz w:val="24"/>
        </w:rPr>
        <w:t>七</w:t>
      </w:r>
      <w:r>
        <w:rPr>
          <w:rFonts w:ascii="Times New Roman" w:hAnsi="Times New Roman" w:hint="eastAsia"/>
          <w:sz w:val="24"/>
        </w:rPr>
        <w:t>）</w:t>
      </w:r>
      <w:r w:rsidRPr="0081401C">
        <w:rPr>
          <w:rFonts w:ascii="Times New Roman" w:hAnsi="宋体"/>
          <w:sz w:val="24"/>
        </w:rPr>
        <w:t>项未按时达到交付使用条件的，出卖人按日向买受人支付</w:t>
      </w:r>
      <w:r w:rsidRPr="0081401C">
        <w:rPr>
          <w:rFonts w:ascii="Times New Roman" w:hAnsi="Times New Roman"/>
          <w:sz w:val="24"/>
        </w:rPr>
        <w:t>____</w:t>
      </w:r>
      <w:r w:rsidRPr="0081401C">
        <w:rPr>
          <w:rFonts w:ascii="Times New Roman" w:hAnsi="宋体"/>
          <w:sz w:val="24"/>
        </w:rPr>
        <w:t>元的违约金。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出卖人采取措施保证相关设施于约定交付日后</w:t>
      </w:r>
      <w:r w:rsidRPr="0081401C">
        <w:rPr>
          <w:rFonts w:ascii="Times New Roman" w:hAnsi="Times New Roman"/>
          <w:sz w:val="24"/>
        </w:rPr>
        <w:t>___</w:t>
      </w:r>
      <w:r w:rsidRPr="0081401C">
        <w:rPr>
          <w:rFonts w:ascii="Times New Roman" w:hAnsi="宋体"/>
          <w:sz w:val="24"/>
        </w:rPr>
        <w:t>日之内达到交付使用条件。</w:t>
      </w:r>
    </w:p>
    <w:p w:rsidR="00D64D77" w:rsidRPr="0081401C" w:rsidRDefault="0081401C">
      <w:pPr>
        <w:tabs>
          <w:tab w:val="left" w:pos="7540"/>
        </w:tabs>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二、公共服务配套设施（以建设工程规划许可为准）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小区内绿地率：</w:t>
      </w:r>
      <w:r w:rsidRPr="0081401C">
        <w:rPr>
          <w:rFonts w:ascii="Times New Roman" w:hAnsi="Times New Roman"/>
          <w:sz w:val="24"/>
        </w:rPr>
        <w:t>__</w:t>
      </w:r>
      <w:r w:rsidRPr="0081401C">
        <w:rPr>
          <w:rFonts w:ascii="Times New Roman" w:hAnsi="宋体"/>
          <w:sz w:val="24"/>
        </w:rPr>
        <w:t>年</w:t>
      </w:r>
      <w:r w:rsidRPr="0081401C">
        <w:rPr>
          <w:rFonts w:ascii="Times New Roman" w:hAnsi="Times New Roman"/>
          <w:sz w:val="24"/>
        </w:rPr>
        <w:t>__</w:t>
      </w:r>
      <w:r w:rsidRPr="0081401C">
        <w:rPr>
          <w:rFonts w:ascii="Times New Roman" w:hAnsi="宋体"/>
          <w:sz w:val="24"/>
        </w:rPr>
        <w:t>月</w:t>
      </w:r>
      <w:r w:rsidRPr="0081401C">
        <w:rPr>
          <w:rFonts w:ascii="Times New Roman" w:hAnsi="Times New Roman"/>
          <w:sz w:val="24"/>
        </w:rPr>
        <w:t>__</w:t>
      </w:r>
      <w:r w:rsidRPr="0081401C">
        <w:rPr>
          <w:rFonts w:ascii="Times New Roman" w:hAnsi="宋体"/>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小区内非市政道路：</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lastRenderedPageBreak/>
        <w:t>3.</w:t>
      </w:r>
      <w:r w:rsidRPr="0081401C">
        <w:rPr>
          <w:rFonts w:ascii="Times New Roman" w:hAnsi="Times New Roman"/>
          <w:sz w:val="24"/>
        </w:rPr>
        <w:t>规划的车位、车库：</w:t>
      </w:r>
      <w:r w:rsidRPr="0081401C">
        <w:rPr>
          <w:rFonts w:ascii="Times New Roman" w:hAnsi="Times New Roman"/>
          <w:sz w:val="24"/>
        </w:rPr>
        <w:t>_</w:t>
      </w:r>
      <w:r w:rsidRPr="0081401C">
        <w:rPr>
          <w:rFonts w:ascii="Times New Roman" w:hAnsi="Times New Roman"/>
          <w:sz w:val="24"/>
        </w:rPr>
        <w:t>年</w:t>
      </w:r>
      <w:r w:rsidRPr="0081401C">
        <w:rPr>
          <w:rFonts w:ascii="Times New Roman" w:hAnsi="Times New Roman"/>
          <w:sz w:val="24"/>
        </w:rPr>
        <w:t>_</w:t>
      </w:r>
      <w:r w:rsidRPr="0081401C">
        <w:rPr>
          <w:rFonts w:ascii="Times New Roman" w:hAnsi="Times New Roman"/>
          <w:sz w:val="24"/>
        </w:rPr>
        <w:t>月</w:t>
      </w:r>
      <w:r w:rsidRPr="0081401C">
        <w:rPr>
          <w:rFonts w:ascii="Times New Roman" w:hAnsi="Times New Roman"/>
          <w:sz w:val="24"/>
        </w:rPr>
        <w:t>_</w:t>
      </w:r>
      <w:r w:rsidRPr="0081401C">
        <w:rPr>
          <w:rFonts w:ascii="Times New Roman" w:hAnsi="Times New Roman"/>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4.</w:t>
      </w:r>
      <w:r w:rsidRPr="0081401C">
        <w:rPr>
          <w:rFonts w:ascii="Times New Roman" w:hAnsi="Times New Roman"/>
          <w:sz w:val="24"/>
        </w:rPr>
        <w:t>物业服务用房：</w:t>
      </w:r>
      <w:r w:rsidRPr="0081401C">
        <w:rPr>
          <w:rFonts w:ascii="Times New Roman" w:hAnsi="Times New Roman"/>
          <w:sz w:val="24"/>
        </w:rPr>
        <w:t>_</w:t>
      </w:r>
      <w:r w:rsidRPr="0081401C">
        <w:rPr>
          <w:rFonts w:ascii="Times New Roman" w:hAnsi="Times New Roman"/>
          <w:sz w:val="24"/>
        </w:rPr>
        <w:t>年</w:t>
      </w:r>
      <w:r w:rsidRPr="0081401C">
        <w:rPr>
          <w:rFonts w:ascii="Times New Roman" w:hAnsi="Times New Roman"/>
          <w:sz w:val="24"/>
        </w:rPr>
        <w:t>_</w:t>
      </w:r>
      <w:r w:rsidRPr="0081401C">
        <w:rPr>
          <w:rFonts w:ascii="Times New Roman" w:hAnsi="Times New Roman"/>
          <w:sz w:val="24"/>
        </w:rPr>
        <w:t>月</w:t>
      </w:r>
      <w:r w:rsidRPr="0081401C">
        <w:rPr>
          <w:rFonts w:ascii="Times New Roman" w:hAnsi="Times New Roman"/>
          <w:sz w:val="24"/>
        </w:rPr>
        <w:t>_</w:t>
      </w:r>
      <w:r w:rsidRPr="0081401C">
        <w:rPr>
          <w:rFonts w:ascii="Times New Roman" w:hAnsi="Times New Roman"/>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5.</w:t>
      </w:r>
      <w:r w:rsidRPr="0081401C">
        <w:rPr>
          <w:rFonts w:ascii="Times New Roman" w:hAnsi="Times New Roman"/>
          <w:sz w:val="24"/>
        </w:rPr>
        <w:t>医疗卫生机构：</w:t>
      </w:r>
      <w:r w:rsidRPr="0081401C">
        <w:rPr>
          <w:rFonts w:ascii="Times New Roman" w:hAnsi="Times New Roman"/>
          <w:sz w:val="24"/>
        </w:rPr>
        <w:t>_</w:t>
      </w:r>
      <w:r w:rsidRPr="0081401C">
        <w:rPr>
          <w:rFonts w:ascii="Times New Roman" w:hAnsi="Times New Roman"/>
          <w:sz w:val="24"/>
        </w:rPr>
        <w:t>年</w:t>
      </w:r>
      <w:r w:rsidRPr="0081401C">
        <w:rPr>
          <w:rFonts w:ascii="Times New Roman" w:hAnsi="Times New Roman"/>
          <w:sz w:val="24"/>
        </w:rPr>
        <w:t>_</w:t>
      </w:r>
      <w:r w:rsidRPr="0081401C">
        <w:rPr>
          <w:rFonts w:ascii="Times New Roman" w:hAnsi="Times New Roman"/>
          <w:sz w:val="24"/>
        </w:rPr>
        <w:t>月</w:t>
      </w:r>
      <w:r w:rsidRPr="0081401C">
        <w:rPr>
          <w:rFonts w:ascii="Times New Roman" w:hAnsi="Times New Roman"/>
          <w:sz w:val="24"/>
        </w:rPr>
        <w:t>_</w:t>
      </w:r>
      <w:r w:rsidRPr="0081401C">
        <w:rPr>
          <w:rFonts w:ascii="Times New Roman" w:hAnsi="Times New Roman"/>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6.</w:t>
      </w:r>
      <w:r w:rsidRPr="0081401C">
        <w:rPr>
          <w:rFonts w:ascii="Times New Roman" w:hAnsi="宋体"/>
          <w:sz w:val="24"/>
        </w:rPr>
        <w:t>幼儿园：</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7.</w:t>
      </w:r>
      <w:r w:rsidRPr="0081401C">
        <w:rPr>
          <w:rFonts w:ascii="Times New Roman" w:hAnsi="宋体"/>
          <w:sz w:val="24"/>
        </w:rPr>
        <w:t>学校：</w:t>
      </w:r>
      <w:r w:rsidRPr="0081401C">
        <w:rPr>
          <w:rFonts w:ascii="Times New Roman" w:hAnsi="Times New Roman"/>
          <w:sz w:val="24"/>
        </w:rPr>
        <w:t>_</w:t>
      </w:r>
      <w:r w:rsidRPr="0081401C">
        <w:rPr>
          <w:rFonts w:ascii="Times New Roman" w:hAnsi="宋体"/>
          <w:sz w:val="24"/>
        </w:rPr>
        <w:t>年</w:t>
      </w:r>
      <w:r w:rsidRPr="0081401C">
        <w:rPr>
          <w:rFonts w:ascii="Times New Roman" w:hAnsi="Times New Roman"/>
          <w:sz w:val="24"/>
        </w:rPr>
        <w:t>_</w:t>
      </w:r>
      <w:r w:rsidRPr="0081401C">
        <w:rPr>
          <w:rFonts w:ascii="Times New Roman" w:hAnsi="宋体"/>
          <w:sz w:val="24"/>
        </w:rPr>
        <w:t>月</w:t>
      </w:r>
      <w:r w:rsidRPr="0081401C">
        <w:rPr>
          <w:rFonts w:ascii="Times New Roman" w:hAnsi="Times New Roman"/>
          <w:sz w:val="24"/>
        </w:rPr>
        <w:t>_</w:t>
      </w:r>
      <w:r w:rsidRPr="0081401C">
        <w:rPr>
          <w:rFonts w:ascii="Times New Roman" w:hAnsi="宋体"/>
          <w:sz w:val="24"/>
        </w:rPr>
        <w:t>日达到。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8.___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9.___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以上设施未达到上述条件的，双方同意按照以下方式处理：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小区内绿地率未达到上述约定条件的，</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小区内非市政道路未达到上述约定条件的</w:t>
      </w:r>
      <w:r w:rsidRPr="0081401C">
        <w:rPr>
          <w:rFonts w:ascii="Times New Roman" w:hAnsi="Times New Roman"/>
          <w:sz w:val="24"/>
        </w:rPr>
        <w:t>,__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3.</w:t>
      </w:r>
      <w:r w:rsidRPr="0081401C">
        <w:rPr>
          <w:rFonts w:ascii="Times New Roman" w:hAnsi="宋体"/>
          <w:sz w:val="24"/>
        </w:rPr>
        <w:t>规划的车位、车库未达到上述约定条件的，</w:t>
      </w:r>
      <w:r w:rsidRPr="0081401C">
        <w:rPr>
          <w:rFonts w:ascii="Times New Roman" w:hAnsi="Times New Roman"/>
          <w:sz w:val="24"/>
        </w:rPr>
        <w:t>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4.</w:t>
      </w:r>
      <w:r w:rsidRPr="0081401C">
        <w:rPr>
          <w:rFonts w:ascii="Times New Roman" w:hAnsi="宋体"/>
          <w:sz w:val="24"/>
        </w:rPr>
        <w:t>物业服务用房未达到上述约定条件的，</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5.</w:t>
      </w:r>
      <w:r w:rsidRPr="0081401C">
        <w:rPr>
          <w:rFonts w:ascii="Times New Roman" w:hAnsi="宋体"/>
          <w:sz w:val="24"/>
        </w:rPr>
        <w:t>其他设施未达到上述约定条件的，</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关于本项目内相关设施设备的具体约定见附件六。</w:t>
      </w:r>
    </w:p>
    <w:p w:rsidR="00D64D77" w:rsidRDefault="00D64D77">
      <w:pPr>
        <w:spacing w:line="440" w:lineRule="exact"/>
        <w:jc w:val="left"/>
        <w:rPr>
          <w:rFonts w:ascii="宋体"/>
          <w:sz w:val="24"/>
        </w:rPr>
      </w:pPr>
    </w:p>
    <w:p w:rsidR="00D64D77" w:rsidRDefault="0081401C">
      <w:pPr>
        <w:spacing w:line="440" w:lineRule="exact"/>
        <w:jc w:val="center"/>
        <w:outlineLvl w:val="0"/>
        <w:rPr>
          <w:rFonts w:ascii="方正黑体_GBK" w:eastAsia="方正黑体_GBK" w:hAnsi="宋体"/>
          <w:bCs/>
          <w:sz w:val="32"/>
          <w:szCs w:val="32"/>
        </w:rPr>
      </w:pPr>
      <w:r>
        <w:rPr>
          <w:rFonts w:ascii="方正黑体_GBK" w:eastAsia="方正黑体_GBK" w:hAnsi="宋体" w:hint="eastAsia"/>
          <w:bCs/>
          <w:sz w:val="32"/>
          <w:szCs w:val="32"/>
        </w:rPr>
        <w:t>第五章  面积差异处理方式</w:t>
      </w:r>
    </w:p>
    <w:p w:rsidR="00D64D77" w:rsidRDefault="00D64D77">
      <w:pPr>
        <w:spacing w:line="440" w:lineRule="exact"/>
        <w:jc w:val="center"/>
        <w:rPr>
          <w:rFonts w:ascii="黑体" w:eastAsia="黑体" w:hAnsi="黑体"/>
          <w:sz w:val="24"/>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第十三条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面积差异处理</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该商品房交付时，出卖人应当向买受人出示房屋测绘报告，并向买受人提供该商品房的面积实测数据（以下简称实测面积）。实测面积与第三条载明的预测面积发生误差的，双方同意按照第</w:t>
      </w:r>
      <w:r w:rsidRPr="0081401C">
        <w:rPr>
          <w:rFonts w:ascii="Times New Roman" w:hAnsi="Times New Roman"/>
          <w:sz w:val="24"/>
        </w:rPr>
        <w:t>____</w:t>
      </w:r>
      <w:r w:rsidRPr="0081401C">
        <w:rPr>
          <w:rFonts w:ascii="Times New Roman" w:hAnsi="宋体"/>
          <w:sz w:val="24"/>
        </w:rPr>
        <w:t>种方式处理。</w:t>
      </w:r>
    </w:p>
    <w:p w:rsidR="00D64D77" w:rsidRPr="0081401C" w:rsidRDefault="0081401C">
      <w:pPr>
        <w:numPr>
          <w:ilvl w:val="0"/>
          <w:numId w:val="1"/>
        </w:numPr>
        <w:spacing w:line="440" w:lineRule="exact"/>
        <w:ind w:firstLineChars="200" w:firstLine="480"/>
        <w:rPr>
          <w:rFonts w:ascii="Times New Roman" w:hAnsi="Times New Roman"/>
          <w:sz w:val="24"/>
        </w:rPr>
      </w:pPr>
      <w:r w:rsidRPr="0081401C">
        <w:rPr>
          <w:rFonts w:ascii="Times New Roman" w:hAnsi="宋体"/>
          <w:sz w:val="24"/>
        </w:rPr>
        <w:t>根据第六条按照套内建筑面积计价的约定，双方同意按照下列原则处理：</w:t>
      </w:r>
    </w:p>
    <w:p w:rsidR="00D64D77" w:rsidRPr="0081401C" w:rsidRDefault="0081401C">
      <w:pPr>
        <w:spacing w:line="440" w:lineRule="exact"/>
        <w:ind w:firstLineChars="100" w:firstLine="240"/>
        <w:rPr>
          <w:rFonts w:ascii="Times New Roman" w:hAnsi="Times New Roman"/>
          <w:sz w:val="24"/>
        </w:rPr>
      </w:pP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）套内建筑面积误差比绝对值在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）的，据实结算房价款；</w:t>
      </w:r>
    </w:p>
    <w:p w:rsidR="00D64D77" w:rsidRPr="0081401C" w:rsidRDefault="0081401C">
      <w:pPr>
        <w:spacing w:line="440" w:lineRule="exact"/>
        <w:ind w:firstLineChars="100" w:firstLine="240"/>
        <w:rPr>
          <w:rFonts w:ascii="Times New Roman" w:hAnsi="Times New Roman"/>
          <w:sz w:val="24"/>
        </w:rPr>
      </w:pP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）套内建筑面积误差比绝对值超出</w:t>
      </w:r>
      <w:r w:rsidRPr="0081401C">
        <w:rPr>
          <w:rFonts w:ascii="Times New Roman" w:hAnsi="Times New Roman"/>
          <w:sz w:val="24"/>
        </w:rPr>
        <w:t>3%</w:t>
      </w:r>
      <w:r w:rsidRPr="0081401C">
        <w:rPr>
          <w:rFonts w:ascii="Times New Roman" w:hAnsi="宋体"/>
          <w:sz w:val="24"/>
        </w:rPr>
        <w:t>时，买受人有权解除合同。</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买受人解除合同的，应当书面通知出卖人。出卖人应当自解除合同通知送达之日起</w:t>
      </w:r>
      <w:r w:rsidRPr="0081401C">
        <w:rPr>
          <w:rFonts w:ascii="Times New Roman" w:hAnsi="Times New Roman"/>
          <w:sz w:val="24"/>
        </w:rPr>
        <w:t>15</w:t>
      </w:r>
      <w:r w:rsidRPr="0081401C">
        <w:rPr>
          <w:rFonts w:ascii="Times New Roman" w:hAnsi="宋体"/>
          <w:sz w:val="24"/>
        </w:rPr>
        <w:t>日内退还买受人已付全部房款（含已付贷款部分），并自买受人付款之日起，按照</w:t>
      </w:r>
      <w:r w:rsidRPr="0081401C">
        <w:rPr>
          <w:rFonts w:ascii="Times New Roman" w:hAnsi="Times New Roman"/>
          <w:sz w:val="24"/>
        </w:rPr>
        <w:t>____%</w:t>
      </w:r>
      <w:r w:rsidRPr="0081401C">
        <w:rPr>
          <w:rFonts w:ascii="Times New Roman" w:hAnsi="宋体"/>
          <w:sz w:val="24"/>
        </w:rPr>
        <w:t>（不低于中国人民银行公布的同期贷款基准利率）计算给付利息。</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买受人选择不解除合同的，实测套内建筑面积大于预测套内建筑面积时，套内建筑面积误差比在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）部分的房价款由买受人补足；超出</w:t>
      </w:r>
      <w:r w:rsidRPr="0081401C">
        <w:rPr>
          <w:rFonts w:ascii="Times New Roman" w:hAnsi="Times New Roman"/>
          <w:sz w:val="24"/>
        </w:rPr>
        <w:t xml:space="preserve"> 3% </w:t>
      </w:r>
      <w:r w:rsidRPr="0081401C">
        <w:rPr>
          <w:rFonts w:ascii="Times New Roman" w:hAnsi="宋体"/>
          <w:sz w:val="24"/>
        </w:rPr>
        <w:t>部分的房价款由出卖人承担，产权归买受人所有。实测套内建筑面积小于预测套内建筑面积时，</w:t>
      </w:r>
      <w:r w:rsidRPr="0081401C">
        <w:rPr>
          <w:rFonts w:ascii="Times New Roman" w:hAnsi="宋体"/>
          <w:sz w:val="24"/>
        </w:rPr>
        <w:lastRenderedPageBreak/>
        <w:t>套内建筑面积误差比绝对值在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）部分的房价款由出卖人返还买受人；绝对值超出</w:t>
      </w:r>
      <w:r w:rsidRPr="0081401C">
        <w:rPr>
          <w:rFonts w:ascii="Times New Roman" w:hAnsi="Times New Roman"/>
          <w:sz w:val="24"/>
        </w:rPr>
        <w:t>3%</w:t>
      </w:r>
      <w:r w:rsidRPr="0081401C">
        <w:rPr>
          <w:rFonts w:ascii="Times New Roman" w:hAnsi="宋体"/>
          <w:sz w:val="24"/>
        </w:rPr>
        <w:t>部分的房价款由出卖人双倍返还买受人。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套内建筑面积误差比＝（实测套内建筑面积－预测套内建筑面积</w:t>
      </w:r>
      <w:r w:rsidRPr="0081401C">
        <w:rPr>
          <w:rFonts w:ascii="Times New Roman" w:hAnsi="Times New Roman"/>
          <w:sz w:val="24"/>
        </w:rPr>
        <w:t xml:space="preserve"> )/</w:t>
      </w:r>
      <w:r w:rsidRPr="0081401C">
        <w:rPr>
          <w:rFonts w:ascii="Times New Roman" w:hAnsi="宋体"/>
          <w:sz w:val="24"/>
        </w:rPr>
        <w:t>预测套内建筑面积</w:t>
      </w:r>
      <w:r w:rsidRPr="0081401C">
        <w:rPr>
          <w:rFonts w:ascii="Times New Roman" w:hAnsi="Times New Roman"/>
          <w:sz w:val="24"/>
        </w:rPr>
        <w:t xml:space="preserve">×100% </w:t>
      </w:r>
    </w:p>
    <w:p w:rsidR="00D64D77" w:rsidRPr="0081401C" w:rsidRDefault="0081401C">
      <w:pPr>
        <w:numPr>
          <w:ilvl w:val="0"/>
          <w:numId w:val="1"/>
        </w:numPr>
        <w:spacing w:line="440" w:lineRule="exact"/>
        <w:ind w:firstLineChars="200" w:firstLine="480"/>
        <w:rPr>
          <w:rFonts w:ascii="Times New Roman" w:hAnsi="Times New Roman"/>
          <w:sz w:val="24"/>
        </w:rPr>
      </w:pPr>
      <w:r w:rsidRPr="0081401C">
        <w:rPr>
          <w:rFonts w:ascii="Times New Roman" w:hAnsi="宋体"/>
          <w:sz w:val="24"/>
        </w:rPr>
        <w:t>根据第六条按照建筑面积计价的约定，双方同意按照下列原则处理：</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）建筑面积、套内建筑面积误差比绝对值均在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）的，根据实测建筑面积结算房价款；</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）建筑面积、套内建筑面积误差比绝对值其中有一项超出</w:t>
      </w:r>
      <w:r w:rsidRPr="0081401C">
        <w:rPr>
          <w:rFonts w:ascii="Times New Roman" w:hAnsi="Times New Roman"/>
          <w:sz w:val="24"/>
        </w:rPr>
        <w:t>3%</w:t>
      </w:r>
      <w:r w:rsidRPr="0081401C">
        <w:rPr>
          <w:rFonts w:ascii="Times New Roman" w:hAnsi="宋体"/>
          <w:sz w:val="24"/>
        </w:rPr>
        <w:t>时，买受人有权解除合同。</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买受人解除合同的，应当书面通知出卖人。出卖人应当自解除合同通知送达之日起</w:t>
      </w:r>
      <w:r w:rsidRPr="0081401C">
        <w:rPr>
          <w:rFonts w:ascii="Times New Roman" w:hAnsi="Times New Roman"/>
          <w:sz w:val="24"/>
        </w:rPr>
        <w:t>15</w:t>
      </w:r>
      <w:r w:rsidRPr="0081401C">
        <w:rPr>
          <w:rFonts w:ascii="Times New Roman" w:hAnsi="宋体"/>
          <w:sz w:val="24"/>
        </w:rPr>
        <w:t>日内退还买受人已付全部房款（含已付贷款部分），并自买受人付款之日起，按照</w:t>
      </w:r>
      <w:r w:rsidRPr="0081401C">
        <w:rPr>
          <w:rFonts w:ascii="Times New Roman" w:hAnsi="Times New Roman"/>
          <w:sz w:val="24"/>
        </w:rPr>
        <w:t>___%</w:t>
      </w:r>
      <w:r w:rsidRPr="0081401C">
        <w:rPr>
          <w:rFonts w:ascii="Times New Roman" w:hAnsi="宋体"/>
          <w:sz w:val="24"/>
        </w:rPr>
        <w:t>（不低于中国人民银行公布的同期贷款基准利率）计算给付利息。</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买受人选择不解除合同的，实测建筑面积大于预测建筑面积时，建筑面积误差比在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）部分的房价款由买受人补足，超出</w:t>
      </w:r>
      <w:r w:rsidRPr="0081401C">
        <w:rPr>
          <w:rFonts w:ascii="Times New Roman" w:hAnsi="Times New Roman"/>
          <w:sz w:val="24"/>
        </w:rPr>
        <w:t>3%</w:t>
      </w:r>
      <w:r w:rsidRPr="0081401C">
        <w:rPr>
          <w:rFonts w:ascii="Times New Roman" w:hAnsi="宋体"/>
          <w:sz w:val="24"/>
        </w:rPr>
        <w:t>部分的房价款由出卖人承担，产权归买受人所有。实测建筑面积小于预测建筑面积时，建筑面积误差比绝对值在</w:t>
      </w:r>
      <w:r w:rsidRPr="0081401C">
        <w:rPr>
          <w:rFonts w:ascii="Times New Roman" w:hAnsi="Times New Roman"/>
          <w:sz w:val="24"/>
        </w:rPr>
        <w:t>3%</w:t>
      </w:r>
      <w:r w:rsidRPr="0081401C">
        <w:rPr>
          <w:rFonts w:ascii="Times New Roman" w:hAnsi="宋体"/>
          <w:sz w:val="24"/>
        </w:rPr>
        <w:t>以内（含</w:t>
      </w:r>
      <w:r w:rsidRPr="0081401C">
        <w:rPr>
          <w:rFonts w:ascii="Times New Roman" w:hAnsi="Times New Roman"/>
          <w:sz w:val="24"/>
        </w:rPr>
        <w:t>3%</w:t>
      </w:r>
      <w:r w:rsidRPr="0081401C">
        <w:rPr>
          <w:rFonts w:ascii="Times New Roman" w:hAnsi="宋体"/>
          <w:sz w:val="24"/>
        </w:rPr>
        <w:t>）部分的房价款由出卖人返还买受人；绝对值超出</w:t>
      </w:r>
      <w:r w:rsidRPr="0081401C">
        <w:rPr>
          <w:rFonts w:ascii="Times New Roman" w:hAnsi="Times New Roman"/>
          <w:sz w:val="24"/>
        </w:rPr>
        <w:t>3%</w:t>
      </w:r>
      <w:r w:rsidRPr="0081401C">
        <w:rPr>
          <w:rFonts w:ascii="Times New Roman" w:hAnsi="宋体"/>
          <w:sz w:val="24"/>
        </w:rPr>
        <w:t>部分的房价款由出卖人双倍返还买受人。</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建筑面积误差比＝</w:t>
      </w:r>
      <w:r w:rsidRPr="0081401C">
        <w:rPr>
          <w:rFonts w:ascii="Times New Roman" w:hAnsi="Times New Roman"/>
          <w:sz w:val="24"/>
        </w:rPr>
        <w:t>(</w:t>
      </w:r>
      <w:r w:rsidRPr="0081401C">
        <w:rPr>
          <w:rFonts w:ascii="Times New Roman" w:hAnsi="宋体"/>
          <w:sz w:val="24"/>
        </w:rPr>
        <w:t>实测建筑面积－预测建筑面积</w:t>
      </w:r>
      <w:r w:rsidRPr="0081401C">
        <w:rPr>
          <w:rFonts w:ascii="Times New Roman" w:hAnsi="Times New Roman"/>
          <w:sz w:val="24"/>
        </w:rPr>
        <w:t xml:space="preserve">)/ </w:t>
      </w:r>
      <w:r w:rsidRPr="0081401C">
        <w:rPr>
          <w:rFonts w:ascii="Times New Roman" w:hAnsi="宋体"/>
          <w:sz w:val="24"/>
        </w:rPr>
        <w:t>预测建筑面积</w:t>
      </w:r>
      <w:r w:rsidRPr="0081401C">
        <w:rPr>
          <w:rFonts w:ascii="Times New Roman" w:hAnsi="Times New Roman"/>
          <w:sz w:val="24"/>
        </w:rPr>
        <w:t xml:space="preserve">×100% </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w:t>
      </w:r>
      <w:r w:rsidRPr="0081401C">
        <w:rPr>
          <w:rFonts w:ascii="Times New Roman" w:hAnsi="Times New Roman"/>
          <w:sz w:val="24"/>
        </w:rPr>
        <w:t>3</w:t>
      </w:r>
      <w:r w:rsidRPr="0081401C">
        <w:rPr>
          <w:rFonts w:ascii="Times New Roman" w:hAnsi="宋体"/>
          <w:sz w:val="24"/>
        </w:rPr>
        <w:t>）因设计变更造成面积差异，双方不解除合同的，应当签署补充协议。</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3.</w:t>
      </w:r>
      <w:r w:rsidRPr="0081401C">
        <w:rPr>
          <w:rFonts w:ascii="Times New Roman" w:hAnsi="宋体"/>
          <w:sz w:val="24"/>
        </w:rPr>
        <w:t>根据第六条按照套计价的，出卖人承诺在房屋平面图中标明详细尺寸，并约定误差范围。该商品房交付时，套型与设计图纸不一致或者相关尺寸超出约定的误差范围，双方约定如下：</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4.</w:t>
      </w:r>
      <w:r w:rsidRPr="0081401C">
        <w:rPr>
          <w:rFonts w:ascii="Times New Roman" w:hAnsi="宋体"/>
          <w:sz w:val="24"/>
        </w:rPr>
        <w:t>双方自行约定：</w:t>
      </w:r>
    </w:p>
    <w:p w:rsidR="00D64D77" w:rsidRPr="0081401C" w:rsidRDefault="0081401C">
      <w:pPr>
        <w:spacing w:line="440" w:lineRule="exact"/>
        <w:jc w:val="left"/>
        <w:rPr>
          <w:rFonts w:ascii="Times New Roman" w:hAnsi="Times New Roman"/>
          <w:sz w:val="24"/>
        </w:rPr>
      </w:pPr>
      <w:r w:rsidRPr="0081401C">
        <w:rPr>
          <w:rFonts w:ascii="Times New Roman" w:hAnsi="Times New Roman"/>
          <w:sz w:val="24"/>
        </w:rPr>
        <w:t xml:space="preserve">    _____</w:t>
      </w:r>
      <w:r w:rsidRPr="0081401C">
        <w:rPr>
          <w:rFonts w:ascii="Times New Roman" w:hAnsi="Times New Roman"/>
          <w:sz w:val="24"/>
        </w:rPr>
        <w:t>。</w:t>
      </w:r>
    </w:p>
    <w:p w:rsidR="00D64D77" w:rsidRDefault="00D64D77">
      <w:pPr>
        <w:spacing w:line="440" w:lineRule="exact"/>
        <w:jc w:val="center"/>
        <w:outlineLvl w:val="0"/>
        <w:rPr>
          <w:rFonts w:ascii="方正黑体_GBK" w:eastAsia="方正黑体_GBK" w:hAnsi="宋体"/>
          <w:bCs/>
          <w:sz w:val="32"/>
          <w:szCs w:val="32"/>
        </w:rPr>
      </w:pPr>
    </w:p>
    <w:p w:rsidR="00D64D77" w:rsidRDefault="0081401C">
      <w:pPr>
        <w:spacing w:line="440" w:lineRule="exact"/>
        <w:jc w:val="center"/>
        <w:outlineLvl w:val="0"/>
        <w:rPr>
          <w:rFonts w:ascii="方正黑体_GBK" w:eastAsia="方正黑体_GBK" w:hAnsi="宋体"/>
          <w:bCs/>
          <w:sz w:val="32"/>
          <w:szCs w:val="32"/>
        </w:rPr>
      </w:pPr>
      <w:r>
        <w:rPr>
          <w:rFonts w:ascii="方正黑体_GBK" w:eastAsia="方正黑体_GBK" w:hAnsi="宋体" w:hint="eastAsia"/>
          <w:bCs/>
          <w:sz w:val="32"/>
          <w:szCs w:val="32"/>
        </w:rPr>
        <w:t>第六章  规划与设计变更</w:t>
      </w:r>
    </w:p>
    <w:p w:rsidR="00D64D77" w:rsidRDefault="00D64D77">
      <w:pPr>
        <w:spacing w:line="440" w:lineRule="exact"/>
        <w:rPr>
          <w:rFonts w:ascii="宋体"/>
          <w:sz w:val="24"/>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第十四条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规划与设计变更</w:t>
      </w:r>
    </w:p>
    <w:p w:rsidR="00D64D77" w:rsidRPr="0081401C" w:rsidRDefault="0081401C">
      <w:pPr>
        <w:spacing w:line="440" w:lineRule="exact"/>
        <w:ind w:firstLineChars="200" w:firstLine="480"/>
        <w:outlineLvl w:val="2"/>
        <w:rPr>
          <w:rFonts w:ascii="Times New Roman" w:hAnsi="Times New Roman"/>
          <w:sz w:val="24"/>
        </w:rPr>
      </w:pPr>
      <w:r w:rsidRPr="0081401C">
        <w:rPr>
          <w:rFonts w:ascii="Times New Roman" w:hAnsi="宋体"/>
          <w:sz w:val="24"/>
        </w:rPr>
        <w:t>一、规划变更</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lastRenderedPageBreak/>
        <w:t>出卖人应当按照相关主管部门核发的建设工程规划许可证规定的条件建设商品房，不得擅自变更。</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双方签订合同后，涉及该商品房规划用途、面积、容积率、绿地率、基础设施、公共服务及其他配套设施等规划许可内容，经相关主管部门批准变更的，出卖人应当在变更确立之日起</w:t>
      </w:r>
      <w:r w:rsidRPr="0081401C">
        <w:rPr>
          <w:rFonts w:ascii="Times New Roman" w:hAnsi="Times New Roman"/>
          <w:sz w:val="24"/>
        </w:rPr>
        <w:t>10</w:t>
      </w:r>
      <w:r w:rsidRPr="0081401C">
        <w:rPr>
          <w:rFonts w:ascii="Times New Roman" w:hAnsi="宋体"/>
          <w:sz w:val="24"/>
        </w:rPr>
        <w:t>日内将书面通知送达买受人。出卖人未在规定期限内通知买受人的，买受人有权解除合同。</w:t>
      </w:r>
    </w:p>
    <w:p w:rsidR="00D64D77" w:rsidRPr="0081401C" w:rsidRDefault="0081401C">
      <w:pPr>
        <w:spacing w:line="440" w:lineRule="exact"/>
        <w:ind w:firstLineChars="200" w:firstLine="480"/>
        <w:outlineLvl w:val="2"/>
        <w:rPr>
          <w:rFonts w:ascii="Times New Roman" w:hAnsi="Times New Roman"/>
          <w:sz w:val="24"/>
        </w:rPr>
      </w:pPr>
      <w:r w:rsidRPr="0081401C">
        <w:rPr>
          <w:rFonts w:ascii="Times New Roman" w:hAnsi="宋体"/>
          <w:sz w:val="24"/>
        </w:rPr>
        <w:t>二、设计变更</w:t>
      </w:r>
    </w:p>
    <w:p w:rsidR="00D64D77" w:rsidRPr="0081401C" w:rsidRDefault="0081401C">
      <w:pPr>
        <w:spacing w:line="440" w:lineRule="exact"/>
        <w:jc w:val="left"/>
        <w:rPr>
          <w:rFonts w:ascii="Times New Roman" w:hAnsi="Times New Roman"/>
          <w:sz w:val="24"/>
        </w:rPr>
      </w:pPr>
      <w:r w:rsidRPr="0081401C">
        <w:rPr>
          <w:rFonts w:ascii="Times New Roman" w:hAnsi="Times New Roman"/>
          <w:sz w:val="24"/>
        </w:rPr>
        <w:t xml:space="preserve">    </w:t>
      </w:r>
      <w:r w:rsidRPr="0081401C">
        <w:rPr>
          <w:rFonts w:ascii="Times New Roman" w:hAnsi="宋体"/>
          <w:sz w:val="24"/>
        </w:rPr>
        <w:t>双方签订合同后，出卖人按照法定程序变更建筑工程施工图设计文件，涉及下列可能影响买受人所购商品房质量或使用功能情形的，出卖人应当在变更确立之日起</w:t>
      </w:r>
      <w:r w:rsidRPr="0081401C">
        <w:rPr>
          <w:rFonts w:ascii="Times New Roman" w:hAnsi="Times New Roman"/>
          <w:sz w:val="24"/>
        </w:rPr>
        <w:t>10</w:t>
      </w:r>
      <w:r w:rsidRPr="0081401C">
        <w:rPr>
          <w:rFonts w:ascii="Times New Roman" w:hAnsi="宋体"/>
          <w:sz w:val="24"/>
        </w:rPr>
        <w:t>日内将书面通知送达买受人。出卖人未在规定期限内通知买受人的，买受人有权解除合同。</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该商品房结构形式、户型、空间尺寸、朝向。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供热、采暖方式。</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3.____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4.____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5.____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三、规划变更与设计变更发生后，出卖人未在规定期限内通知买受人的，买受人有权解除合同。卖方应支付买方已付房款</w:t>
      </w:r>
      <w:r w:rsidRPr="0081401C">
        <w:rPr>
          <w:rFonts w:ascii="Times New Roman" w:hAnsi="Times New Roman"/>
          <w:sz w:val="24"/>
        </w:rPr>
        <w:t>____%</w:t>
      </w:r>
      <w:r w:rsidRPr="0081401C">
        <w:rPr>
          <w:rFonts w:ascii="Times New Roman" w:hAnsi="宋体"/>
          <w:sz w:val="24"/>
        </w:rPr>
        <w:t>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四、买受人应当在规划变更与设计变更通知送达之日起</w:t>
      </w:r>
      <w:r w:rsidRPr="0081401C">
        <w:rPr>
          <w:rFonts w:ascii="Times New Roman" w:hAnsi="Times New Roman"/>
          <w:sz w:val="24"/>
        </w:rPr>
        <w:t>15</w:t>
      </w:r>
      <w:r w:rsidRPr="0081401C">
        <w:rPr>
          <w:rFonts w:ascii="Times New Roman" w:hAnsi="宋体"/>
          <w:sz w:val="24"/>
        </w:rPr>
        <w:t>日内做出是否解除合同的书面答复。买受人逾期未予以书面答复的，视同接受变更。</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五、规划变更与设计变更发生后，买受人不解除合同的，双方约定如下：</w:t>
      </w:r>
    </w:p>
    <w:p w:rsidR="00D64D77" w:rsidRPr="0081401C" w:rsidRDefault="0081401C">
      <w:pPr>
        <w:tabs>
          <w:tab w:val="left" w:pos="7394"/>
        </w:tabs>
        <w:spacing w:line="440" w:lineRule="exact"/>
        <w:jc w:val="left"/>
        <w:rPr>
          <w:rFonts w:ascii="Times New Roman" w:hAnsi="Times New Roman"/>
          <w:sz w:val="24"/>
        </w:rPr>
      </w:pPr>
      <w:r w:rsidRPr="0081401C">
        <w:rPr>
          <w:rFonts w:ascii="Times New Roman" w:hAnsi="Times New Roman"/>
          <w:sz w:val="24"/>
        </w:rPr>
        <w:t xml:space="preserve">    ______</w:t>
      </w:r>
      <w:r w:rsidRPr="0081401C">
        <w:rPr>
          <w:rFonts w:ascii="Times New Roman" w:hAnsi="宋体"/>
          <w:sz w:val="24"/>
        </w:rPr>
        <w:t>。</w:t>
      </w:r>
    </w:p>
    <w:p w:rsidR="00D64D77" w:rsidRPr="0081401C" w:rsidRDefault="00D64D77">
      <w:pPr>
        <w:spacing w:line="440" w:lineRule="exact"/>
        <w:jc w:val="center"/>
        <w:rPr>
          <w:rFonts w:ascii="Times New Roman" w:eastAsia="黑体" w:hAnsi="Times New Roman"/>
          <w:sz w:val="24"/>
        </w:rPr>
      </w:pPr>
    </w:p>
    <w:p w:rsidR="00D64D77" w:rsidRPr="0081401C" w:rsidRDefault="0081401C">
      <w:pPr>
        <w:spacing w:line="440" w:lineRule="exact"/>
        <w:jc w:val="center"/>
        <w:outlineLvl w:val="0"/>
        <w:rPr>
          <w:rFonts w:ascii="Times New Roman" w:eastAsia="黑体" w:hAnsi="Times New Roman"/>
          <w:bCs/>
          <w:sz w:val="32"/>
          <w:szCs w:val="32"/>
        </w:rPr>
      </w:pPr>
      <w:r w:rsidRPr="0081401C">
        <w:rPr>
          <w:rFonts w:ascii="Times New Roman" w:eastAsia="黑体" w:hAnsi="黑体"/>
          <w:bCs/>
          <w:sz w:val="32"/>
          <w:szCs w:val="32"/>
        </w:rPr>
        <w:t>第七章</w:t>
      </w:r>
      <w:r>
        <w:rPr>
          <w:rFonts w:ascii="Times New Roman" w:eastAsia="黑体" w:hAnsi="黑体" w:hint="eastAsia"/>
          <w:bCs/>
          <w:sz w:val="32"/>
          <w:szCs w:val="32"/>
        </w:rPr>
        <w:t xml:space="preserve">  </w:t>
      </w:r>
      <w:r w:rsidRPr="0081401C">
        <w:rPr>
          <w:rFonts w:ascii="Times New Roman" w:eastAsia="黑体" w:hAnsi="黑体"/>
          <w:bCs/>
          <w:sz w:val="32"/>
          <w:szCs w:val="32"/>
        </w:rPr>
        <w:t>商品房交付备案与不动产登记</w:t>
      </w:r>
    </w:p>
    <w:p w:rsidR="00D64D77" w:rsidRPr="0081401C" w:rsidRDefault="00D64D77">
      <w:pPr>
        <w:spacing w:line="440" w:lineRule="exact"/>
        <w:jc w:val="center"/>
        <w:outlineLvl w:val="0"/>
        <w:rPr>
          <w:rFonts w:ascii="Times New Roman" w:eastAsia="黑体" w:hAnsi="Times New Roman"/>
          <w:bCs/>
          <w:sz w:val="32"/>
          <w:szCs w:val="32"/>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第十五条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商品房交付时所需的文件</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该商品房交付时应当提交第</w:t>
      </w:r>
      <w:r w:rsidRPr="0081401C">
        <w:rPr>
          <w:rFonts w:ascii="Times New Roman" w:hAnsi="Times New Roman"/>
          <w:sz w:val="24"/>
        </w:rPr>
        <w:t>1</w:t>
      </w:r>
      <w:r w:rsidRPr="0081401C">
        <w:rPr>
          <w:rFonts w:ascii="Times New Roman" w:hAnsi="宋体"/>
          <w:sz w:val="24"/>
        </w:rPr>
        <w:t>、</w:t>
      </w:r>
      <w:r w:rsidRPr="0081401C">
        <w:rPr>
          <w:rFonts w:ascii="Times New Roman" w:hAnsi="Times New Roman"/>
          <w:sz w:val="24"/>
        </w:rPr>
        <w:t>2</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w:t>
      </w:r>
      <w:r w:rsidRPr="0081401C">
        <w:rPr>
          <w:rFonts w:ascii="Times New Roman" w:hAnsi="Times New Roman"/>
          <w:sz w:val="24"/>
        </w:rPr>
        <w:t>__</w:t>
      </w:r>
      <w:r w:rsidRPr="0081401C">
        <w:rPr>
          <w:rFonts w:ascii="Times New Roman" w:hAnsi="宋体"/>
          <w:sz w:val="24"/>
        </w:rPr>
        <w:t>所列文件：</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该商品房已取得建设工程竣工验收备案证明文件；</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该商品房已取得房屋测绘报告；</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3.</w:t>
      </w:r>
      <w:r w:rsidRPr="0081401C">
        <w:rPr>
          <w:rFonts w:ascii="Times New Roman" w:hAnsi="宋体"/>
          <w:sz w:val="24"/>
        </w:rPr>
        <w:t>买受人已按规定交存首期专项物业维修资金；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lastRenderedPageBreak/>
        <w:t>4.</w:t>
      </w:r>
      <w:r w:rsidRPr="0081401C">
        <w:rPr>
          <w:rFonts w:ascii="Times New Roman" w:hAnsi="宋体"/>
          <w:sz w:val="24"/>
        </w:rPr>
        <w:t>商品房装饰装修工程设计图纸；</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5.</w:t>
      </w:r>
      <w:r w:rsidRPr="0081401C">
        <w:rPr>
          <w:rFonts w:ascii="Times New Roman" w:hAnsi="宋体"/>
          <w:sz w:val="24"/>
        </w:rPr>
        <w:t>商品房装饰装修隐蔽工程图纸；</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6.</w:t>
      </w:r>
      <w:r w:rsidRPr="0081401C">
        <w:rPr>
          <w:rFonts w:ascii="Times New Roman" w:hAnsi="宋体"/>
          <w:sz w:val="24"/>
        </w:rPr>
        <w:t>室内装饰装修质量证明材料；</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7.</w:t>
      </w:r>
      <w:r w:rsidRPr="0081401C">
        <w:rPr>
          <w:rFonts w:ascii="Times New Roman" w:hAnsi="宋体"/>
          <w:sz w:val="24"/>
        </w:rPr>
        <w:t>该商品房为住宅的，出卖人还需提供《住宅使用说明书》和《住宅质量保证书》；</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8.</w:t>
      </w:r>
      <w:r w:rsidRPr="0081401C">
        <w:rPr>
          <w:rFonts w:ascii="Times New Roman" w:hAnsi="宋体"/>
          <w:sz w:val="24"/>
        </w:rPr>
        <w:t>出卖人还应当提交</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9.</w:t>
      </w:r>
      <w:r w:rsidRPr="0081401C">
        <w:rPr>
          <w:rFonts w:ascii="Times New Roman" w:hAnsi="Times New Roman"/>
          <w:sz w:val="24"/>
          <w:u w:val="single"/>
        </w:rPr>
        <w:t>_    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10.____</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第十六条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交付手续</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一、出卖人应当在</w:t>
      </w:r>
      <w:r w:rsidRPr="0081401C">
        <w:rPr>
          <w:rFonts w:ascii="Times New Roman" w:hAnsi="Times New Roman"/>
          <w:sz w:val="24"/>
        </w:rPr>
        <w:t>___</w:t>
      </w:r>
      <w:r w:rsidRPr="0081401C">
        <w:rPr>
          <w:rFonts w:ascii="Times New Roman" w:hAnsi="宋体"/>
          <w:sz w:val="24"/>
        </w:rPr>
        <w:t>年</w:t>
      </w:r>
      <w:r w:rsidRPr="0081401C">
        <w:rPr>
          <w:rFonts w:ascii="Times New Roman" w:hAnsi="Times New Roman"/>
          <w:sz w:val="24"/>
        </w:rPr>
        <w:t>__</w:t>
      </w:r>
      <w:r w:rsidRPr="0081401C">
        <w:rPr>
          <w:rFonts w:ascii="Times New Roman" w:hAnsi="宋体"/>
          <w:sz w:val="24"/>
        </w:rPr>
        <w:t>月</w:t>
      </w:r>
      <w:r w:rsidRPr="0081401C">
        <w:rPr>
          <w:rFonts w:ascii="Times New Roman" w:hAnsi="Times New Roman"/>
          <w:sz w:val="24"/>
        </w:rPr>
        <w:t>__</w:t>
      </w:r>
      <w:r w:rsidRPr="0081401C">
        <w:rPr>
          <w:rFonts w:ascii="Times New Roman" w:hAnsi="宋体"/>
          <w:sz w:val="24"/>
        </w:rPr>
        <w:t>日前向买受人交付该商品房。</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二、出卖人应当在交付日期届满前</w:t>
      </w:r>
      <w:r w:rsidRPr="0081401C">
        <w:rPr>
          <w:rFonts w:ascii="Times New Roman" w:hAnsi="Times New Roman"/>
          <w:sz w:val="24"/>
        </w:rPr>
        <w:t>___</w:t>
      </w:r>
      <w:r w:rsidRPr="0081401C">
        <w:rPr>
          <w:rFonts w:ascii="Times New Roman" w:hAnsi="宋体"/>
          <w:sz w:val="24"/>
        </w:rPr>
        <w:t>日（不少于</w:t>
      </w:r>
      <w:r w:rsidRPr="0081401C">
        <w:rPr>
          <w:rFonts w:ascii="Times New Roman" w:hAnsi="Times New Roman"/>
          <w:sz w:val="24"/>
        </w:rPr>
        <w:t>10</w:t>
      </w:r>
      <w:r w:rsidRPr="0081401C">
        <w:rPr>
          <w:rFonts w:ascii="Times New Roman" w:hAnsi="宋体"/>
          <w:sz w:val="24"/>
        </w:rPr>
        <w:t>日）将查验房屋的时间、办理交付手续的时间地点以及应当携带的证件材料的通知，书面送达买受人。</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三、买受人未收到交付通知书的，以本合同约定的交付日期届满之日为办理交付手续的时间，以该商品房所在地为办理交付手续的地点。</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四、交付该商品房时，出卖人应当出示满足本合同第四章、第七章约定的相关文件。出卖人不出示证明文件或出示的证明文件不齐全，不能满足第十五条约定条件的，买受人有权拒绝接收，由此产生的逾期交付责任由出卖人承担，并按第十八条处理。</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第十七条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查验房屋</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一、办理交付手续前，买受人有权对该商品房进行查验，出卖人不得以缴纳相关税费或者签署物业管理文件作为买受人查验和办理交付手续的前提条件。</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二、买受人应按第四章、第七章所列项目进行验房。</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三、查验的该商品房存在除地基基础和主体结构外的质量问题的，由出卖人按照有关工程和产品质量规范、标准自查验次日起</w:t>
      </w:r>
      <w:r w:rsidRPr="0081401C">
        <w:rPr>
          <w:rFonts w:ascii="Times New Roman" w:hAnsi="Times New Roman"/>
          <w:sz w:val="24"/>
          <w:u w:val="single"/>
        </w:rPr>
        <w:t xml:space="preserve">   </w:t>
      </w:r>
      <w:r w:rsidRPr="0081401C">
        <w:rPr>
          <w:rFonts w:ascii="Times New Roman" w:hAnsi="宋体"/>
          <w:sz w:val="24"/>
        </w:rPr>
        <w:t>日内负责整改，并承担整改费用，整改合格后再行交付。</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四、经过整改仍不符合国家标准的，按以下第</w:t>
      </w:r>
      <w:r w:rsidRPr="0081401C">
        <w:rPr>
          <w:rFonts w:ascii="Times New Roman" w:hAnsi="Times New Roman"/>
          <w:sz w:val="24"/>
        </w:rPr>
        <w:t>___</w:t>
      </w:r>
      <w:r w:rsidRPr="0081401C">
        <w:rPr>
          <w:rFonts w:ascii="Times New Roman" w:hAnsi="宋体"/>
          <w:sz w:val="24"/>
        </w:rPr>
        <w:t>项处理。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买受人解除合同，因此而发生的费用由出卖人承担。</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双方协商解决。</w:t>
      </w:r>
    </w:p>
    <w:p w:rsidR="00D64D77" w:rsidRPr="0081401C" w:rsidRDefault="0081401C">
      <w:pPr>
        <w:tabs>
          <w:tab w:val="left" w:pos="8250"/>
        </w:tabs>
        <w:spacing w:line="440" w:lineRule="exact"/>
        <w:ind w:firstLineChars="200" w:firstLine="480"/>
        <w:jc w:val="left"/>
        <w:rPr>
          <w:rFonts w:ascii="Times New Roman" w:hAnsi="Times New Roman"/>
          <w:sz w:val="24"/>
        </w:rPr>
      </w:pPr>
      <w:r w:rsidRPr="0081401C">
        <w:rPr>
          <w:rFonts w:ascii="Times New Roman" w:hAnsi="宋体"/>
          <w:sz w:val="24"/>
        </w:rPr>
        <w:t>买受人不解除合同的，</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五、房屋交付时，双方应当签署商品房交接</w:t>
      </w:r>
      <w:proofErr w:type="gramStart"/>
      <w:r w:rsidRPr="0081401C">
        <w:rPr>
          <w:rFonts w:ascii="Times New Roman" w:hAnsi="宋体"/>
          <w:sz w:val="24"/>
        </w:rPr>
        <w:t>单具体</w:t>
      </w:r>
      <w:proofErr w:type="gramEnd"/>
      <w:r w:rsidRPr="0081401C">
        <w:rPr>
          <w:rFonts w:ascii="Times New Roman" w:hAnsi="宋体"/>
          <w:sz w:val="24"/>
        </w:rPr>
        <w:t>内容见附件七，房屋交接</w:t>
      </w:r>
      <w:proofErr w:type="gramStart"/>
      <w:r w:rsidRPr="0081401C">
        <w:rPr>
          <w:rFonts w:ascii="Times New Roman" w:hAnsi="宋体"/>
          <w:sz w:val="24"/>
        </w:rPr>
        <w:t>单签署</w:t>
      </w:r>
      <w:proofErr w:type="gramEnd"/>
      <w:r w:rsidRPr="0081401C">
        <w:rPr>
          <w:rFonts w:ascii="Times New Roman" w:hAnsi="宋体"/>
          <w:sz w:val="24"/>
        </w:rPr>
        <w:t>日期视为交付日期。</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六、双方协商一致，确定其他查验项目的，约定如下：</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lastRenderedPageBreak/>
        <w:t xml:space="preserve">______ </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第十八条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逾期交付责任</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一、由于出卖人的原因导致商品房未能按照约定的时间交付的：</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（一）逾期在</w:t>
      </w:r>
      <w:r w:rsidRPr="0081401C">
        <w:rPr>
          <w:rFonts w:ascii="Times New Roman" w:hAnsi="Times New Roman"/>
          <w:sz w:val="24"/>
        </w:rPr>
        <w:t>____</w:t>
      </w:r>
      <w:r w:rsidRPr="0081401C">
        <w:rPr>
          <w:rFonts w:ascii="Times New Roman" w:hAnsi="宋体"/>
          <w:sz w:val="24"/>
        </w:rPr>
        <w:t>日之内的，（该期限应当不多于第八条第</w:t>
      </w:r>
      <w:r w:rsidRPr="0081401C">
        <w:rPr>
          <w:rFonts w:ascii="Times New Roman" w:hAnsi="Times New Roman"/>
          <w:sz w:val="24"/>
        </w:rPr>
        <w:t>1</w:t>
      </w:r>
      <w:r w:rsidRPr="0081401C">
        <w:rPr>
          <w:rFonts w:ascii="Times New Roman" w:hAnsi="宋体"/>
          <w:sz w:val="24"/>
        </w:rPr>
        <w:t>（</w:t>
      </w:r>
      <w:r w:rsidRPr="0081401C">
        <w:rPr>
          <w:rFonts w:ascii="Times New Roman" w:hAnsi="Times New Roman"/>
          <w:sz w:val="24"/>
        </w:rPr>
        <w:t>1</w:t>
      </w:r>
      <w:r w:rsidRPr="0081401C">
        <w:rPr>
          <w:rFonts w:ascii="Times New Roman" w:hAnsi="宋体"/>
          <w:sz w:val="24"/>
        </w:rPr>
        <w:t>）项中的期限）自交付期限届满之次日起至实际交付之日止，出卖人按日计算向买受人支付全部房价款万分之</w:t>
      </w:r>
      <w:r w:rsidRPr="0081401C">
        <w:rPr>
          <w:rFonts w:ascii="Times New Roman" w:hAnsi="Times New Roman"/>
          <w:sz w:val="24"/>
        </w:rPr>
        <w:t>_____</w:t>
      </w:r>
      <w:r w:rsidRPr="0081401C">
        <w:rPr>
          <w:rFonts w:ascii="Times New Roman" w:hAnsi="宋体"/>
          <w:sz w:val="24"/>
        </w:rPr>
        <w:t>的违约金。</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（二）逾期超过前款期限后，买受人有权解除合同。出卖人应支付买受人已付房款</w:t>
      </w:r>
      <w:r w:rsidRPr="0081401C">
        <w:rPr>
          <w:rFonts w:ascii="Times New Roman" w:hAnsi="Times New Roman"/>
          <w:sz w:val="24"/>
        </w:rPr>
        <w:t>_____%</w:t>
      </w:r>
      <w:r w:rsidRPr="0081401C">
        <w:rPr>
          <w:rFonts w:ascii="Times New Roman" w:hAnsi="宋体"/>
          <w:sz w:val="24"/>
        </w:rPr>
        <w:t>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（三）买受人要求继续履行合同的，合同继续履行，出卖人按日计算向买受人支付全部房价款万分之</w:t>
      </w:r>
      <w:r w:rsidRPr="0081401C">
        <w:rPr>
          <w:rFonts w:ascii="Times New Roman" w:hAnsi="Times New Roman"/>
          <w:sz w:val="24"/>
        </w:rPr>
        <w:t>____</w:t>
      </w:r>
      <w:r w:rsidRPr="0081401C">
        <w:rPr>
          <w:rFonts w:ascii="Times New Roman" w:hAnsi="宋体"/>
          <w:sz w:val="24"/>
        </w:rPr>
        <w:t>（该比率应当不低于本条第一项中的比率）的违约金。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二、由于买受</w:t>
      </w:r>
      <w:proofErr w:type="gramStart"/>
      <w:r w:rsidRPr="0081401C">
        <w:rPr>
          <w:rFonts w:ascii="Times New Roman" w:hAnsi="宋体"/>
          <w:sz w:val="24"/>
        </w:rPr>
        <w:t>人原因</w:t>
      </w:r>
      <w:proofErr w:type="gramEnd"/>
      <w:r w:rsidRPr="0081401C">
        <w:rPr>
          <w:rFonts w:ascii="Times New Roman" w:hAnsi="宋体"/>
          <w:sz w:val="24"/>
        </w:rPr>
        <w:t>导致该商品房未能按期交付的，双方同意按照以下方式处理：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 xml:space="preserve">_____ </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第十九条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合同的解除</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除双方特别约定外，因出卖人的原因导致买受人解除合同的，应当书面通知出卖人。出卖人应当自解除合同通知送达之日起</w:t>
      </w:r>
      <w:r w:rsidRPr="0081401C">
        <w:rPr>
          <w:rFonts w:ascii="Times New Roman" w:hAnsi="Times New Roman"/>
          <w:sz w:val="24"/>
        </w:rPr>
        <w:t>15</w:t>
      </w:r>
      <w:r w:rsidRPr="0081401C">
        <w:rPr>
          <w:rFonts w:ascii="Times New Roman" w:hAnsi="宋体"/>
          <w:sz w:val="24"/>
        </w:rPr>
        <w:t>日内退还买受人已付全部房款（含已付贷款部分），并自买受人付款之日起，按照</w:t>
      </w:r>
      <w:r w:rsidRPr="0081401C">
        <w:rPr>
          <w:rFonts w:ascii="Times New Roman" w:hAnsi="Times New Roman"/>
          <w:sz w:val="24"/>
        </w:rPr>
        <w:t>____%</w:t>
      </w:r>
      <w:r w:rsidRPr="0081401C">
        <w:rPr>
          <w:rFonts w:ascii="Times New Roman" w:hAnsi="宋体"/>
          <w:sz w:val="24"/>
        </w:rPr>
        <w:t>（不低于中国人民银行公布的同期贷款基准利率）计算给付利息。出卖人还应承担相应的违约责任或赔偿责任。</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预售合同登记备案</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一、出卖人应当自本合同签订之日起【</w:t>
      </w:r>
      <w:r w:rsidRPr="0081401C">
        <w:rPr>
          <w:rFonts w:ascii="Times New Roman" w:hAnsi="Times New Roman"/>
          <w:sz w:val="24"/>
        </w:rPr>
        <w:t>30</w:t>
      </w:r>
      <w:r w:rsidRPr="0081401C">
        <w:rPr>
          <w:rFonts w:ascii="Times New Roman" w:hAnsi="宋体"/>
          <w:sz w:val="24"/>
        </w:rPr>
        <w:t>日内】【日内】（不超过</w:t>
      </w:r>
      <w:r w:rsidRPr="0081401C">
        <w:rPr>
          <w:rFonts w:ascii="Times New Roman" w:hAnsi="Times New Roman"/>
          <w:sz w:val="24"/>
        </w:rPr>
        <w:t>30</w:t>
      </w:r>
      <w:r w:rsidRPr="0081401C">
        <w:rPr>
          <w:rFonts w:ascii="Times New Roman" w:hAnsi="宋体"/>
          <w:sz w:val="24"/>
        </w:rPr>
        <w:t>日）办理商品房预售合同登记备案手续，并将本合同登记备案情况告知买受人。</w:t>
      </w:r>
    </w:p>
    <w:p w:rsidR="00D64D77" w:rsidRPr="0081401C" w:rsidRDefault="0081401C">
      <w:pPr>
        <w:spacing w:line="440" w:lineRule="exact"/>
        <w:ind w:firstLineChars="200" w:firstLine="480"/>
        <w:outlineLvl w:val="2"/>
        <w:rPr>
          <w:rFonts w:ascii="Times New Roman" w:hAnsi="Times New Roman"/>
          <w:sz w:val="24"/>
        </w:rPr>
      </w:pPr>
      <w:r w:rsidRPr="0081401C">
        <w:rPr>
          <w:rFonts w:ascii="Times New Roman" w:hAnsi="宋体"/>
          <w:sz w:val="24"/>
        </w:rPr>
        <w:t>二、有关预售合同登记备案的其他约定如下</w:t>
      </w:r>
    </w:p>
    <w:p w:rsidR="00D64D77" w:rsidRPr="0081401C" w:rsidRDefault="0081401C">
      <w:pPr>
        <w:spacing w:line="440" w:lineRule="exact"/>
        <w:ind w:firstLineChars="200" w:firstLine="480"/>
        <w:rPr>
          <w:rFonts w:ascii="Times New Roman" w:hAnsi="Times New Roman"/>
          <w:sz w:val="24"/>
          <w:u w:val="single"/>
        </w:rPr>
      </w:pPr>
      <w:r w:rsidRPr="0081401C">
        <w:rPr>
          <w:rFonts w:ascii="Times New Roman" w:hAnsi="Times New Roman"/>
          <w:sz w:val="24"/>
          <w:u w:val="single"/>
        </w:rPr>
        <w:t xml:space="preserve">      </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第二十一条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不动产登记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一、双方同意共同向不动产登记机构申请办理该商品房的房屋所有权转移登记。</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二、因出卖人的原因</w:t>
      </w:r>
      <w:r>
        <w:rPr>
          <w:rFonts w:ascii="Times New Roman" w:hAnsi="Times New Roman" w:hint="eastAsia"/>
          <w:sz w:val="24"/>
        </w:rPr>
        <w:t>（</w:t>
      </w:r>
      <w:r w:rsidRPr="0081401C">
        <w:rPr>
          <w:rFonts w:ascii="Times New Roman" w:hAnsi="宋体"/>
          <w:sz w:val="24"/>
        </w:rPr>
        <w:t>不包括第五条</w:t>
      </w:r>
      <w:r>
        <w:rPr>
          <w:rFonts w:ascii="Times New Roman" w:hAnsi="Times New Roman" w:hint="eastAsia"/>
          <w:sz w:val="24"/>
        </w:rPr>
        <w:t>）</w:t>
      </w:r>
      <w:r w:rsidRPr="0081401C">
        <w:rPr>
          <w:rFonts w:ascii="Times New Roman" w:hAnsi="宋体"/>
          <w:sz w:val="24"/>
        </w:rPr>
        <w:t>，买受人未能在该商品房交付之日起</w:t>
      </w:r>
      <w:r w:rsidRPr="0081401C">
        <w:rPr>
          <w:rFonts w:ascii="Times New Roman" w:hAnsi="Times New Roman"/>
          <w:sz w:val="24"/>
        </w:rPr>
        <w:t>___</w:t>
      </w:r>
      <w:r w:rsidRPr="0081401C">
        <w:rPr>
          <w:rFonts w:ascii="Times New Roman" w:hAnsi="宋体"/>
          <w:sz w:val="24"/>
        </w:rPr>
        <w:t>日内取得该商品房房屋所有权证书的，双方同意按照下列第</w:t>
      </w:r>
      <w:r w:rsidRPr="0081401C">
        <w:rPr>
          <w:rFonts w:ascii="Times New Roman" w:hAnsi="Times New Roman"/>
          <w:sz w:val="24"/>
        </w:rPr>
        <w:t>___</w:t>
      </w:r>
      <w:r w:rsidRPr="0081401C">
        <w:rPr>
          <w:rFonts w:ascii="Times New Roman" w:hAnsi="宋体"/>
          <w:sz w:val="24"/>
        </w:rPr>
        <w:t>种方式处理：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买受人有权解除合同。出卖人应支付买受人已付房款</w:t>
      </w:r>
      <w:r w:rsidRPr="0081401C">
        <w:rPr>
          <w:rFonts w:ascii="Times New Roman" w:hAnsi="Times New Roman"/>
          <w:sz w:val="24"/>
        </w:rPr>
        <w:t>____%</w:t>
      </w:r>
      <w:r w:rsidRPr="0081401C">
        <w:rPr>
          <w:rFonts w:ascii="Times New Roman" w:hAnsi="宋体"/>
          <w:sz w:val="24"/>
        </w:rPr>
        <w:t>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买受人不解除合同，自买受人应当完成房屋所有权登记的期限届满之次日起至实际完成房屋所有权登记之日止，出卖人按日计算向买受人支付全部房价款万分之</w:t>
      </w:r>
      <w:r w:rsidRPr="0081401C">
        <w:rPr>
          <w:rFonts w:ascii="Times New Roman" w:hAnsi="Times New Roman"/>
          <w:sz w:val="24"/>
        </w:rPr>
        <w:t>____</w:t>
      </w:r>
      <w:r w:rsidRPr="0081401C">
        <w:rPr>
          <w:rFonts w:ascii="Times New Roman" w:hAnsi="宋体"/>
          <w:sz w:val="24"/>
        </w:rPr>
        <w:t>的违约金。</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lastRenderedPageBreak/>
        <w:t>3.____</w:t>
      </w:r>
      <w:r w:rsidRPr="0081401C">
        <w:rPr>
          <w:rFonts w:ascii="Times New Roman" w:hAnsi="宋体"/>
          <w:sz w:val="24"/>
        </w:rPr>
        <w:t>。</w:t>
      </w:r>
    </w:p>
    <w:p w:rsidR="00D64D77" w:rsidRPr="0081401C" w:rsidRDefault="0081401C">
      <w:pPr>
        <w:spacing w:line="440" w:lineRule="exact"/>
        <w:jc w:val="center"/>
        <w:outlineLvl w:val="0"/>
        <w:rPr>
          <w:rFonts w:ascii="Times New Roman" w:eastAsia="方正黑体_GBK" w:hAnsi="Times New Roman"/>
          <w:bCs/>
          <w:sz w:val="32"/>
          <w:szCs w:val="32"/>
        </w:rPr>
      </w:pPr>
      <w:r w:rsidRPr="0081401C">
        <w:rPr>
          <w:rFonts w:ascii="Times New Roman" w:eastAsia="方正黑体_GBK" w:hAnsi="方正黑体_GBK"/>
          <w:bCs/>
          <w:sz w:val="32"/>
          <w:szCs w:val="32"/>
        </w:rPr>
        <w:t>第八章</w:t>
      </w:r>
      <w:r>
        <w:rPr>
          <w:rFonts w:ascii="Times New Roman" w:eastAsia="方正黑体_GBK" w:hAnsi="方正黑体_GBK" w:hint="eastAsia"/>
          <w:bCs/>
          <w:sz w:val="32"/>
          <w:szCs w:val="32"/>
        </w:rPr>
        <w:t xml:space="preserve">  </w:t>
      </w:r>
      <w:r w:rsidRPr="0081401C">
        <w:rPr>
          <w:rFonts w:ascii="Times New Roman" w:eastAsia="方正黑体_GBK" w:hAnsi="方正黑体_GBK"/>
          <w:bCs/>
          <w:sz w:val="32"/>
          <w:szCs w:val="32"/>
        </w:rPr>
        <w:t>商品房保修</w:t>
      </w:r>
    </w:p>
    <w:p w:rsidR="00D64D77" w:rsidRPr="0081401C" w:rsidRDefault="00D64D77">
      <w:pPr>
        <w:spacing w:line="440" w:lineRule="exact"/>
        <w:jc w:val="center"/>
        <w:rPr>
          <w:rFonts w:ascii="Times New Roman" w:hAnsi="Times New Roman"/>
          <w:sz w:val="24"/>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第二十二条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保修责任</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一、商品房实行保修制度。该商品房为住宅的，出卖人自该商品房交付之日起，按照《住宅质量保证书》承诺的内容承担相应的保修责任。</w:t>
      </w:r>
      <w:r w:rsidRPr="0081401C">
        <w:rPr>
          <w:rFonts w:ascii="Times New Roman" w:hAnsi="Arial"/>
          <w:sz w:val="24"/>
          <w:shd w:val="clear" w:color="auto" w:fill="FFFFFF"/>
        </w:rPr>
        <w:t>装饰装修工程的保修责任，依据国家强制标准执行。</w:t>
      </w:r>
      <w:r w:rsidRPr="0081401C">
        <w:rPr>
          <w:rFonts w:ascii="Times New Roman" w:hAnsi="宋体"/>
          <w:sz w:val="24"/>
        </w:rPr>
        <w:t>该商品房为非住宅的，双方应当签订补充协议详细约定保修范围、保修期限和保修责任等内容。具体内容见附件八。</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二、下列情形，出卖人不承担保修责任：</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（一）因不可抗力造成的房屋及其附属设施的损害。</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（二）因买受人不当使用造成的房屋及其附属设施的损害。</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w:t>
      </w:r>
      <w:r w:rsidRPr="0081401C">
        <w:rPr>
          <w:rFonts w:ascii="Times New Roman" w:hAnsi="Times New Roman"/>
          <w:sz w:val="24"/>
        </w:rPr>
        <w:t>______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三、在保修期内，买受人要求维修的书面通知送达出卖人</w:t>
      </w:r>
      <w:r w:rsidRPr="0081401C">
        <w:rPr>
          <w:rFonts w:ascii="Times New Roman" w:hAnsi="Times New Roman"/>
          <w:sz w:val="24"/>
        </w:rPr>
        <w:t>____</w:t>
      </w:r>
      <w:r w:rsidRPr="0081401C">
        <w:rPr>
          <w:rFonts w:ascii="Times New Roman" w:hAnsi="宋体"/>
          <w:sz w:val="24"/>
        </w:rPr>
        <w:t>日内，出卖人既不履行保修义务也不提出书面异议的，买受人可以自行或委托他人进行维修，维修费用及维修期间造成的其他损失由出卖人承担。</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第二十三条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质量担保</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w:t>
      </w:r>
      <w:r w:rsidRPr="0081401C">
        <w:rPr>
          <w:rFonts w:ascii="Times New Roman" w:hAnsi="宋体"/>
          <w:sz w:val="24"/>
        </w:rPr>
        <w:t>出卖人不按照本合同第九条、第十条、第十一条、第十二条</w:t>
      </w:r>
      <w:r w:rsidRPr="0081401C">
        <w:rPr>
          <w:rFonts w:ascii="Times New Roman" w:hAnsi="宋体"/>
          <w:color w:val="FF0000"/>
          <w:sz w:val="24"/>
        </w:rPr>
        <w:t>、</w:t>
      </w:r>
      <w:r w:rsidRPr="0081401C">
        <w:rPr>
          <w:rFonts w:ascii="Times New Roman" w:hAnsi="宋体"/>
          <w:sz w:val="24"/>
        </w:rPr>
        <w:t>第二十二条约定承担相关责任的，由</w:t>
      </w:r>
      <w:r w:rsidRPr="0081401C">
        <w:rPr>
          <w:rFonts w:ascii="Times New Roman" w:hAnsi="Times New Roman"/>
          <w:sz w:val="24"/>
          <w:u w:val="single"/>
        </w:rPr>
        <w:t xml:space="preserve">_  </w:t>
      </w:r>
      <w:r w:rsidRPr="0081401C">
        <w:rPr>
          <w:rFonts w:ascii="Times New Roman" w:hAnsi="宋体"/>
          <w:sz w:val="24"/>
        </w:rPr>
        <w:t>承担连带责任。</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关于质量担保的证明见附件九。</w:t>
      </w:r>
    </w:p>
    <w:p w:rsidR="00D64D77" w:rsidRPr="0081401C" w:rsidRDefault="00D64D77">
      <w:pPr>
        <w:spacing w:line="440" w:lineRule="exact"/>
        <w:ind w:firstLineChars="200" w:firstLine="480"/>
        <w:rPr>
          <w:rFonts w:ascii="Times New Roman" w:hAnsi="Times New Roman"/>
          <w:sz w:val="24"/>
        </w:rPr>
      </w:pPr>
    </w:p>
    <w:p w:rsidR="00D64D77" w:rsidRPr="0081401C" w:rsidRDefault="0081401C">
      <w:pPr>
        <w:spacing w:line="440" w:lineRule="exact"/>
        <w:jc w:val="center"/>
        <w:outlineLvl w:val="0"/>
        <w:rPr>
          <w:rFonts w:ascii="Times New Roman" w:eastAsia="方正黑体_GBK" w:hAnsi="Times New Roman"/>
          <w:bCs/>
          <w:sz w:val="32"/>
          <w:szCs w:val="32"/>
        </w:rPr>
      </w:pPr>
      <w:r w:rsidRPr="0081401C">
        <w:rPr>
          <w:rFonts w:ascii="Times New Roman" w:eastAsia="方正黑体_GBK" w:hAnsi="方正黑体_GBK"/>
          <w:bCs/>
          <w:sz w:val="32"/>
          <w:szCs w:val="32"/>
        </w:rPr>
        <w:t>第九章</w:t>
      </w:r>
      <w:r>
        <w:rPr>
          <w:rFonts w:ascii="Times New Roman" w:eastAsia="方正黑体_GBK" w:hAnsi="方正黑体_GBK" w:hint="eastAsia"/>
          <w:bCs/>
          <w:sz w:val="32"/>
          <w:szCs w:val="32"/>
        </w:rPr>
        <w:t xml:space="preserve">  </w:t>
      </w:r>
      <w:r w:rsidRPr="0081401C">
        <w:rPr>
          <w:rFonts w:ascii="Times New Roman" w:eastAsia="方正黑体_GBK" w:hAnsi="方正黑体_GBK"/>
          <w:bCs/>
          <w:sz w:val="32"/>
          <w:szCs w:val="32"/>
        </w:rPr>
        <w:t>前期物业管理</w:t>
      </w:r>
    </w:p>
    <w:p w:rsidR="00D64D77" w:rsidRPr="0081401C" w:rsidRDefault="00D64D77">
      <w:pPr>
        <w:spacing w:line="440" w:lineRule="exact"/>
        <w:ind w:firstLineChars="200" w:firstLine="480"/>
        <w:rPr>
          <w:rFonts w:ascii="Times New Roman" w:eastAsia="方正黑体_GBK" w:hAnsi="Times New Roman"/>
          <w:bCs/>
          <w:sz w:val="24"/>
        </w:rPr>
      </w:pP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第二十四条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前期物业管理</w:t>
      </w:r>
    </w:p>
    <w:p w:rsidR="00D64D77" w:rsidRPr="0081401C" w:rsidRDefault="0081401C">
      <w:pPr>
        <w:spacing w:line="440" w:lineRule="exact"/>
        <w:ind w:firstLineChars="200" w:firstLine="480"/>
        <w:outlineLvl w:val="2"/>
        <w:rPr>
          <w:rFonts w:ascii="Times New Roman" w:hAnsi="Times New Roman"/>
          <w:sz w:val="24"/>
        </w:rPr>
      </w:pPr>
      <w:r w:rsidRPr="0081401C">
        <w:rPr>
          <w:rFonts w:ascii="Times New Roman" w:hAnsi="宋体"/>
          <w:sz w:val="24"/>
        </w:rPr>
        <w:t>一、出卖人依法选聘的前期物业服务企业为</w:t>
      </w:r>
      <w:r w:rsidRPr="0081401C">
        <w:rPr>
          <w:rFonts w:ascii="Times New Roman" w:hAnsi="Times New Roman"/>
          <w:sz w:val="24"/>
          <w:u w:val="single"/>
        </w:rPr>
        <w:t>_  _</w:t>
      </w:r>
      <w:r w:rsidRPr="0081401C">
        <w:rPr>
          <w:rFonts w:ascii="Times New Roman" w:hAnsi="Times New Roman"/>
          <w:sz w:val="24"/>
        </w:rPr>
        <w:t>_</w:t>
      </w:r>
      <w:r w:rsidRPr="0081401C">
        <w:rPr>
          <w:rFonts w:ascii="Times New Roman" w:hAnsi="宋体"/>
          <w:sz w:val="24"/>
        </w:rPr>
        <w:t>。</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二、物业服务时间从</w:t>
      </w:r>
      <w:r w:rsidRPr="0081401C">
        <w:rPr>
          <w:rFonts w:ascii="Times New Roman" w:hAnsi="Times New Roman"/>
          <w:sz w:val="24"/>
        </w:rPr>
        <w:t>___</w:t>
      </w:r>
      <w:r w:rsidRPr="0081401C">
        <w:rPr>
          <w:rFonts w:ascii="Times New Roman" w:hAnsi="宋体"/>
          <w:sz w:val="24"/>
        </w:rPr>
        <w:t>年</w:t>
      </w:r>
      <w:r w:rsidRPr="0081401C">
        <w:rPr>
          <w:rFonts w:ascii="Times New Roman" w:hAnsi="Times New Roman"/>
          <w:sz w:val="24"/>
        </w:rPr>
        <w:t>___</w:t>
      </w:r>
      <w:r w:rsidRPr="0081401C">
        <w:rPr>
          <w:rFonts w:ascii="Times New Roman" w:hAnsi="宋体"/>
          <w:sz w:val="24"/>
        </w:rPr>
        <w:t>月</w:t>
      </w:r>
      <w:r w:rsidRPr="0081401C">
        <w:rPr>
          <w:rFonts w:ascii="Times New Roman" w:hAnsi="Times New Roman"/>
          <w:sz w:val="24"/>
        </w:rPr>
        <w:t>___</w:t>
      </w:r>
      <w:r w:rsidRPr="0081401C">
        <w:rPr>
          <w:rFonts w:ascii="Times New Roman" w:hAnsi="宋体"/>
          <w:sz w:val="24"/>
        </w:rPr>
        <w:t>日到</w:t>
      </w:r>
      <w:r w:rsidRPr="0081401C">
        <w:rPr>
          <w:rFonts w:ascii="Times New Roman" w:hAnsi="Times New Roman"/>
          <w:sz w:val="24"/>
        </w:rPr>
        <w:t>___</w:t>
      </w:r>
      <w:r w:rsidRPr="0081401C">
        <w:rPr>
          <w:rFonts w:ascii="Times New Roman" w:hAnsi="宋体"/>
          <w:sz w:val="24"/>
        </w:rPr>
        <w:t>年</w:t>
      </w:r>
      <w:r w:rsidRPr="0081401C">
        <w:rPr>
          <w:rFonts w:ascii="Times New Roman" w:hAnsi="Times New Roman"/>
          <w:sz w:val="24"/>
        </w:rPr>
        <w:t>___</w:t>
      </w:r>
      <w:r w:rsidRPr="0081401C">
        <w:rPr>
          <w:rFonts w:ascii="Times New Roman" w:hAnsi="宋体"/>
          <w:sz w:val="24"/>
        </w:rPr>
        <w:t>月</w:t>
      </w:r>
      <w:r w:rsidRPr="0081401C">
        <w:rPr>
          <w:rFonts w:ascii="Times New Roman" w:hAnsi="Times New Roman"/>
          <w:sz w:val="24"/>
        </w:rPr>
        <w:t>____</w:t>
      </w:r>
      <w:r w:rsidRPr="0081401C">
        <w:rPr>
          <w:rFonts w:ascii="Times New Roman" w:hAnsi="宋体"/>
          <w:sz w:val="24"/>
        </w:rPr>
        <w:t>日。</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三、物业服务期间，物业收费计费方式为【包干制】【酬金制】【】。物业服务费为</w:t>
      </w:r>
      <w:r w:rsidRPr="0081401C">
        <w:rPr>
          <w:rFonts w:ascii="Times New Roman" w:hAnsi="Times New Roman"/>
          <w:sz w:val="24"/>
        </w:rPr>
        <w:t>___</w:t>
      </w:r>
      <w:r w:rsidRPr="0081401C">
        <w:rPr>
          <w:rFonts w:ascii="Times New Roman" w:hAnsi="宋体"/>
          <w:sz w:val="24"/>
        </w:rPr>
        <w:t>元</w:t>
      </w:r>
      <w:r>
        <w:rPr>
          <w:rFonts w:ascii="Times New Roman" w:hAnsi="Times New Roman" w:hint="eastAsia"/>
          <w:sz w:val="24"/>
        </w:rPr>
        <w:t>（</w:t>
      </w:r>
      <w:r w:rsidRPr="0081401C">
        <w:rPr>
          <w:rFonts w:ascii="Times New Roman" w:hAnsi="宋体"/>
          <w:sz w:val="24"/>
        </w:rPr>
        <w:t>月</w:t>
      </w:r>
      <w:r>
        <w:rPr>
          <w:rFonts w:ascii="Times New Roman" w:hAnsi="Times New Roman" w:hint="eastAsia"/>
          <w:sz w:val="24"/>
        </w:rPr>
        <w:t>）</w:t>
      </w:r>
      <w:r w:rsidRPr="0081401C">
        <w:rPr>
          <w:rFonts w:ascii="Times New Roman" w:hAnsi="Times New Roman"/>
          <w:sz w:val="24"/>
        </w:rPr>
        <w:t>×</w:t>
      </w:r>
      <w:r w:rsidRPr="0081401C">
        <w:rPr>
          <w:rFonts w:ascii="Times New Roman" w:hAnsi="宋体"/>
          <w:sz w:val="24"/>
        </w:rPr>
        <w:t>平方米（建筑面积）。</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四、买受人同意由出卖人选聘的前期物业服务企业代为查验并承接物业共用部位、共用设施设备，出卖人应当将物业共用部位、共用设施设备承接查验的备案情况书面告知买受人。</w:t>
      </w:r>
    </w:p>
    <w:p w:rsidR="00D64D77" w:rsidRDefault="0081401C">
      <w:pPr>
        <w:spacing w:line="440" w:lineRule="exact"/>
        <w:ind w:firstLineChars="200" w:firstLine="480"/>
        <w:jc w:val="left"/>
        <w:rPr>
          <w:rFonts w:ascii="宋体"/>
          <w:sz w:val="24"/>
        </w:rPr>
      </w:pPr>
      <w:r>
        <w:rPr>
          <w:rFonts w:ascii="宋体" w:hAnsi="宋体" w:hint="eastAsia"/>
          <w:sz w:val="24"/>
        </w:rPr>
        <w:lastRenderedPageBreak/>
        <w:t>五、买受人已详细阅读前期物业服务合同和临时管理规约，同意由出卖人依法选聘的物业服务企业实施前期物业管理，遵守临时管理规约。业主委员会成立后，由业主大会决定选聘或续聘物业服务企业。</w:t>
      </w:r>
    </w:p>
    <w:p w:rsidR="00D64D77" w:rsidRDefault="0081401C">
      <w:pPr>
        <w:spacing w:line="440" w:lineRule="exact"/>
        <w:ind w:firstLineChars="200" w:firstLine="480"/>
        <w:jc w:val="left"/>
        <w:rPr>
          <w:rFonts w:ascii="宋体"/>
          <w:sz w:val="24"/>
        </w:rPr>
      </w:pPr>
      <w:r>
        <w:rPr>
          <w:rFonts w:ascii="宋体" w:hAnsi="宋体" w:hint="eastAsia"/>
          <w:sz w:val="24"/>
        </w:rPr>
        <w:t>该商品房前期物业服务合同、临时管理规约见附件十。</w:t>
      </w:r>
    </w:p>
    <w:p w:rsidR="00D64D77" w:rsidRDefault="00D64D77">
      <w:pPr>
        <w:spacing w:line="440" w:lineRule="exact"/>
        <w:jc w:val="center"/>
        <w:rPr>
          <w:rFonts w:ascii="宋体"/>
          <w:sz w:val="24"/>
        </w:rPr>
      </w:pPr>
    </w:p>
    <w:p w:rsidR="00D64D77" w:rsidRDefault="0081401C">
      <w:pPr>
        <w:spacing w:line="440" w:lineRule="exact"/>
        <w:jc w:val="center"/>
        <w:outlineLvl w:val="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第十章  其他事项</w:t>
      </w:r>
    </w:p>
    <w:p w:rsidR="00D64D77" w:rsidRDefault="00D64D77">
      <w:pPr>
        <w:spacing w:line="440" w:lineRule="exact"/>
        <w:jc w:val="center"/>
        <w:rPr>
          <w:rFonts w:ascii="宋体"/>
          <w:sz w:val="24"/>
        </w:rPr>
      </w:pPr>
    </w:p>
    <w:p w:rsidR="00D64D77" w:rsidRDefault="0081401C">
      <w:pPr>
        <w:spacing w:line="440" w:lineRule="exact"/>
        <w:ind w:firstLineChars="200" w:firstLine="480"/>
        <w:outlineLvl w:val="1"/>
        <w:rPr>
          <w:rFonts w:ascii="方正黑体_GBK" w:eastAsia="方正黑体_GBK" w:hAnsi="宋体"/>
          <w:bCs/>
          <w:sz w:val="24"/>
        </w:rPr>
      </w:pPr>
      <w:r>
        <w:rPr>
          <w:rFonts w:ascii="方正黑体_GBK" w:eastAsia="方正黑体_GBK" w:hAnsi="宋体" w:hint="eastAsia"/>
          <w:bCs/>
          <w:sz w:val="24"/>
        </w:rPr>
        <w:t>第二十五条 建筑物区分所有权</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一、买受人对其建筑物专有部分享有占有、使用、收益和处分的权利。</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二、以下部位归业主共有：</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（一）建筑物的基础、承重结构、外墙、屋顶等基本结构部分，通道、楼梯、大堂等公共通行部分，消防、公共照明等附属设施、设备，避难层、设备层或者设备间等结构部分。</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（二）该商品房所在建筑区划内的道路（属于城镇公共道路的除外）、绿地（属于城镇公共绿地或者明示属于个人的除外）、占用业主共有的道路或者其他场地用于停放汽车的车位、物业服务用房。</w:t>
      </w:r>
    </w:p>
    <w:p w:rsidR="00D64D77" w:rsidRPr="0081401C" w:rsidRDefault="0081401C">
      <w:pPr>
        <w:spacing w:line="440" w:lineRule="exact"/>
        <w:ind w:firstLineChars="200" w:firstLine="480"/>
        <w:jc w:val="left"/>
        <w:rPr>
          <w:rFonts w:ascii="Times New Roman" w:hAnsi="Times New Roman"/>
          <w:sz w:val="24"/>
          <w:u w:val="single"/>
        </w:rPr>
      </w:pPr>
      <w:r w:rsidRPr="0081401C">
        <w:rPr>
          <w:rFonts w:ascii="Times New Roman" w:hAnsi="宋体"/>
          <w:sz w:val="24"/>
        </w:rPr>
        <w:t>（三）</w:t>
      </w:r>
      <w:r w:rsidRPr="0081401C">
        <w:rPr>
          <w:rFonts w:ascii="Times New Roman" w:hAnsi="Times New Roman"/>
          <w:sz w:val="24"/>
          <w:u w:val="single"/>
        </w:rPr>
        <w:t xml:space="preserve">  _</w:t>
      </w:r>
      <w:r w:rsidRPr="0081401C">
        <w:rPr>
          <w:rFonts w:ascii="Times New Roman" w:hAnsi="Times New Roman"/>
          <w:sz w:val="24"/>
        </w:rPr>
        <w:t>__</w:t>
      </w:r>
      <w:r w:rsidRPr="0081401C">
        <w:rPr>
          <w:rFonts w:ascii="Times New Roman" w:hAnsi="宋体"/>
          <w:sz w:val="24"/>
        </w:rPr>
        <w:t>。</w:t>
      </w:r>
    </w:p>
    <w:p w:rsidR="00D64D77" w:rsidRPr="0081401C" w:rsidRDefault="0081401C">
      <w:pPr>
        <w:spacing w:line="440" w:lineRule="exact"/>
        <w:ind w:firstLineChars="200" w:firstLine="480"/>
        <w:jc w:val="left"/>
        <w:outlineLvl w:val="2"/>
        <w:rPr>
          <w:rFonts w:ascii="Times New Roman" w:hAnsi="Times New Roman"/>
          <w:sz w:val="24"/>
        </w:rPr>
      </w:pPr>
      <w:r w:rsidRPr="0081401C">
        <w:rPr>
          <w:rFonts w:ascii="Times New Roman" w:hAnsi="宋体"/>
          <w:sz w:val="24"/>
        </w:rPr>
        <w:t>三、双方对其他配套设施约定如下：</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（一）规划的车位、车库：</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（二）会所：</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（三）</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第二十六条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税费</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双方应当按照国家的有关规定，向相应部门</w:t>
      </w:r>
      <w:proofErr w:type="gramStart"/>
      <w:r w:rsidRPr="0081401C">
        <w:rPr>
          <w:rFonts w:ascii="Times New Roman" w:hAnsi="宋体"/>
          <w:sz w:val="24"/>
        </w:rPr>
        <w:t>缴纳因</w:t>
      </w:r>
      <w:proofErr w:type="gramEnd"/>
      <w:r w:rsidRPr="0081401C">
        <w:rPr>
          <w:rFonts w:ascii="Times New Roman" w:hAnsi="宋体"/>
          <w:sz w:val="24"/>
        </w:rPr>
        <w:t>该商品房买卖发生的税费。因预测面积与实测面积差异，导致买受人不能享受税收优惠政策而增加的税收负担，由</w:t>
      </w:r>
      <w:r w:rsidRPr="0081401C">
        <w:rPr>
          <w:rFonts w:ascii="Times New Roman" w:hAnsi="Times New Roman"/>
          <w:sz w:val="24"/>
        </w:rPr>
        <w:t>____</w:t>
      </w:r>
      <w:r w:rsidRPr="0081401C">
        <w:rPr>
          <w:rFonts w:ascii="Times New Roman" w:hAnsi="宋体"/>
          <w:sz w:val="24"/>
        </w:rPr>
        <w:t>承担。</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第二十七条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销售和使用承诺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一、出卖人承诺不采取分割拆零销售、返本销售或者变相返本销售的方式销售商品房。不采取售后包租或者变相售后包租的方式销售未竣工商品房。</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二、出卖人承诺按照规划用途进行建设和出售，</w:t>
      </w:r>
      <w:proofErr w:type="gramStart"/>
      <w:r w:rsidRPr="0081401C">
        <w:rPr>
          <w:rFonts w:ascii="Times New Roman" w:hAnsi="宋体"/>
          <w:sz w:val="24"/>
        </w:rPr>
        <w:t>不</w:t>
      </w:r>
      <w:proofErr w:type="gramEnd"/>
      <w:r w:rsidRPr="0081401C">
        <w:rPr>
          <w:rFonts w:ascii="Times New Roman" w:hAnsi="宋体"/>
          <w:sz w:val="24"/>
        </w:rPr>
        <w:t>擅自改变该商品房使用性质，并按照规划用途办理房屋登记。出卖人不得擅自改变与该商品房有关的共用部位和设</w:t>
      </w:r>
      <w:r w:rsidRPr="0081401C">
        <w:rPr>
          <w:rFonts w:ascii="Times New Roman" w:hAnsi="宋体"/>
          <w:sz w:val="24"/>
        </w:rPr>
        <w:lastRenderedPageBreak/>
        <w:t>施的使用性质。</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三、出卖人承诺对商品房的销售，不涉及依法或者依规划属于买受人共有的共用部位和设施的处分。</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四、出卖人承诺已将遮挡或妨碍房屋正常使用的情况告知买受人。具体内容见附件十一。</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五、买受人使用该商品房期间，不得擅自改变该商品房的用途、建筑主体结构和承重结构。</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六、</w:t>
      </w:r>
      <w:r w:rsidRPr="0081401C">
        <w:rPr>
          <w:rFonts w:ascii="Times New Roman" w:hAnsi="Times New Roman"/>
          <w:sz w:val="24"/>
        </w:rPr>
        <w:t>_</w:t>
      </w:r>
      <w:r w:rsidRPr="0081401C">
        <w:rPr>
          <w:rFonts w:ascii="Times New Roman" w:hAnsi="Times New Roman"/>
          <w:sz w:val="24"/>
          <w:u w:val="single"/>
        </w:rPr>
        <w:t xml:space="preserve"> _</w:t>
      </w:r>
      <w:r w:rsidRPr="0081401C">
        <w:rPr>
          <w:rFonts w:ascii="Times New Roman" w:hAnsi="Times New Roman"/>
          <w:sz w:val="24"/>
        </w:rPr>
        <w:t>_</w:t>
      </w:r>
      <w:r w:rsidRPr="0081401C">
        <w:rPr>
          <w:rFonts w:ascii="Times New Roman" w:hAnsi="宋体"/>
          <w:sz w:val="24"/>
        </w:rPr>
        <w:t>。</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七、</w:t>
      </w:r>
      <w:r w:rsidRPr="0081401C">
        <w:rPr>
          <w:rFonts w:ascii="Times New Roman" w:hAnsi="Times New Roman"/>
          <w:sz w:val="24"/>
        </w:rPr>
        <w:t>____</w:t>
      </w:r>
      <w:r w:rsidRPr="0081401C">
        <w:rPr>
          <w:rFonts w:ascii="Times New Roman" w:hAnsi="宋体"/>
          <w:sz w:val="24"/>
        </w:rPr>
        <w:t>。</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第二十八条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送达</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出卖人和买受人保证在本合同中记载的通讯地址、联系电话</w:t>
      </w:r>
      <w:proofErr w:type="gramStart"/>
      <w:r w:rsidRPr="0081401C">
        <w:rPr>
          <w:rFonts w:ascii="Times New Roman" w:hAnsi="宋体"/>
          <w:sz w:val="24"/>
        </w:rPr>
        <w:t>均真实</w:t>
      </w:r>
      <w:proofErr w:type="gramEnd"/>
      <w:r w:rsidRPr="0081401C">
        <w:rPr>
          <w:rFonts w:ascii="Times New Roman" w:hAnsi="宋体"/>
          <w:sz w:val="24"/>
        </w:rPr>
        <w:t>有效。任何根据本合同发出的文件，均应采用书面形式，以【邮政快递】【邮寄挂号信】【】方式送达对方。任何一方变更通讯地址、联系电话的，应在变更之日起</w:t>
      </w:r>
      <w:r w:rsidRPr="0081401C">
        <w:rPr>
          <w:rFonts w:ascii="Times New Roman" w:hAnsi="Times New Roman"/>
          <w:sz w:val="24"/>
        </w:rPr>
        <w:t>___</w:t>
      </w:r>
      <w:r w:rsidRPr="0081401C">
        <w:rPr>
          <w:rFonts w:ascii="Times New Roman" w:hAnsi="宋体"/>
          <w:sz w:val="24"/>
        </w:rPr>
        <w:t>日内书面通知对方。变更的一方未履行通知义务导致送达不能的，应承担相应的法律责任。</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第二十九条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买受人信息保护</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出卖人对买受人信息负有保密义务。非因法律、法规规定或国家安全机关、公安机关、检察机关、审判机关、纪检监察部门执行公务的需要，</w:t>
      </w:r>
      <w:proofErr w:type="gramStart"/>
      <w:r w:rsidRPr="0081401C">
        <w:rPr>
          <w:rFonts w:ascii="Times New Roman" w:hAnsi="宋体"/>
          <w:sz w:val="24"/>
        </w:rPr>
        <w:t>未经买</w:t>
      </w:r>
      <w:proofErr w:type="gramEnd"/>
      <w:r w:rsidRPr="0081401C">
        <w:rPr>
          <w:rFonts w:ascii="Times New Roman" w:hAnsi="宋体"/>
          <w:sz w:val="24"/>
        </w:rPr>
        <w:t>受人书面同意，出卖人及其销售人员和相关工作人员不得对外披露买受人信息，或将买受人信息用于履行本合同之外的其他用途。</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第三十条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争议解决方式</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本合同在履行过程中发生的争议，由双方当事人协商解决，也可通过相关机构调解。或按照下列第</w:t>
      </w:r>
      <w:r w:rsidRPr="0081401C">
        <w:rPr>
          <w:rFonts w:ascii="Times New Roman" w:hAnsi="Times New Roman"/>
          <w:sz w:val="24"/>
        </w:rPr>
        <w:t>____</w:t>
      </w:r>
      <w:r w:rsidRPr="0081401C">
        <w:rPr>
          <w:rFonts w:ascii="Times New Roman" w:hAnsi="宋体"/>
          <w:sz w:val="24"/>
        </w:rPr>
        <w:t>种方式解决：</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1.</w:t>
      </w:r>
      <w:r w:rsidRPr="0081401C">
        <w:rPr>
          <w:rFonts w:ascii="Times New Roman" w:hAnsi="宋体"/>
          <w:sz w:val="24"/>
        </w:rPr>
        <w:t>提交连云港仲裁委员会仲裁；</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Times New Roman"/>
          <w:sz w:val="24"/>
        </w:rPr>
        <w:t>2.</w:t>
      </w:r>
      <w:r w:rsidRPr="0081401C">
        <w:rPr>
          <w:rFonts w:ascii="Times New Roman" w:hAnsi="宋体"/>
          <w:sz w:val="24"/>
        </w:rPr>
        <w:t>依法向房屋所在地人民法院起诉</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第三十一条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补充协议</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对本合同中未约定或约定不明的内容，双方可根据具体情况签订书面补充协议。具体内容见附件十二。</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补充协议中含有不合理的减轻或免除本合同中约定应当由出卖人承担的责任，或不合理的加重买受人责任、排除买受人主要权利内容的，仍以本合同为准。</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第三十二条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合同公示</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lastRenderedPageBreak/>
        <w:t>开发企业取得预售许可证后预售前，应将商品房买卖合同（预售）示范文本包括补充协议，在售楼处公示栏内进行公示。</w:t>
      </w:r>
    </w:p>
    <w:p w:rsidR="00D64D77" w:rsidRPr="0081401C" w:rsidRDefault="0081401C">
      <w:pPr>
        <w:spacing w:line="440" w:lineRule="exact"/>
        <w:ind w:firstLineChars="200" w:firstLine="480"/>
        <w:outlineLvl w:val="1"/>
        <w:rPr>
          <w:rFonts w:ascii="Times New Roman" w:eastAsia="方正黑体_GBK" w:hAnsi="Times New Roman"/>
          <w:bCs/>
          <w:sz w:val="24"/>
        </w:rPr>
      </w:pPr>
      <w:r w:rsidRPr="0081401C">
        <w:rPr>
          <w:rFonts w:ascii="Times New Roman" w:eastAsia="方正黑体_GBK" w:hAnsi="Times New Roman"/>
          <w:bCs/>
          <w:sz w:val="24"/>
        </w:rPr>
        <w:t>第三十三条</w:t>
      </w:r>
      <w:r w:rsidRPr="0081401C">
        <w:rPr>
          <w:rFonts w:ascii="Times New Roman" w:eastAsia="方正黑体_GBK" w:hAnsi="Times New Roman"/>
          <w:bCs/>
          <w:sz w:val="24"/>
        </w:rPr>
        <w:t xml:space="preserve"> </w:t>
      </w:r>
      <w:r w:rsidRPr="0081401C">
        <w:rPr>
          <w:rFonts w:ascii="Times New Roman" w:eastAsia="方正黑体_GBK" w:hAnsi="Times New Roman"/>
          <w:bCs/>
          <w:sz w:val="24"/>
        </w:rPr>
        <w:t>合同生效</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本合同自双方签字或盖章之日起生效。本合同的解除应当采用书面形式。</w:t>
      </w:r>
    </w:p>
    <w:p w:rsidR="00D64D77" w:rsidRPr="0081401C" w:rsidRDefault="0081401C">
      <w:pPr>
        <w:spacing w:line="440" w:lineRule="exact"/>
        <w:ind w:firstLineChars="200" w:firstLine="480"/>
        <w:jc w:val="left"/>
        <w:rPr>
          <w:rFonts w:ascii="Times New Roman" w:hAnsi="Times New Roman"/>
          <w:sz w:val="24"/>
        </w:rPr>
      </w:pPr>
      <w:r w:rsidRPr="0081401C">
        <w:rPr>
          <w:rFonts w:ascii="Times New Roman" w:hAnsi="宋体"/>
          <w:sz w:val="24"/>
        </w:rPr>
        <w:t>本合同及附件共</w:t>
      </w:r>
      <w:r w:rsidRPr="0081401C">
        <w:rPr>
          <w:rFonts w:ascii="Times New Roman" w:hAnsi="Times New Roman"/>
          <w:sz w:val="24"/>
          <w:u w:val="single"/>
        </w:rPr>
        <w:t xml:space="preserve"> _</w:t>
      </w:r>
      <w:r w:rsidRPr="0081401C">
        <w:rPr>
          <w:rFonts w:ascii="Times New Roman" w:hAnsi="宋体"/>
          <w:sz w:val="24"/>
        </w:rPr>
        <w:t>页，一式</w:t>
      </w:r>
      <w:r w:rsidRPr="0081401C">
        <w:rPr>
          <w:rFonts w:ascii="Times New Roman" w:hAnsi="Times New Roman"/>
          <w:sz w:val="24"/>
          <w:u w:val="single"/>
        </w:rPr>
        <w:t xml:space="preserve">  </w:t>
      </w:r>
      <w:r w:rsidRPr="0081401C">
        <w:rPr>
          <w:rFonts w:ascii="Times New Roman" w:hAnsi="宋体"/>
          <w:sz w:val="24"/>
        </w:rPr>
        <w:t>份，其中出卖人</w:t>
      </w:r>
      <w:r w:rsidRPr="0081401C">
        <w:rPr>
          <w:rFonts w:ascii="Times New Roman" w:hAnsi="Times New Roman"/>
          <w:sz w:val="24"/>
        </w:rPr>
        <w:t>__</w:t>
      </w:r>
      <w:r w:rsidRPr="0081401C">
        <w:rPr>
          <w:rFonts w:ascii="Times New Roman" w:hAnsi="宋体"/>
          <w:sz w:val="24"/>
        </w:rPr>
        <w:t>份，买受人</w:t>
      </w:r>
      <w:r w:rsidRPr="0081401C">
        <w:rPr>
          <w:rFonts w:ascii="Times New Roman" w:hAnsi="Times New Roman"/>
          <w:sz w:val="24"/>
        </w:rPr>
        <w:t>__</w:t>
      </w:r>
      <w:r w:rsidRPr="0081401C">
        <w:rPr>
          <w:rFonts w:ascii="Times New Roman" w:hAnsi="宋体"/>
          <w:sz w:val="24"/>
        </w:rPr>
        <w:t>份，【】</w:t>
      </w:r>
      <w:r w:rsidRPr="0081401C">
        <w:rPr>
          <w:rFonts w:ascii="Times New Roman" w:hAnsi="Times New Roman"/>
          <w:sz w:val="24"/>
        </w:rPr>
        <w:t>_</w:t>
      </w:r>
      <w:r w:rsidRPr="0081401C">
        <w:rPr>
          <w:rFonts w:ascii="Times New Roman" w:hAnsi="宋体"/>
          <w:sz w:val="24"/>
        </w:rPr>
        <w:t>份，【】</w:t>
      </w:r>
      <w:r w:rsidRPr="0081401C">
        <w:rPr>
          <w:rFonts w:ascii="Times New Roman" w:hAnsi="Times New Roman"/>
          <w:sz w:val="24"/>
          <w:u w:val="single"/>
        </w:rPr>
        <w:t xml:space="preserve">_ </w:t>
      </w:r>
      <w:r w:rsidRPr="0081401C">
        <w:rPr>
          <w:rFonts w:ascii="Times New Roman" w:hAnsi="宋体"/>
          <w:sz w:val="24"/>
        </w:rPr>
        <w:t>份。合同附件与本合同具有同等法律效力。</w:t>
      </w: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w:t>
      </w:r>
      <w:r w:rsidRPr="0081401C">
        <w:rPr>
          <w:rFonts w:ascii="Times New Roman" w:hAnsi="宋体"/>
          <w:sz w:val="24"/>
        </w:rPr>
        <w:t>出卖人（签字或盖章）：</w:t>
      </w:r>
      <w:r w:rsidRPr="0081401C">
        <w:rPr>
          <w:rFonts w:ascii="Times New Roman" w:hAnsi="Times New Roman"/>
          <w:sz w:val="24"/>
        </w:rPr>
        <w:t xml:space="preserve">                </w:t>
      </w:r>
      <w:r w:rsidRPr="0081401C">
        <w:rPr>
          <w:rFonts w:ascii="Times New Roman" w:hAnsi="宋体"/>
          <w:sz w:val="24"/>
        </w:rPr>
        <w:t>买受人（签字或盖章）</w:t>
      </w:r>
      <w:r w:rsidRPr="0081401C">
        <w:rPr>
          <w:rFonts w:ascii="Times New Roman" w:hAnsi="Times New Roman"/>
          <w:sz w:val="24"/>
        </w:rPr>
        <w:t>:</w:t>
      </w:r>
    </w:p>
    <w:p w:rsidR="00D64D77" w:rsidRPr="0081401C" w:rsidRDefault="00D64D77">
      <w:pPr>
        <w:spacing w:line="440" w:lineRule="exact"/>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宋体"/>
          <w:sz w:val="24"/>
        </w:rPr>
        <w:t>【法定代表人】（签字或盖章）：</w:t>
      </w:r>
      <w:r w:rsidRPr="0081401C">
        <w:rPr>
          <w:rFonts w:ascii="Times New Roman" w:hAnsi="Times New Roman"/>
          <w:sz w:val="24"/>
        </w:rPr>
        <w:t xml:space="preserve">        </w:t>
      </w:r>
      <w:r w:rsidRPr="0081401C">
        <w:rPr>
          <w:rFonts w:ascii="Times New Roman" w:hAnsi="宋体"/>
          <w:sz w:val="24"/>
        </w:rPr>
        <w:t>【法定代表人】（签字或盖章）：</w:t>
      </w:r>
    </w:p>
    <w:p w:rsidR="00D64D77" w:rsidRPr="0081401C" w:rsidRDefault="00D64D77">
      <w:pPr>
        <w:spacing w:line="440" w:lineRule="exact"/>
        <w:ind w:firstLineChars="100" w:firstLine="240"/>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宋体"/>
          <w:sz w:val="24"/>
        </w:rPr>
        <w:t>【委托代理人】（签字或盖章）：</w:t>
      </w:r>
      <w:r w:rsidRPr="0081401C">
        <w:rPr>
          <w:rFonts w:ascii="Times New Roman" w:hAnsi="Times New Roman"/>
          <w:sz w:val="24"/>
        </w:rPr>
        <w:t xml:space="preserve">        </w:t>
      </w:r>
      <w:r w:rsidRPr="0081401C">
        <w:rPr>
          <w:rFonts w:ascii="Times New Roman" w:hAnsi="宋体"/>
          <w:sz w:val="24"/>
        </w:rPr>
        <w:t>【委托代理人】（签字或盖章）：</w:t>
      </w:r>
    </w:p>
    <w:p w:rsidR="00D64D77" w:rsidRPr="0081401C" w:rsidRDefault="00D64D77">
      <w:pPr>
        <w:spacing w:line="440" w:lineRule="exact"/>
        <w:ind w:firstLineChars="100" w:firstLine="240"/>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宋体"/>
          <w:sz w:val="24"/>
        </w:rPr>
        <w:t>【法定代理人】（签字或盖章）：</w:t>
      </w:r>
      <w:r w:rsidRPr="0081401C">
        <w:rPr>
          <w:rFonts w:ascii="Times New Roman" w:hAnsi="Times New Roman"/>
          <w:sz w:val="24"/>
        </w:rPr>
        <w:t xml:space="preserve">        </w:t>
      </w:r>
      <w:r w:rsidRPr="0081401C">
        <w:rPr>
          <w:rFonts w:ascii="Times New Roman" w:hAnsi="宋体"/>
          <w:sz w:val="24"/>
        </w:rPr>
        <w:t>【法定代理人】（签字或盖章）：</w:t>
      </w:r>
    </w:p>
    <w:p w:rsidR="00D64D77" w:rsidRPr="0081401C" w:rsidRDefault="00D64D77">
      <w:pPr>
        <w:spacing w:line="440" w:lineRule="exact"/>
        <w:rPr>
          <w:rFonts w:ascii="Times New Roman" w:hAnsi="Times New Roman"/>
          <w:sz w:val="24"/>
        </w:rPr>
      </w:pPr>
    </w:p>
    <w:p w:rsidR="00D64D77" w:rsidRPr="0081401C" w:rsidRDefault="00D64D77">
      <w:pPr>
        <w:spacing w:line="440" w:lineRule="exact"/>
        <w:ind w:firstLineChars="200" w:firstLine="480"/>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宋体"/>
          <w:sz w:val="24"/>
        </w:rPr>
        <w:t>签订时间：</w:t>
      </w:r>
      <w:r>
        <w:rPr>
          <w:rFonts w:ascii="Times New Roman" w:hAnsi="Times New Roman" w:hint="eastAsia"/>
          <w:sz w:val="24"/>
          <w:u w:val="single"/>
        </w:rPr>
        <w:t xml:space="preserve">      </w:t>
      </w:r>
      <w:r w:rsidRPr="0081401C">
        <w:rPr>
          <w:rFonts w:ascii="Times New Roman" w:hAnsi="宋体"/>
          <w:sz w:val="24"/>
        </w:rPr>
        <w:t>年</w:t>
      </w:r>
      <w:r>
        <w:rPr>
          <w:rFonts w:ascii="Times New Roman" w:hAnsi="Times New Roman" w:hint="eastAsia"/>
          <w:sz w:val="24"/>
          <w:u w:val="single"/>
        </w:rPr>
        <w:t xml:space="preserve">   </w:t>
      </w:r>
      <w:r w:rsidRPr="0081401C">
        <w:rPr>
          <w:rFonts w:ascii="Times New Roman" w:hAnsi="宋体"/>
          <w:sz w:val="24"/>
        </w:rPr>
        <w:t>月</w:t>
      </w:r>
      <w:r>
        <w:rPr>
          <w:rFonts w:ascii="Times New Roman" w:hAnsi="Times New Roman" w:hint="eastAsia"/>
          <w:sz w:val="24"/>
          <w:u w:val="single"/>
        </w:rPr>
        <w:t xml:space="preserve">   </w:t>
      </w:r>
      <w:r w:rsidRPr="0081401C">
        <w:rPr>
          <w:rFonts w:ascii="Times New Roman" w:hAnsi="宋体"/>
          <w:sz w:val="24"/>
        </w:rPr>
        <w:t>日</w:t>
      </w:r>
      <w:r w:rsidRPr="0081401C">
        <w:rPr>
          <w:rFonts w:ascii="Times New Roman" w:hAnsi="Times New Roman"/>
          <w:sz w:val="24"/>
        </w:rPr>
        <w:t xml:space="preserve">         </w:t>
      </w:r>
      <w:r w:rsidRPr="0081401C">
        <w:rPr>
          <w:rFonts w:ascii="Times New Roman" w:hAnsi="宋体"/>
          <w:sz w:val="24"/>
        </w:rPr>
        <w:t>签订时间：</w:t>
      </w:r>
      <w:r>
        <w:rPr>
          <w:rFonts w:ascii="Times New Roman" w:hAnsi="Times New Roman" w:hint="eastAsia"/>
          <w:sz w:val="24"/>
          <w:u w:val="single"/>
        </w:rPr>
        <w:t xml:space="preserve">      </w:t>
      </w:r>
      <w:r w:rsidRPr="0081401C">
        <w:rPr>
          <w:rFonts w:ascii="Times New Roman" w:hAnsi="宋体"/>
          <w:sz w:val="24"/>
        </w:rPr>
        <w:t>年</w:t>
      </w:r>
      <w:r w:rsidR="00B57E0C">
        <w:rPr>
          <w:rFonts w:ascii="Times New Roman" w:hAnsi="Times New Roman" w:hint="eastAsia"/>
          <w:sz w:val="24"/>
          <w:u w:val="single"/>
        </w:rPr>
        <w:t xml:space="preserve">   </w:t>
      </w:r>
      <w:r w:rsidRPr="0081401C">
        <w:rPr>
          <w:rFonts w:ascii="Times New Roman" w:hAnsi="宋体"/>
          <w:sz w:val="24"/>
        </w:rPr>
        <w:t>月</w:t>
      </w:r>
      <w:r w:rsidR="00B57E0C">
        <w:rPr>
          <w:rFonts w:ascii="Times New Roman" w:hAnsi="Times New Roman" w:hint="eastAsia"/>
          <w:sz w:val="24"/>
          <w:u w:val="single"/>
        </w:rPr>
        <w:t xml:space="preserve">   </w:t>
      </w:r>
      <w:r w:rsidRPr="0081401C">
        <w:rPr>
          <w:rFonts w:ascii="Times New Roman" w:hAnsi="宋体"/>
          <w:sz w:val="24"/>
        </w:rPr>
        <w:t>日</w:t>
      </w:r>
    </w:p>
    <w:p w:rsidR="00D64D77" w:rsidRPr="0081401C" w:rsidRDefault="00D64D77">
      <w:pPr>
        <w:spacing w:line="440" w:lineRule="exact"/>
        <w:rPr>
          <w:rFonts w:ascii="Times New Roman" w:hAnsi="Times New Roman"/>
          <w:sz w:val="24"/>
        </w:rPr>
      </w:pPr>
    </w:p>
    <w:p w:rsidR="00D64D77" w:rsidRPr="0081401C" w:rsidRDefault="0081401C">
      <w:pPr>
        <w:spacing w:line="440" w:lineRule="exact"/>
        <w:rPr>
          <w:rFonts w:ascii="Times New Roman" w:hAnsi="Times New Roman"/>
          <w:sz w:val="24"/>
        </w:rPr>
      </w:pPr>
      <w:r w:rsidRPr="0081401C">
        <w:rPr>
          <w:rFonts w:ascii="Times New Roman" w:hAnsi="宋体"/>
          <w:sz w:val="24"/>
        </w:rPr>
        <w:t>签订地点：</w:t>
      </w:r>
      <w:r w:rsidRPr="0081401C">
        <w:rPr>
          <w:rFonts w:ascii="Times New Roman" w:hAnsi="Times New Roman"/>
          <w:sz w:val="24"/>
          <w:u w:val="single"/>
        </w:rPr>
        <w:t>_</w:t>
      </w:r>
      <w:r w:rsidR="00B57E0C">
        <w:rPr>
          <w:rFonts w:ascii="Times New Roman" w:hAnsi="Times New Roman" w:hint="eastAsia"/>
          <w:sz w:val="24"/>
          <w:u w:val="single"/>
        </w:rPr>
        <w:t xml:space="preserve">       </w:t>
      </w:r>
      <w:r w:rsidRPr="0081401C">
        <w:rPr>
          <w:rFonts w:ascii="Times New Roman" w:hAnsi="Times New Roman"/>
          <w:sz w:val="24"/>
          <w:u w:val="single"/>
        </w:rPr>
        <w:t xml:space="preserve">   </w:t>
      </w:r>
      <w:r w:rsidR="00B57E0C">
        <w:rPr>
          <w:rFonts w:ascii="Times New Roman" w:hAnsi="Times New Roman" w:hint="eastAsia"/>
          <w:sz w:val="24"/>
          <w:u w:val="single"/>
        </w:rPr>
        <w:t xml:space="preserve">  </w:t>
      </w:r>
      <w:r w:rsidRPr="0081401C">
        <w:rPr>
          <w:rFonts w:ascii="Times New Roman" w:hAnsi="Times New Roman"/>
          <w:sz w:val="24"/>
          <w:u w:val="single"/>
        </w:rPr>
        <w:t xml:space="preserve">    </w:t>
      </w:r>
      <w:r w:rsidR="00B57E0C">
        <w:rPr>
          <w:rFonts w:ascii="Times New Roman" w:hAnsi="Times New Roman"/>
          <w:sz w:val="24"/>
        </w:rPr>
        <w:t xml:space="preserve">          </w:t>
      </w:r>
      <w:r w:rsidRPr="0081401C">
        <w:rPr>
          <w:rFonts w:ascii="Times New Roman" w:hAnsi="宋体"/>
          <w:sz w:val="24"/>
        </w:rPr>
        <w:t>签订地点：</w:t>
      </w:r>
      <w:r w:rsidRPr="0081401C">
        <w:rPr>
          <w:rFonts w:ascii="Times New Roman" w:hAnsi="Times New Roman"/>
          <w:sz w:val="24"/>
          <w:u w:val="single"/>
        </w:rPr>
        <w:t xml:space="preserve">_     </w:t>
      </w:r>
      <w:r w:rsidR="00B57E0C">
        <w:rPr>
          <w:rFonts w:ascii="Times New Roman" w:hAnsi="Times New Roman" w:hint="eastAsia"/>
          <w:sz w:val="24"/>
          <w:u w:val="single"/>
        </w:rPr>
        <w:t xml:space="preserve">         </w:t>
      </w:r>
      <w:r w:rsidRPr="0081401C">
        <w:rPr>
          <w:rFonts w:ascii="Times New Roman" w:hAnsi="Times New Roman"/>
          <w:sz w:val="24"/>
          <w:u w:val="single"/>
        </w:rPr>
        <w:t xml:space="preserve">  </w:t>
      </w:r>
      <w:r w:rsidRPr="0081401C">
        <w:rPr>
          <w:rFonts w:ascii="Times New Roman" w:hAnsi="Times New Roman"/>
          <w:sz w:val="24"/>
        </w:rPr>
        <w:t xml:space="preserve"> </w:t>
      </w: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D64D77">
      <w:pPr>
        <w:spacing w:line="440" w:lineRule="exact"/>
        <w:rPr>
          <w:rFonts w:ascii="Times New Roman" w:hAnsi="Times New Roman"/>
          <w:sz w:val="24"/>
        </w:rPr>
      </w:pPr>
    </w:p>
    <w:p w:rsidR="00D64D77" w:rsidRPr="0081401C" w:rsidRDefault="0081401C">
      <w:pPr>
        <w:spacing w:line="440" w:lineRule="exact"/>
        <w:rPr>
          <w:rFonts w:ascii="Times New Roman" w:eastAsia="方正黑体_GBK" w:hAnsi="Times New Roman"/>
          <w:bCs/>
          <w:sz w:val="28"/>
          <w:szCs w:val="28"/>
        </w:rPr>
      </w:pPr>
      <w:r w:rsidRPr="0081401C">
        <w:rPr>
          <w:rFonts w:ascii="Times New Roman" w:eastAsia="方正黑体_GBK" w:hAnsi="方正黑体_GBK"/>
          <w:bCs/>
          <w:sz w:val="28"/>
          <w:szCs w:val="28"/>
        </w:rPr>
        <w:lastRenderedPageBreak/>
        <w:t>附件一：房屋平面图（应当标明方位）</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1.</w:t>
      </w:r>
      <w:r w:rsidRPr="0081401C">
        <w:rPr>
          <w:rFonts w:ascii="Times New Roman" w:hAnsi="宋体"/>
          <w:sz w:val="24"/>
        </w:rPr>
        <w:t>房屋分层分户图（应当标明详细尺寸，并约定误差范围）</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2.</w:t>
      </w:r>
      <w:r w:rsidRPr="0081401C">
        <w:rPr>
          <w:rFonts w:ascii="Times New Roman" w:hAnsi="宋体"/>
          <w:sz w:val="24"/>
        </w:rPr>
        <w:t>建设工程规划方案总平面图</w:t>
      </w:r>
    </w:p>
    <w:p w:rsidR="00D64D77" w:rsidRPr="0081401C" w:rsidRDefault="0081401C">
      <w:pPr>
        <w:spacing w:line="440" w:lineRule="exact"/>
        <w:rPr>
          <w:rFonts w:ascii="Times New Roman" w:hAnsi="Times New Roman"/>
          <w:sz w:val="24"/>
          <w:u w:val="single"/>
        </w:rPr>
      </w:pPr>
      <w:r w:rsidRPr="0081401C">
        <w:rPr>
          <w:rFonts w:ascii="Times New Roman" w:hAnsi="Times New Roman"/>
          <w:sz w:val="24"/>
        </w:rPr>
        <w:t xml:space="preserve">    3.</w:t>
      </w:r>
      <w:r w:rsidRPr="0081401C">
        <w:rPr>
          <w:rFonts w:ascii="Times New Roman" w:hAnsi="宋体"/>
          <w:sz w:val="24"/>
        </w:rPr>
        <w:t>商品房装饰装修工程设计图【数字化交付】【图纸】</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4.</w:t>
      </w:r>
      <w:r w:rsidRPr="0081401C">
        <w:rPr>
          <w:rFonts w:ascii="Times New Roman" w:hAnsi="宋体"/>
          <w:sz w:val="24"/>
        </w:rPr>
        <w:t>商品房装饰装修隐蔽工程图【数字化交付】【图纸】</w:t>
      </w:r>
    </w:p>
    <w:p w:rsidR="00D64D77" w:rsidRPr="0081401C" w:rsidRDefault="00D64D77">
      <w:pPr>
        <w:spacing w:line="440" w:lineRule="exact"/>
        <w:ind w:firstLineChars="200" w:firstLine="480"/>
        <w:rPr>
          <w:rFonts w:ascii="Times New Roman" w:hAnsi="Times New Roman"/>
          <w:sz w:val="24"/>
        </w:rPr>
      </w:pPr>
    </w:p>
    <w:p w:rsidR="00D64D77" w:rsidRPr="0081401C" w:rsidRDefault="00D64D77">
      <w:pPr>
        <w:spacing w:line="440" w:lineRule="exact"/>
        <w:rPr>
          <w:rFonts w:ascii="Times New Roman" w:hAnsi="Times New Roman"/>
          <w:sz w:val="24"/>
          <w:highlight w:val="green"/>
        </w:rPr>
      </w:pPr>
    </w:p>
    <w:p w:rsidR="00D64D77" w:rsidRPr="0081401C" w:rsidRDefault="0081401C">
      <w:pPr>
        <w:spacing w:line="440" w:lineRule="exact"/>
        <w:outlineLvl w:val="0"/>
        <w:rPr>
          <w:rFonts w:ascii="Times New Roman" w:eastAsia="方正黑体_GBK" w:hAnsi="Times New Roman"/>
          <w:bCs/>
          <w:sz w:val="28"/>
          <w:szCs w:val="28"/>
        </w:rPr>
      </w:pPr>
      <w:r w:rsidRPr="0081401C">
        <w:rPr>
          <w:rFonts w:ascii="Times New Roman" w:eastAsia="方正黑体_GBK" w:hAnsi="方正黑体_GBK"/>
          <w:bCs/>
          <w:sz w:val="28"/>
          <w:szCs w:val="28"/>
        </w:rPr>
        <w:t>附件二：关于该商品房共用部位的具体说明（</w:t>
      </w:r>
      <w:proofErr w:type="gramStart"/>
      <w:r w:rsidRPr="0081401C">
        <w:rPr>
          <w:rFonts w:ascii="Times New Roman" w:eastAsia="方正黑体_GBK" w:hAnsi="方正黑体_GBK"/>
          <w:bCs/>
          <w:sz w:val="28"/>
          <w:szCs w:val="28"/>
        </w:rPr>
        <w:t>可附图</w:t>
      </w:r>
      <w:proofErr w:type="gramEnd"/>
      <w:r w:rsidRPr="0081401C">
        <w:rPr>
          <w:rFonts w:ascii="Times New Roman" w:eastAsia="方正黑体_GBK" w:hAnsi="方正黑体_GBK"/>
          <w:bCs/>
          <w:sz w:val="28"/>
          <w:szCs w:val="28"/>
        </w:rPr>
        <w:t>说明）</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1.</w:t>
      </w:r>
      <w:r w:rsidRPr="0081401C">
        <w:rPr>
          <w:rFonts w:ascii="Times New Roman" w:hAnsi="宋体"/>
          <w:sz w:val="24"/>
        </w:rPr>
        <w:t>纳入该商品房分摊的共用部位的名称、面积和所在位置</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2.</w:t>
      </w:r>
      <w:r w:rsidRPr="0081401C">
        <w:rPr>
          <w:rFonts w:ascii="Times New Roman" w:hAnsi="宋体"/>
          <w:sz w:val="24"/>
        </w:rPr>
        <w:t>未纳入该商品房分摊的共用部位的名称、所在位置</w:t>
      </w:r>
    </w:p>
    <w:p w:rsidR="00D64D77" w:rsidRPr="0081401C" w:rsidRDefault="0081401C">
      <w:pPr>
        <w:spacing w:line="440" w:lineRule="exact"/>
        <w:rPr>
          <w:rFonts w:ascii="Times New Roman" w:hAnsi="Times New Roman"/>
          <w:sz w:val="24"/>
          <w:u w:val="single"/>
        </w:rPr>
      </w:pPr>
      <w:r w:rsidRPr="0081401C">
        <w:rPr>
          <w:rFonts w:ascii="Times New Roman" w:hAnsi="Times New Roman"/>
          <w:sz w:val="24"/>
        </w:rPr>
        <w:t xml:space="preserve">     </w:t>
      </w:r>
      <w:r w:rsidRPr="0081401C">
        <w:rPr>
          <w:rFonts w:ascii="Times New Roman" w:hAnsi="Times New Roman"/>
          <w:sz w:val="24"/>
          <w:u w:val="single"/>
        </w:rPr>
        <w:t xml:space="preserve">___  </w:t>
      </w:r>
    </w:p>
    <w:p w:rsidR="00D64D77" w:rsidRPr="0081401C" w:rsidRDefault="00D64D77">
      <w:pPr>
        <w:spacing w:line="440" w:lineRule="exact"/>
        <w:rPr>
          <w:rFonts w:ascii="Times New Roman" w:hAnsi="Times New Roman"/>
          <w:sz w:val="24"/>
          <w:highlight w:val="green"/>
        </w:rPr>
      </w:pPr>
    </w:p>
    <w:p w:rsidR="00D64D77" w:rsidRPr="0081401C" w:rsidRDefault="0081401C">
      <w:pPr>
        <w:spacing w:line="440" w:lineRule="exact"/>
        <w:outlineLvl w:val="0"/>
        <w:rPr>
          <w:rFonts w:ascii="Times New Roman" w:eastAsia="方正黑体_GBK" w:hAnsi="Times New Roman"/>
          <w:bCs/>
          <w:sz w:val="28"/>
          <w:szCs w:val="28"/>
        </w:rPr>
      </w:pPr>
      <w:r w:rsidRPr="0081401C">
        <w:rPr>
          <w:rFonts w:ascii="Times New Roman" w:eastAsia="方正黑体_GBK" w:hAnsi="方正黑体_GBK"/>
          <w:bCs/>
          <w:sz w:val="28"/>
          <w:szCs w:val="28"/>
        </w:rPr>
        <w:t>附件三：关于抵押的相关文件（按照现行法律法规要求）及相关约定</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______</w:t>
      </w:r>
    </w:p>
    <w:p w:rsidR="00D64D77" w:rsidRPr="0081401C" w:rsidRDefault="00D64D77">
      <w:pPr>
        <w:spacing w:line="440" w:lineRule="exact"/>
        <w:rPr>
          <w:rFonts w:ascii="Times New Roman" w:hAnsi="Times New Roman"/>
          <w:sz w:val="24"/>
          <w:highlight w:val="green"/>
        </w:rPr>
      </w:pPr>
    </w:p>
    <w:p w:rsidR="00D64D77" w:rsidRPr="0081401C" w:rsidRDefault="0081401C">
      <w:pPr>
        <w:spacing w:line="440" w:lineRule="exact"/>
        <w:rPr>
          <w:rFonts w:ascii="Times New Roman" w:eastAsia="方正黑体_GBK" w:hAnsi="Times New Roman"/>
          <w:bCs/>
          <w:sz w:val="28"/>
          <w:szCs w:val="28"/>
        </w:rPr>
      </w:pPr>
      <w:r w:rsidRPr="0081401C">
        <w:rPr>
          <w:rFonts w:ascii="Times New Roman" w:eastAsia="方正黑体_GBK" w:hAnsi="方正黑体_GBK"/>
          <w:bCs/>
          <w:sz w:val="28"/>
          <w:szCs w:val="28"/>
        </w:rPr>
        <w:t>附件四：关于该商品房价款的计价方式、总价款、付款方式及期限的补充</w:t>
      </w:r>
    </w:p>
    <w:p w:rsidR="00D64D77" w:rsidRPr="0081401C" w:rsidRDefault="0081401C" w:rsidP="0081401C">
      <w:pPr>
        <w:spacing w:line="440" w:lineRule="exact"/>
        <w:ind w:firstLineChars="382" w:firstLine="1070"/>
        <w:rPr>
          <w:rFonts w:ascii="Times New Roman" w:eastAsia="方正黑体_GBK" w:hAnsi="Times New Roman"/>
          <w:bCs/>
          <w:sz w:val="28"/>
          <w:szCs w:val="28"/>
        </w:rPr>
      </w:pPr>
      <w:r w:rsidRPr="0081401C">
        <w:rPr>
          <w:rFonts w:ascii="Times New Roman" w:eastAsia="方正黑体_GBK" w:hAnsi="方正黑体_GBK"/>
          <w:bCs/>
          <w:sz w:val="28"/>
          <w:szCs w:val="28"/>
        </w:rPr>
        <w:t>约定</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______</w:t>
      </w:r>
    </w:p>
    <w:p w:rsidR="00D64D77" w:rsidRPr="0081401C" w:rsidRDefault="00D64D77">
      <w:pPr>
        <w:spacing w:line="440" w:lineRule="exact"/>
        <w:rPr>
          <w:rFonts w:ascii="Times New Roman" w:hAnsi="Times New Roman"/>
          <w:sz w:val="24"/>
          <w:highlight w:val="green"/>
        </w:rPr>
      </w:pPr>
    </w:p>
    <w:p w:rsidR="00D64D77" w:rsidRPr="0081401C" w:rsidRDefault="0081401C">
      <w:pPr>
        <w:spacing w:line="440" w:lineRule="exact"/>
        <w:outlineLvl w:val="0"/>
        <w:rPr>
          <w:rFonts w:ascii="Times New Roman" w:eastAsia="黑体" w:hAnsi="Times New Roman"/>
          <w:bCs/>
          <w:sz w:val="28"/>
          <w:szCs w:val="28"/>
        </w:rPr>
      </w:pPr>
      <w:r w:rsidRPr="0081401C">
        <w:rPr>
          <w:rFonts w:ascii="Times New Roman" w:eastAsia="方正黑体_GBK" w:hAnsi="方正黑体_GBK"/>
          <w:bCs/>
          <w:sz w:val="28"/>
          <w:szCs w:val="28"/>
        </w:rPr>
        <w:t>附件五</w:t>
      </w:r>
      <w:r w:rsidRPr="0081401C">
        <w:rPr>
          <w:rFonts w:ascii="Times New Roman" w:eastAsia="黑体" w:hAnsi="黑体"/>
          <w:bCs/>
          <w:sz w:val="28"/>
          <w:szCs w:val="28"/>
        </w:rPr>
        <w:t>：关于装饰装修及相关设备标准的约定</w:t>
      </w:r>
    </w:p>
    <w:p w:rsidR="00D64D77" w:rsidRPr="0081401C" w:rsidRDefault="0081401C">
      <w:pPr>
        <w:spacing w:line="440" w:lineRule="exact"/>
        <w:ind w:firstLineChars="200" w:firstLine="480"/>
        <w:rPr>
          <w:rFonts w:ascii="Times New Roman" w:hAnsi="Times New Roman"/>
          <w:sz w:val="24"/>
        </w:rPr>
      </w:pPr>
      <w:r w:rsidRPr="0081401C">
        <w:rPr>
          <w:rFonts w:ascii="Times New Roman" w:hAnsi="宋体"/>
          <w:sz w:val="24"/>
        </w:rPr>
        <w:t>双方就装饰装修主要材料和设备的品牌、产地、规格、数量等内容约定如下：（约定内容应清晰明确，不得出现</w:t>
      </w:r>
      <w:r w:rsidRPr="0081401C">
        <w:rPr>
          <w:rFonts w:ascii="Times New Roman" w:hAnsi="Times New Roman"/>
          <w:sz w:val="24"/>
        </w:rPr>
        <w:t>“</w:t>
      </w:r>
      <w:r w:rsidRPr="0081401C">
        <w:rPr>
          <w:rFonts w:ascii="Times New Roman" w:hAnsi="宋体"/>
          <w:sz w:val="24"/>
        </w:rPr>
        <w:t>其他同级别产品等</w:t>
      </w:r>
      <w:r w:rsidRPr="0081401C">
        <w:rPr>
          <w:rFonts w:ascii="Times New Roman" w:hAnsi="Times New Roman"/>
          <w:sz w:val="24"/>
        </w:rPr>
        <w:t>”</w:t>
      </w:r>
      <w:r w:rsidRPr="0081401C">
        <w:rPr>
          <w:rFonts w:ascii="Times New Roman" w:hAnsi="宋体"/>
          <w:sz w:val="24"/>
        </w:rPr>
        <w:t>字样。如表格</w:t>
      </w:r>
      <w:proofErr w:type="gramStart"/>
      <w:r w:rsidRPr="0081401C">
        <w:rPr>
          <w:rFonts w:ascii="Times New Roman" w:hAnsi="宋体"/>
          <w:sz w:val="24"/>
        </w:rPr>
        <w:t>不够可</w:t>
      </w:r>
      <w:proofErr w:type="gramEnd"/>
      <w:r w:rsidRPr="0081401C">
        <w:rPr>
          <w:rFonts w:ascii="Times New Roman" w:hAnsi="宋体"/>
          <w:sz w:val="24"/>
        </w:rPr>
        <w:t>另附纸张。）</w:t>
      </w:r>
    </w:p>
    <w:p w:rsidR="00D64D77" w:rsidRPr="0081401C" w:rsidRDefault="0081401C">
      <w:pPr>
        <w:spacing w:line="440" w:lineRule="exact"/>
        <w:rPr>
          <w:rFonts w:ascii="Times New Roman" w:hAnsi="Times New Roman"/>
          <w:sz w:val="24"/>
        </w:rPr>
      </w:pPr>
      <w:r w:rsidRPr="0081401C">
        <w:rPr>
          <w:rFonts w:ascii="Times New Roman" w:hAnsi="Times New Roman"/>
          <w:sz w:val="24"/>
        </w:rPr>
        <w:t xml:space="preserve">    ______</w:t>
      </w:r>
    </w:p>
    <w:p w:rsidR="00D64D77" w:rsidRDefault="0081401C">
      <w:pPr>
        <w:spacing w:line="480" w:lineRule="exact"/>
        <w:jc w:val="center"/>
        <w:rPr>
          <w:b/>
          <w:bCs/>
          <w:sz w:val="24"/>
        </w:rPr>
      </w:pPr>
      <w:r>
        <w:rPr>
          <w:rFonts w:ascii="方正黑体_GBK" w:eastAsia="方正黑体_GBK" w:hAnsi="方正黑体_GBK" w:cs="方正黑体_GBK" w:hint="eastAsia"/>
          <w:sz w:val="28"/>
          <w:szCs w:val="28"/>
        </w:rPr>
        <w:t>装饰装修项目表一</w:t>
      </w:r>
    </w:p>
    <w:p w:rsidR="00D64D77" w:rsidRDefault="00D64D77">
      <w:pPr>
        <w:jc w:val="center"/>
        <w:rPr>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622"/>
          <w:jc w:val="center"/>
        </w:trPr>
        <w:tc>
          <w:tcPr>
            <w:tcW w:w="1008"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位置</w:t>
            </w:r>
          </w:p>
        </w:tc>
        <w:tc>
          <w:tcPr>
            <w:tcW w:w="943"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项目</w:t>
            </w:r>
          </w:p>
        </w:tc>
        <w:tc>
          <w:tcPr>
            <w:tcW w:w="170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材料、名称</w:t>
            </w:r>
          </w:p>
        </w:tc>
        <w:tc>
          <w:tcPr>
            <w:tcW w:w="2835"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品牌、产地、规格、数量</w:t>
            </w:r>
          </w:p>
        </w:tc>
        <w:tc>
          <w:tcPr>
            <w:tcW w:w="118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保修期</w:t>
            </w:r>
          </w:p>
        </w:tc>
        <w:tc>
          <w:tcPr>
            <w:tcW w:w="854"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其他</w:t>
            </w:r>
          </w:p>
        </w:tc>
      </w:tr>
      <w:tr w:rsidR="00D64D77">
        <w:trPr>
          <w:trHeight w:val="285"/>
          <w:jc w:val="center"/>
        </w:trPr>
        <w:tc>
          <w:tcPr>
            <w:tcW w:w="1008" w:type="dxa"/>
            <w:vMerge w:val="restart"/>
            <w:vAlign w:val="center"/>
          </w:tcPr>
          <w:p w:rsidR="00D64D77" w:rsidRDefault="0081401C">
            <w:pPr>
              <w:jc w:val="center"/>
              <w:rPr>
                <w:rFonts w:ascii="宋体"/>
                <w:b/>
                <w:bCs/>
                <w:sz w:val="24"/>
              </w:rPr>
            </w:pPr>
            <w:r>
              <w:rPr>
                <w:rFonts w:ascii="宋体" w:hAnsi="宋体" w:hint="eastAsia"/>
                <w:b/>
                <w:bCs/>
                <w:sz w:val="24"/>
              </w:rPr>
              <w:t>外墙</w:t>
            </w:r>
          </w:p>
        </w:tc>
        <w:tc>
          <w:tcPr>
            <w:tcW w:w="943" w:type="dxa"/>
            <w:vMerge w:val="restart"/>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285"/>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300"/>
          <w:jc w:val="center"/>
        </w:trPr>
        <w:tc>
          <w:tcPr>
            <w:tcW w:w="1008" w:type="dxa"/>
            <w:vMerge/>
            <w:tcBorders>
              <w:bottom w:val="single" w:sz="8" w:space="0" w:color="auto"/>
            </w:tcBorders>
            <w:vAlign w:val="center"/>
          </w:tcPr>
          <w:p w:rsidR="00D64D77" w:rsidRDefault="00D64D77">
            <w:pPr>
              <w:jc w:val="center"/>
              <w:rPr>
                <w:rFonts w:ascii="宋体"/>
                <w:b/>
                <w:bCs/>
                <w:sz w:val="24"/>
              </w:rPr>
            </w:pPr>
          </w:p>
        </w:tc>
        <w:tc>
          <w:tcPr>
            <w:tcW w:w="943" w:type="dxa"/>
            <w:vMerge/>
            <w:tcBorders>
              <w:bottom w:val="single" w:sz="8" w:space="0" w:color="auto"/>
            </w:tcBorders>
            <w:vAlign w:val="center"/>
          </w:tcPr>
          <w:p w:rsidR="00D64D77" w:rsidRDefault="00D64D77">
            <w:pPr>
              <w:jc w:val="center"/>
              <w:rPr>
                <w:rFonts w:ascii="宋体"/>
                <w:b/>
                <w:bCs/>
                <w:sz w:val="24"/>
              </w:rPr>
            </w:pPr>
          </w:p>
        </w:tc>
        <w:tc>
          <w:tcPr>
            <w:tcW w:w="1701" w:type="dxa"/>
            <w:tcBorders>
              <w:bottom w:val="single" w:sz="8" w:space="0" w:color="auto"/>
            </w:tcBorders>
            <w:vAlign w:val="center"/>
          </w:tcPr>
          <w:p w:rsidR="00D64D77" w:rsidRDefault="00D64D77">
            <w:pPr>
              <w:jc w:val="center"/>
              <w:rPr>
                <w:rFonts w:ascii="宋体"/>
                <w:b/>
                <w:bCs/>
                <w:sz w:val="24"/>
              </w:rPr>
            </w:pPr>
          </w:p>
        </w:tc>
        <w:tc>
          <w:tcPr>
            <w:tcW w:w="2835" w:type="dxa"/>
            <w:tcBorders>
              <w:bottom w:val="single" w:sz="8" w:space="0" w:color="auto"/>
            </w:tcBorders>
            <w:vAlign w:val="center"/>
          </w:tcPr>
          <w:p w:rsidR="00D64D77" w:rsidRDefault="00D64D77">
            <w:pPr>
              <w:jc w:val="center"/>
              <w:rPr>
                <w:rFonts w:ascii="宋体"/>
                <w:b/>
                <w:bCs/>
                <w:sz w:val="24"/>
              </w:rPr>
            </w:pPr>
          </w:p>
        </w:tc>
        <w:tc>
          <w:tcPr>
            <w:tcW w:w="1181" w:type="dxa"/>
            <w:tcBorders>
              <w:bottom w:val="single" w:sz="8" w:space="0" w:color="auto"/>
            </w:tcBorders>
            <w:vAlign w:val="center"/>
          </w:tcPr>
          <w:p w:rsidR="00D64D77" w:rsidRDefault="00D64D77">
            <w:pPr>
              <w:jc w:val="center"/>
              <w:rPr>
                <w:rFonts w:ascii="宋体"/>
                <w:b/>
                <w:bCs/>
                <w:sz w:val="24"/>
              </w:rPr>
            </w:pPr>
          </w:p>
          <w:p w:rsidR="00D64D77" w:rsidRDefault="00D64D77"/>
        </w:tc>
        <w:tc>
          <w:tcPr>
            <w:tcW w:w="854" w:type="dxa"/>
            <w:tcBorders>
              <w:bottom w:val="single" w:sz="8" w:space="0" w:color="auto"/>
            </w:tcBorders>
            <w:vAlign w:val="center"/>
          </w:tcPr>
          <w:p w:rsidR="00D64D77" w:rsidRDefault="00D64D77">
            <w:pPr>
              <w:jc w:val="center"/>
              <w:rPr>
                <w:rFonts w:ascii="宋体"/>
                <w:b/>
                <w:bCs/>
                <w:sz w:val="24"/>
              </w:rPr>
            </w:pPr>
          </w:p>
        </w:tc>
      </w:tr>
    </w:tbl>
    <w:p w:rsidR="00D64D77" w:rsidRDefault="00D64D77">
      <w:pPr>
        <w:spacing w:line="480" w:lineRule="exact"/>
        <w:jc w:val="center"/>
        <w:rPr>
          <w:rFonts w:ascii="方正黑体_GBK" w:eastAsia="方正黑体_GBK" w:hAnsi="方正黑体_GBK" w:cs="方正黑体_GBK"/>
          <w:sz w:val="28"/>
          <w:szCs w:val="28"/>
        </w:rPr>
      </w:pPr>
    </w:p>
    <w:p w:rsidR="00D64D77" w:rsidRDefault="0081401C">
      <w:pPr>
        <w:tabs>
          <w:tab w:val="center" w:pos="4602"/>
          <w:tab w:val="left" w:pos="7040"/>
        </w:tabs>
        <w:spacing w:line="480" w:lineRule="exact"/>
        <w:jc w:val="left"/>
        <w:rPr>
          <w:rFonts w:ascii="方正黑体_GBK" w:eastAsia="方正黑体_GBK" w:cs="方正黑体_GBK"/>
          <w:sz w:val="28"/>
          <w:szCs w:val="28"/>
        </w:rPr>
      </w:pPr>
      <w:r>
        <w:rPr>
          <w:rFonts w:ascii="方正黑体_GBK" w:eastAsia="方正黑体_GBK" w:hAnsi="方正黑体_GBK" w:cs="方正黑体_GBK"/>
          <w:sz w:val="28"/>
          <w:szCs w:val="28"/>
        </w:rPr>
        <w:lastRenderedPageBreak/>
        <w:tab/>
      </w:r>
      <w:r>
        <w:rPr>
          <w:rFonts w:ascii="方正黑体_GBK" w:eastAsia="方正黑体_GBK" w:hAnsi="方正黑体_GBK" w:cs="方正黑体_GBK" w:hint="eastAsia"/>
          <w:sz w:val="28"/>
          <w:szCs w:val="28"/>
        </w:rPr>
        <w:t>装饰装修项目表二</w:t>
      </w:r>
      <w:r>
        <w:rPr>
          <w:rFonts w:ascii="方正黑体_GBK" w:eastAsia="方正黑体_GBK" w:hAnsi="方正黑体_GBK" w:cs="方正黑体_GBK"/>
          <w:sz w:val="28"/>
          <w:szCs w:val="28"/>
        </w:rPr>
        <w:t>/</w:t>
      </w:r>
    </w:p>
    <w:p w:rsidR="00D64D77" w:rsidRDefault="00D64D77">
      <w:pPr>
        <w:rPr>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92"/>
          <w:jc w:val="center"/>
        </w:trPr>
        <w:tc>
          <w:tcPr>
            <w:tcW w:w="1008"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位置</w:t>
            </w:r>
          </w:p>
        </w:tc>
        <w:tc>
          <w:tcPr>
            <w:tcW w:w="943"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项目</w:t>
            </w:r>
          </w:p>
        </w:tc>
        <w:tc>
          <w:tcPr>
            <w:tcW w:w="170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材料、名称</w:t>
            </w:r>
          </w:p>
        </w:tc>
        <w:tc>
          <w:tcPr>
            <w:tcW w:w="2835"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品牌、产地、规格、数量</w:t>
            </w:r>
          </w:p>
        </w:tc>
        <w:tc>
          <w:tcPr>
            <w:tcW w:w="118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保修期</w:t>
            </w:r>
          </w:p>
        </w:tc>
        <w:tc>
          <w:tcPr>
            <w:tcW w:w="854"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其他</w:t>
            </w:r>
          </w:p>
        </w:tc>
      </w:tr>
      <w:tr w:rsidR="00D64D77">
        <w:trPr>
          <w:trHeight w:val="357"/>
          <w:jc w:val="center"/>
        </w:trPr>
        <w:tc>
          <w:tcPr>
            <w:tcW w:w="1008" w:type="dxa"/>
            <w:vMerge w:val="restart"/>
            <w:vAlign w:val="center"/>
          </w:tcPr>
          <w:p w:rsidR="00D64D77" w:rsidRDefault="0081401C">
            <w:pPr>
              <w:jc w:val="center"/>
              <w:rPr>
                <w:rFonts w:ascii="宋体"/>
                <w:b/>
                <w:bCs/>
                <w:sz w:val="24"/>
                <w:u w:val="single"/>
              </w:rPr>
            </w:pPr>
            <w:r>
              <w:rPr>
                <w:rFonts w:ascii="宋体" w:hAnsi="宋体" w:hint="eastAsia"/>
                <w:b/>
                <w:bCs/>
                <w:sz w:val="24"/>
              </w:rPr>
              <w:t>房间</w:t>
            </w: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墙壁</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顶棚</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地面</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门</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窗</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家具</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电器</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电路</w:t>
            </w:r>
          </w:p>
        </w:tc>
        <w:tc>
          <w:tcPr>
            <w:tcW w:w="1701" w:type="dxa"/>
            <w:vAlign w:val="center"/>
          </w:tcPr>
          <w:p w:rsidR="00D64D77" w:rsidRDefault="00D64D77">
            <w:pPr>
              <w:jc w:val="center"/>
              <w:rPr>
                <w:rFonts w:ascii="宋体"/>
                <w:sz w:val="24"/>
              </w:rPr>
            </w:pPr>
          </w:p>
        </w:tc>
        <w:tc>
          <w:tcPr>
            <w:tcW w:w="2835" w:type="dxa"/>
            <w:vAlign w:val="center"/>
          </w:tcPr>
          <w:p w:rsidR="00D64D77" w:rsidRDefault="00D64D77">
            <w:pPr>
              <w:jc w:val="center"/>
              <w:rPr>
                <w:rFonts w:ascii="宋体"/>
                <w:sz w:val="24"/>
              </w:rPr>
            </w:pPr>
          </w:p>
        </w:tc>
        <w:tc>
          <w:tcPr>
            <w:tcW w:w="1181" w:type="dxa"/>
            <w:vAlign w:val="center"/>
          </w:tcPr>
          <w:p w:rsidR="00D64D77" w:rsidRDefault="00D64D77">
            <w:pPr>
              <w:jc w:val="center"/>
              <w:rPr>
                <w:rFonts w:ascii="宋体"/>
                <w:sz w:val="24"/>
              </w:rPr>
            </w:pPr>
          </w:p>
        </w:tc>
        <w:tc>
          <w:tcPr>
            <w:tcW w:w="854" w:type="dxa"/>
            <w:vAlign w:val="center"/>
          </w:tcPr>
          <w:p w:rsidR="00D64D77" w:rsidRDefault="00D64D77">
            <w:pPr>
              <w:jc w:val="center"/>
              <w:rPr>
                <w:rFonts w:ascii="宋体"/>
                <w:sz w:val="24"/>
              </w:rPr>
            </w:pPr>
          </w:p>
        </w:tc>
      </w:tr>
      <w:tr w:rsidR="00D64D77">
        <w:trPr>
          <w:trHeight w:val="357"/>
          <w:jc w:val="center"/>
        </w:trPr>
        <w:tc>
          <w:tcPr>
            <w:tcW w:w="1008" w:type="dxa"/>
            <w:vMerge/>
            <w:tcBorders>
              <w:bottom w:val="single" w:sz="8" w:space="0" w:color="auto"/>
            </w:tcBorders>
            <w:vAlign w:val="center"/>
          </w:tcPr>
          <w:p w:rsidR="00D64D77" w:rsidRDefault="00D64D77">
            <w:pPr>
              <w:jc w:val="center"/>
              <w:rPr>
                <w:rFonts w:ascii="宋体"/>
                <w:sz w:val="24"/>
              </w:rPr>
            </w:pPr>
          </w:p>
        </w:tc>
        <w:tc>
          <w:tcPr>
            <w:tcW w:w="943" w:type="dxa"/>
            <w:vMerge/>
            <w:tcBorders>
              <w:bottom w:val="single" w:sz="8" w:space="0" w:color="auto"/>
            </w:tcBorders>
            <w:vAlign w:val="center"/>
          </w:tcPr>
          <w:p w:rsidR="00D64D77" w:rsidRDefault="00D64D77">
            <w:pPr>
              <w:jc w:val="center"/>
              <w:rPr>
                <w:rFonts w:ascii="宋体"/>
                <w:sz w:val="24"/>
              </w:rPr>
            </w:pPr>
          </w:p>
        </w:tc>
        <w:tc>
          <w:tcPr>
            <w:tcW w:w="1701" w:type="dxa"/>
            <w:tcBorders>
              <w:bottom w:val="single" w:sz="8" w:space="0" w:color="auto"/>
            </w:tcBorders>
            <w:vAlign w:val="center"/>
          </w:tcPr>
          <w:p w:rsidR="00D64D77" w:rsidRDefault="00D64D77">
            <w:pPr>
              <w:jc w:val="center"/>
              <w:rPr>
                <w:rFonts w:ascii="宋体"/>
                <w:sz w:val="24"/>
              </w:rPr>
            </w:pPr>
          </w:p>
        </w:tc>
        <w:tc>
          <w:tcPr>
            <w:tcW w:w="2835" w:type="dxa"/>
            <w:tcBorders>
              <w:bottom w:val="single" w:sz="8" w:space="0" w:color="auto"/>
            </w:tcBorders>
            <w:vAlign w:val="center"/>
          </w:tcPr>
          <w:p w:rsidR="00D64D77" w:rsidRDefault="00D64D77">
            <w:pPr>
              <w:jc w:val="center"/>
              <w:rPr>
                <w:rFonts w:ascii="宋体"/>
                <w:sz w:val="24"/>
              </w:rPr>
            </w:pPr>
          </w:p>
        </w:tc>
        <w:tc>
          <w:tcPr>
            <w:tcW w:w="1181" w:type="dxa"/>
            <w:tcBorders>
              <w:bottom w:val="single" w:sz="8" w:space="0" w:color="auto"/>
            </w:tcBorders>
            <w:vAlign w:val="center"/>
          </w:tcPr>
          <w:p w:rsidR="00D64D77" w:rsidRDefault="00D64D77">
            <w:pPr>
              <w:jc w:val="center"/>
              <w:rPr>
                <w:rFonts w:ascii="宋体"/>
                <w:sz w:val="24"/>
              </w:rPr>
            </w:pPr>
          </w:p>
        </w:tc>
        <w:tc>
          <w:tcPr>
            <w:tcW w:w="854" w:type="dxa"/>
            <w:tcBorders>
              <w:bottom w:val="single" w:sz="8" w:space="0" w:color="auto"/>
            </w:tcBorders>
            <w:vAlign w:val="center"/>
          </w:tcPr>
          <w:p w:rsidR="00D64D77" w:rsidRDefault="00D64D77">
            <w:pPr>
              <w:jc w:val="center"/>
              <w:rPr>
                <w:rFonts w:ascii="宋体"/>
                <w:sz w:val="24"/>
              </w:rPr>
            </w:pPr>
          </w:p>
        </w:tc>
      </w:tr>
    </w:tbl>
    <w:p w:rsidR="00D64D77" w:rsidRDefault="0081401C">
      <w:pPr>
        <w:tabs>
          <w:tab w:val="center" w:pos="4602"/>
          <w:tab w:val="left" w:pos="7040"/>
        </w:tabs>
        <w:spacing w:line="48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装饰装修项目表三</w:t>
      </w:r>
      <w:r>
        <w:rPr>
          <w:rFonts w:ascii="方正黑体_GBK" w:eastAsia="方正黑体_GBK" w:hAnsi="方正黑体_GBK" w:cs="方正黑体_GBK"/>
          <w:sz w:val="28"/>
          <w:szCs w:val="28"/>
        </w:rPr>
        <w:t>/</w:t>
      </w:r>
    </w:p>
    <w:p w:rsidR="00D64D77" w:rsidRDefault="00D64D77">
      <w:pPr>
        <w:jc w:val="center"/>
        <w:rPr>
          <w:rFonts w:ascii="宋体"/>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21"/>
          <w:jc w:val="center"/>
        </w:trPr>
        <w:tc>
          <w:tcPr>
            <w:tcW w:w="1008"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位置</w:t>
            </w:r>
          </w:p>
        </w:tc>
        <w:tc>
          <w:tcPr>
            <w:tcW w:w="943"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项目</w:t>
            </w:r>
          </w:p>
        </w:tc>
        <w:tc>
          <w:tcPr>
            <w:tcW w:w="170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材料、名称</w:t>
            </w:r>
          </w:p>
        </w:tc>
        <w:tc>
          <w:tcPr>
            <w:tcW w:w="2835"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品牌、产地、规格、数量</w:t>
            </w:r>
          </w:p>
        </w:tc>
        <w:tc>
          <w:tcPr>
            <w:tcW w:w="1181"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保修期</w:t>
            </w:r>
          </w:p>
        </w:tc>
        <w:tc>
          <w:tcPr>
            <w:tcW w:w="854" w:type="dxa"/>
            <w:tcBorders>
              <w:top w:val="single" w:sz="8" w:space="0" w:color="auto"/>
            </w:tcBorders>
            <w:vAlign w:val="center"/>
          </w:tcPr>
          <w:p w:rsidR="00D64D77" w:rsidRDefault="0081401C">
            <w:pPr>
              <w:jc w:val="center"/>
              <w:rPr>
                <w:rFonts w:ascii="宋体"/>
                <w:b/>
                <w:bCs/>
                <w:sz w:val="24"/>
              </w:rPr>
            </w:pPr>
            <w:r>
              <w:rPr>
                <w:rFonts w:ascii="宋体" w:hAnsi="宋体" w:hint="eastAsia"/>
                <w:b/>
                <w:bCs/>
                <w:sz w:val="24"/>
              </w:rPr>
              <w:t>其他</w:t>
            </w:r>
          </w:p>
        </w:tc>
      </w:tr>
      <w:tr w:rsidR="00D64D77">
        <w:trPr>
          <w:trHeight w:val="476"/>
          <w:jc w:val="center"/>
        </w:trPr>
        <w:tc>
          <w:tcPr>
            <w:tcW w:w="1008" w:type="dxa"/>
            <w:vMerge w:val="restart"/>
            <w:vAlign w:val="center"/>
          </w:tcPr>
          <w:p w:rsidR="00D64D77" w:rsidRDefault="0081401C">
            <w:pPr>
              <w:jc w:val="center"/>
              <w:rPr>
                <w:rFonts w:ascii="宋体"/>
                <w:b/>
                <w:bCs/>
                <w:sz w:val="24"/>
                <w:u w:val="single"/>
              </w:rPr>
            </w:pPr>
            <w:r>
              <w:rPr>
                <w:rFonts w:ascii="宋体" w:hAnsi="宋体" w:hint="eastAsia"/>
                <w:b/>
                <w:bCs/>
                <w:sz w:val="24"/>
              </w:rPr>
              <w:t>厨房</w:t>
            </w: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墙壁</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顶棚</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地面</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门</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窗</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家具</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电器</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ign w:val="center"/>
          </w:tcPr>
          <w:p w:rsidR="00D64D77" w:rsidRDefault="00D64D77">
            <w:pPr>
              <w:jc w:val="center"/>
              <w:rPr>
                <w:rFonts w:ascii="宋体"/>
                <w:b/>
                <w:bCs/>
                <w:sz w:val="24"/>
              </w:rPr>
            </w:pP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vAlign w:val="center"/>
          </w:tcPr>
          <w:p w:rsidR="00D64D77" w:rsidRDefault="00D64D77">
            <w:pPr>
              <w:jc w:val="center"/>
              <w:rPr>
                <w:rFonts w:ascii="宋体"/>
                <w:b/>
                <w:bCs/>
                <w:sz w:val="24"/>
              </w:rPr>
            </w:pPr>
          </w:p>
        </w:tc>
        <w:tc>
          <w:tcPr>
            <w:tcW w:w="943" w:type="dxa"/>
            <w:vMerge w:val="restart"/>
            <w:vAlign w:val="center"/>
          </w:tcPr>
          <w:p w:rsidR="00D64D77" w:rsidRDefault="0081401C">
            <w:pPr>
              <w:jc w:val="center"/>
              <w:rPr>
                <w:rFonts w:ascii="宋体"/>
                <w:b/>
                <w:bCs/>
                <w:sz w:val="24"/>
              </w:rPr>
            </w:pPr>
            <w:r>
              <w:rPr>
                <w:rFonts w:ascii="宋体" w:hAnsi="宋体" w:hint="eastAsia"/>
                <w:b/>
                <w:bCs/>
                <w:sz w:val="24"/>
              </w:rPr>
              <w:t>电路</w:t>
            </w:r>
          </w:p>
        </w:tc>
        <w:tc>
          <w:tcPr>
            <w:tcW w:w="1701" w:type="dxa"/>
            <w:vAlign w:val="center"/>
          </w:tcPr>
          <w:p w:rsidR="00D64D77" w:rsidRDefault="00D64D77">
            <w:pPr>
              <w:jc w:val="center"/>
              <w:rPr>
                <w:rFonts w:ascii="宋体"/>
                <w:b/>
                <w:bCs/>
                <w:sz w:val="24"/>
              </w:rPr>
            </w:pPr>
          </w:p>
        </w:tc>
        <w:tc>
          <w:tcPr>
            <w:tcW w:w="2835" w:type="dxa"/>
            <w:vAlign w:val="center"/>
          </w:tcPr>
          <w:p w:rsidR="00D64D77" w:rsidRDefault="00D64D77">
            <w:pPr>
              <w:jc w:val="center"/>
              <w:rPr>
                <w:rFonts w:ascii="宋体"/>
                <w:b/>
                <w:bCs/>
                <w:sz w:val="24"/>
              </w:rPr>
            </w:pPr>
          </w:p>
        </w:tc>
        <w:tc>
          <w:tcPr>
            <w:tcW w:w="1181" w:type="dxa"/>
            <w:vAlign w:val="center"/>
          </w:tcPr>
          <w:p w:rsidR="00D64D77" w:rsidRDefault="00D64D77">
            <w:pPr>
              <w:jc w:val="center"/>
              <w:rPr>
                <w:rFonts w:ascii="宋体"/>
                <w:b/>
                <w:bCs/>
                <w:sz w:val="24"/>
              </w:rPr>
            </w:pPr>
          </w:p>
        </w:tc>
        <w:tc>
          <w:tcPr>
            <w:tcW w:w="854" w:type="dxa"/>
            <w:vAlign w:val="center"/>
          </w:tcPr>
          <w:p w:rsidR="00D64D77" w:rsidRDefault="00D64D77">
            <w:pPr>
              <w:jc w:val="center"/>
              <w:rPr>
                <w:rFonts w:ascii="宋体"/>
                <w:b/>
                <w:bCs/>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sz w:val="24"/>
              </w:rPr>
            </w:pPr>
          </w:p>
        </w:tc>
        <w:tc>
          <w:tcPr>
            <w:tcW w:w="943" w:type="dxa"/>
            <w:vMerge/>
            <w:tcBorders>
              <w:bottom w:val="single" w:sz="8" w:space="0" w:color="auto"/>
            </w:tcBorders>
            <w:vAlign w:val="center"/>
          </w:tcPr>
          <w:p w:rsidR="00D64D77" w:rsidRDefault="00D64D77">
            <w:pPr>
              <w:jc w:val="center"/>
              <w:rPr>
                <w:rFonts w:ascii="宋体"/>
                <w:b/>
                <w:bCs/>
                <w:sz w:val="24"/>
              </w:rPr>
            </w:pPr>
          </w:p>
        </w:tc>
        <w:tc>
          <w:tcPr>
            <w:tcW w:w="1701" w:type="dxa"/>
            <w:tcBorders>
              <w:bottom w:val="single" w:sz="8" w:space="0" w:color="auto"/>
            </w:tcBorders>
            <w:vAlign w:val="center"/>
          </w:tcPr>
          <w:p w:rsidR="00D64D77" w:rsidRDefault="00D64D77">
            <w:pPr>
              <w:jc w:val="center"/>
              <w:rPr>
                <w:rFonts w:ascii="宋体"/>
                <w:b/>
                <w:bCs/>
                <w:sz w:val="24"/>
              </w:rPr>
            </w:pPr>
          </w:p>
        </w:tc>
        <w:tc>
          <w:tcPr>
            <w:tcW w:w="2835" w:type="dxa"/>
            <w:tcBorders>
              <w:bottom w:val="single" w:sz="8" w:space="0" w:color="auto"/>
            </w:tcBorders>
            <w:vAlign w:val="center"/>
          </w:tcPr>
          <w:p w:rsidR="00D64D77" w:rsidRDefault="00D64D77">
            <w:pPr>
              <w:jc w:val="center"/>
              <w:rPr>
                <w:rFonts w:ascii="宋体"/>
                <w:b/>
                <w:bCs/>
                <w:sz w:val="24"/>
              </w:rPr>
            </w:pPr>
          </w:p>
        </w:tc>
        <w:tc>
          <w:tcPr>
            <w:tcW w:w="1181" w:type="dxa"/>
            <w:tcBorders>
              <w:bottom w:val="single" w:sz="8" w:space="0" w:color="auto"/>
            </w:tcBorders>
            <w:vAlign w:val="center"/>
          </w:tcPr>
          <w:p w:rsidR="00D64D77" w:rsidRDefault="00D64D77">
            <w:pPr>
              <w:jc w:val="center"/>
              <w:rPr>
                <w:rFonts w:ascii="宋体"/>
                <w:b/>
                <w:bCs/>
                <w:sz w:val="24"/>
              </w:rPr>
            </w:pPr>
          </w:p>
        </w:tc>
        <w:tc>
          <w:tcPr>
            <w:tcW w:w="854" w:type="dxa"/>
            <w:tcBorders>
              <w:bottom w:val="single" w:sz="8" w:space="0" w:color="auto"/>
            </w:tcBorders>
            <w:vAlign w:val="center"/>
          </w:tcPr>
          <w:p w:rsidR="00D64D77" w:rsidRDefault="00D64D77">
            <w:pPr>
              <w:jc w:val="center"/>
              <w:rPr>
                <w:rFonts w:ascii="宋体"/>
                <w:b/>
                <w:bCs/>
                <w:sz w:val="24"/>
              </w:rPr>
            </w:pPr>
          </w:p>
        </w:tc>
      </w:tr>
    </w:tbl>
    <w:p w:rsidR="00D64D77" w:rsidRDefault="00D64D77">
      <w:pPr>
        <w:jc w:val="center"/>
        <w:rPr>
          <w:rFonts w:ascii="宋体"/>
          <w:color w:val="000000"/>
          <w:sz w:val="24"/>
          <w:u w:val="single"/>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装饰装修项目表四</w:t>
      </w:r>
      <w:r>
        <w:rPr>
          <w:rFonts w:ascii="方正黑体_GBK" w:eastAsia="方正黑体_GBK" w:hAnsi="方正黑体_GBK" w:cs="方正黑体_GBK"/>
          <w:color w:val="000000"/>
          <w:sz w:val="28"/>
          <w:szCs w:val="28"/>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3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卫生间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装饰装修项目表五</w:t>
      </w:r>
      <w:r>
        <w:rPr>
          <w:rFonts w:ascii="方正黑体_GBK" w:eastAsia="方正黑体_GBK" w:hAnsi="方正黑体_GBK" w:cs="方正黑体_GBK"/>
          <w:color w:val="000000"/>
          <w:sz w:val="28"/>
          <w:szCs w:val="28"/>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8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hAnsi="宋体" w:hint="eastAsia"/>
                <w:b/>
                <w:bCs/>
                <w:color w:val="000000"/>
                <w:sz w:val="24"/>
              </w:rPr>
            </w:pPr>
            <w:r>
              <w:rPr>
                <w:rFonts w:ascii="宋体" w:hAnsi="宋体" w:hint="eastAsia"/>
                <w:b/>
                <w:bCs/>
                <w:color w:val="000000"/>
                <w:sz w:val="24"/>
              </w:rPr>
              <w:t>阳台</w:t>
            </w:r>
          </w:p>
          <w:p w:rsidR="000F24DA" w:rsidRDefault="000F24DA">
            <w:pPr>
              <w:jc w:val="center"/>
              <w:rPr>
                <w:rFonts w:ascii="宋体"/>
                <w:b/>
                <w:bCs/>
                <w:color w:val="000000"/>
                <w:sz w:val="24"/>
                <w:u w:val="single"/>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装饰装修项目表六</w:t>
      </w:r>
      <w:r>
        <w:rPr>
          <w:rFonts w:ascii="方正黑体_GBK" w:eastAsia="方正黑体_GBK" w:hAnsi="方正黑体_GBK" w:cs="方正黑体_GBK"/>
          <w:color w:val="000000"/>
          <w:sz w:val="28"/>
          <w:szCs w:val="28"/>
        </w:rPr>
        <w:t>/</w:t>
      </w:r>
    </w:p>
    <w:p w:rsidR="00D64D77" w:rsidRDefault="00D64D77">
      <w:pPr>
        <w:jc w:val="center"/>
        <w:rPr>
          <w:b/>
          <w:bCs/>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90"/>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90"/>
          <w:jc w:val="center"/>
        </w:trPr>
        <w:tc>
          <w:tcPr>
            <w:tcW w:w="1008" w:type="dxa"/>
            <w:vMerge w:val="restart"/>
            <w:vAlign w:val="center"/>
          </w:tcPr>
          <w:p w:rsidR="00D64D77" w:rsidRDefault="00D64D77">
            <w:pPr>
              <w:jc w:val="center"/>
              <w:rPr>
                <w:rFonts w:ascii="宋体"/>
                <w:b/>
                <w:bCs/>
                <w:color w:val="000000"/>
                <w:sz w:val="24"/>
                <w:u w:val="single"/>
              </w:rPr>
            </w:pPr>
          </w:p>
        </w:tc>
        <w:tc>
          <w:tcPr>
            <w:tcW w:w="943" w:type="dxa"/>
            <w:vMerge w:val="restart"/>
            <w:vAlign w:val="center"/>
          </w:tcPr>
          <w:p w:rsidR="000F24DA" w:rsidRDefault="0081401C">
            <w:pPr>
              <w:jc w:val="center"/>
              <w:rPr>
                <w:rFonts w:ascii="宋体" w:hAnsi="宋体" w:hint="eastAsia"/>
                <w:b/>
                <w:bCs/>
                <w:color w:val="000000"/>
                <w:sz w:val="24"/>
              </w:rPr>
            </w:pPr>
            <w:r>
              <w:rPr>
                <w:rFonts w:ascii="宋体" w:hAnsi="宋体" w:hint="eastAsia"/>
                <w:b/>
                <w:bCs/>
                <w:color w:val="000000"/>
                <w:sz w:val="24"/>
              </w:rPr>
              <w:t>排水</w:t>
            </w:r>
          </w:p>
          <w:p w:rsidR="00D64D77" w:rsidRDefault="0081401C">
            <w:pPr>
              <w:jc w:val="center"/>
              <w:rPr>
                <w:rFonts w:ascii="宋体"/>
                <w:b/>
                <w:bCs/>
                <w:color w:val="000000"/>
                <w:sz w:val="24"/>
              </w:rPr>
            </w:pPr>
            <w:r>
              <w:rPr>
                <w:rFonts w:ascii="宋体" w:hAnsi="宋体" w:hint="eastAsia"/>
                <w:b/>
                <w:bCs/>
                <w:color w:val="000000"/>
                <w:sz w:val="24"/>
              </w:rPr>
              <w:t>系统</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lastRenderedPageBreak/>
        <w:t>装饰装修项目表七</w:t>
      </w:r>
      <w:r>
        <w:rPr>
          <w:rFonts w:ascii="方正黑体_GBK" w:eastAsia="方正黑体_GBK" w:hAnsi="方正黑体_GBK" w:cs="方正黑体_GBK"/>
          <w:color w:val="000000"/>
          <w:sz w:val="28"/>
          <w:szCs w:val="28"/>
        </w:rPr>
        <w:t>/</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67"/>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6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电梯</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rPr>
          <w:rFonts w:ascii="宋体"/>
          <w:color w:val="000000"/>
          <w:sz w:val="24"/>
        </w:rPr>
      </w:pPr>
    </w:p>
    <w:p w:rsidR="00D64D77" w:rsidRPr="00B57E0C" w:rsidRDefault="0081401C">
      <w:pPr>
        <w:spacing w:line="570" w:lineRule="exact"/>
        <w:rPr>
          <w:rFonts w:ascii="Times New Roman" w:eastAsia="方正黑体_GBK" w:hAnsi="Times New Roman"/>
          <w:color w:val="000000"/>
          <w:sz w:val="28"/>
          <w:szCs w:val="28"/>
        </w:rPr>
      </w:pPr>
      <w:r w:rsidRPr="00B57E0C">
        <w:rPr>
          <w:rFonts w:ascii="Times New Roman" w:eastAsia="方正黑体_GBK" w:hAnsi="方正黑体_GBK"/>
          <w:bCs/>
          <w:sz w:val="28"/>
          <w:szCs w:val="28"/>
        </w:rPr>
        <w:t>附件六</w:t>
      </w:r>
      <w:r w:rsidRPr="00B57E0C">
        <w:rPr>
          <w:rFonts w:ascii="Times New Roman" w:eastAsia="方正黑体_GBK" w:hAnsi="方正黑体_GBK"/>
          <w:color w:val="000000"/>
          <w:sz w:val="28"/>
          <w:szCs w:val="28"/>
        </w:rPr>
        <w:t>：关于本项目内相关配套设施、设备的具体约定</w:t>
      </w:r>
    </w:p>
    <w:p w:rsidR="00D64D77" w:rsidRPr="00B57E0C" w:rsidRDefault="0081401C">
      <w:pPr>
        <w:spacing w:line="440" w:lineRule="exact"/>
        <w:rPr>
          <w:rFonts w:ascii="Times New Roman" w:hAnsi="Times New Roman"/>
          <w:color w:val="000000"/>
          <w:sz w:val="24"/>
        </w:rPr>
      </w:pPr>
      <w:r w:rsidRPr="00B57E0C">
        <w:rPr>
          <w:rFonts w:ascii="Times New Roman" w:hAnsi="Times New Roman"/>
          <w:color w:val="000000"/>
          <w:sz w:val="24"/>
        </w:rPr>
        <w:t xml:space="preserve">    1.</w:t>
      </w:r>
      <w:r w:rsidRPr="00B57E0C">
        <w:rPr>
          <w:rFonts w:ascii="Times New Roman" w:hAnsi="宋体"/>
          <w:color w:val="000000"/>
          <w:sz w:val="24"/>
        </w:rPr>
        <w:t>相关设施的位置及用途</w:t>
      </w:r>
    </w:p>
    <w:p w:rsidR="00D64D77" w:rsidRPr="00B57E0C" w:rsidRDefault="0081401C">
      <w:pPr>
        <w:spacing w:line="440" w:lineRule="exact"/>
        <w:ind w:firstLine="465"/>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其他约定</w:t>
      </w:r>
      <w:r w:rsidRPr="00B57E0C">
        <w:rPr>
          <w:rFonts w:ascii="Times New Roman" w:hAnsi="Times New Roman"/>
          <w:color w:val="000000"/>
          <w:sz w:val="24"/>
        </w:rPr>
        <w:t>:</w:t>
      </w:r>
    </w:p>
    <w:p w:rsidR="00D64D77" w:rsidRPr="00B57E0C" w:rsidRDefault="0081401C">
      <w:pPr>
        <w:spacing w:line="440" w:lineRule="exact"/>
        <w:ind w:firstLine="465"/>
        <w:rPr>
          <w:rFonts w:ascii="Times New Roman" w:hAnsi="Times New Roman"/>
          <w:color w:val="000000"/>
          <w:sz w:val="24"/>
          <w:u w:val="single"/>
        </w:rPr>
      </w:pPr>
      <w:r w:rsidRPr="00B57E0C">
        <w:rPr>
          <w:rFonts w:ascii="Times New Roman" w:hAnsi="Times New Roman"/>
          <w:color w:val="000000"/>
          <w:sz w:val="24"/>
          <w:u w:val="single"/>
        </w:rPr>
        <w:t xml:space="preserve">       </w:t>
      </w:r>
    </w:p>
    <w:p w:rsidR="00D64D77" w:rsidRPr="00B57E0C" w:rsidRDefault="00D64D77">
      <w:pPr>
        <w:spacing w:line="570" w:lineRule="exact"/>
        <w:rPr>
          <w:rFonts w:ascii="Times New Roman" w:hAnsi="Times New Roman"/>
          <w:color w:val="000000"/>
          <w:sz w:val="24"/>
        </w:rPr>
      </w:pPr>
    </w:p>
    <w:p w:rsidR="00D64D77" w:rsidRPr="00B57E0C" w:rsidRDefault="0081401C">
      <w:pPr>
        <w:spacing w:line="570" w:lineRule="exact"/>
        <w:rPr>
          <w:rFonts w:ascii="Times New Roman" w:hAnsi="Times New Roman"/>
          <w:b/>
          <w:bCs/>
          <w:color w:val="000000"/>
          <w:sz w:val="24"/>
        </w:rPr>
      </w:pPr>
      <w:r w:rsidRPr="00B57E0C">
        <w:rPr>
          <w:rFonts w:ascii="Times New Roman" w:eastAsia="方正黑体_GBK" w:hAnsi="方正黑体_GBK"/>
          <w:bCs/>
          <w:sz w:val="28"/>
          <w:szCs w:val="28"/>
        </w:rPr>
        <w:t>附件七</w:t>
      </w:r>
      <w:r w:rsidRPr="00B57E0C">
        <w:rPr>
          <w:rFonts w:ascii="Times New Roman" w:eastAsia="方正黑体_GBK" w:hAnsi="方正黑体_GBK"/>
          <w:color w:val="000000"/>
          <w:sz w:val="28"/>
          <w:szCs w:val="28"/>
        </w:rPr>
        <w:t>：房屋交接单</w:t>
      </w:r>
    </w:p>
    <w:p w:rsidR="00D64D77" w:rsidRPr="00B57E0C" w:rsidRDefault="0081401C">
      <w:pPr>
        <w:spacing w:line="570" w:lineRule="exact"/>
        <w:rPr>
          <w:rFonts w:ascii="Times New Roman" w:hAnsi="Times New Roman"/>
          <w:bCs/>
          <w:color w:val="000000"/>
          <w:sz w:val="24"/>
          <w:u w:val="single"/>
        </w:rPr>
      </w:pPr>
      <w:r w:rsidRPr="00B57E0C">
        <w:rPr>
          <w:rFonts w:ascii="Times New Roman" w:hAnsi="Times New Roman"/>
          <w:b/>
          <w:bCs/>
          <w:color w:val="000000"/>
          <w:sz w:val="24"/>
        </w:rPr>
        <w:t xml:space="preserve">   </w:t>
      </w:r>
      <w:r w:rsidRPr="00B57E0C">
        <w:rPr>
          <w:rFonts w:ascii="Times New Roman" w:hAnsi="Times New Roman"/>
          <w:bCs/>
          <w:color w:val="000000"/>
          <w:sz w:val="24"/>
        </w:rPr>
        <w:t xml:space="preserve"> </w:t>
      </w:r>
      <w:r w:rsidRPr="00B57E0C">
        <w:rPr>
          <w:rFonts w:ascii="Times New Roman" w:hAnsi="Times New Roman"/>
          <w:bCs/>
          <w:color w:val="000000"/>
          <w:sz w:val="24"/>
          <w:u w:val="single"/>
        </w:rPr>
        <w:t xml:space="preserve">       </w:t>
      </w:r>
    </w:p>
    <w:p w:rsidR="00D64D77" w:rsidRPr="00B57E0C" w:rsidRDefault="00D64D77">
      <w:pPr>
        <w:spacing w:line="570" w:lineRule="exact"/>
        <w:jc w:val="left"/>
        <w:rPr>
          <w:rFonts w:ascii="Times New Roman" w:hAnsi="Times New Roman"/>
          <w:b/>
          <w:bCs/>
          <w:color w:val="000000"/>
          <w:sz w:val="24"/>
        </w:rPr>
      </w:pPr>
    </w:p>
    <w:p w:rsidR="00D64D77" w:rsidRPr="00B57E0C" w:rsidRDefault="0081401C">
      <w:pPr>
        <w:spacing w:line="570" w:lineRule="exact"/>
        <w:jc w:val="left"/>
        <w:outlineLvl w:val="0"/>
        <w:rPr>
          <w:rFonts w:ascii="Times New Roman" w:eastAsia="方正黑体_GBK" w:hAnsi="Times New Roman"/>
          <w:color w:val="000000"/>
          <w:sz w:val="28"/>
          <w:szCs w:val="28"/>
        </w:rPr>
      </w:pPr>
      <w:r w:rsidRPr="00B57E0C">
        <w:rPr>
          <w:rFonts w:ascii="Times New Roman" w:eastAsia="方正黑体_GBK" w:hAnsi="方正黑体_GBK"/>
          <w:bCs/>
          <w:sz w:val="28"/>
          <w:szCs w:val="28"/>
        </w:rPr>
        <w:t>附件八</w:t>
      </w:r>
      <w:r w:rsidRPr="00B57E0C">
        <w:rPr>
          <w:rFonts w:ascii="Times New Roman" w:eastAsia="方正黑体_GBK" w:hAnsi="方正黑体_GBK"/>
          <w:color w:val="000000"/>
          <w:sz w:val="28"/>
          <w:szCs w:val="28"/>
        </w:rPr>
        <w:t>：关于保修范围、保修期限和保修责任的约定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该商品房为住宅的，出卖人应当提供《住宅质量保证书》。该商品房为非住宅的，双方可参照《住宅质量保证书》中的内容对保修范围、保修期限和保修责任等进行约定。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该商品房的保修期自房屋交付之日起计算，关于保修期限的约定不应低于《建设工程质量管理条例》第四十条规定的最低保修期限。</w:t>
      </w:r>
    </w:p>
    <w:p w:rsidR="00D64D77" w:rsidRPr="00B57E0C" w:rsidRDefault="0081401C">
      <w:pPr>
        <w:spacing w:line="440" w:lineRule="exact"/>
        <w:jc w:val="left"/>
        <w:rPr>
          <w:rFonts w:ascii="Times New Roman" w:hAnsi="Times New Roman"/>
          <w:color w:val="000000"/>
          <w:sz w:val="24"/>
        </w:rPr>
      </w:pPr>
      <w:r w:rsidRPr="00B57E0C">
        <w:rPr>
          <w:rFonts w:ascii="Times New Roman" w:hAnsi="宋体"/>
          <w:color w:val="000000"/>
          <w:sz w:val="24"/>
        </w:rPr>
        <w:t>因产品本身的质量缺陷，按国家相关</w:t>
      </w:r>
      <w:r w:rsidRPr="00B57E0C">
        <w:rPr>
          <w:rFonts w:ascii="Times New Roman" w:hAnsi="Times New Roman"/>
          <w:color w:val="000000"/>
          <w:sz w:val="24"/>
        </w:rPr>
        <w:t>“</w:t>
      </w:r>
      <w:r w:rsidRPr="00B57E0C">
        <w:rPr>
          <w:rFonts w:ascii="Times New Roman" w:hAnsi="宋体"/>
          <w:color w:val="000000"/>
          <w:sz w:val="24"/>
        </w:rPr>
        <w:t>三包</w:t>
      </w:r>
      <w:r w:rsidRPr="00B57E0C">
        <w:rPr>
          <w:rFonts w:ascii="Times New Roman" w:hAnsi="Times New Roman"/>
          <w:color w:val="000000"/>
          <w:sz w:val="24"/>
        </w:rPr>
        <w:t>”</w:t>
      </w:r>
      <w:r w:rsidRPr="00B57E0C">
        <w:rPr>
          <w:rFonts w:ascii="Times New Roman" w:hAnsi="宋体"/>
          <w:color w:val="000000"/>
          <w:sz w:val="24"/>
        </w:rPr>
        <w:t>规定执行。在保修期内的报修，除人为使用不当造成的均实行免费服务。超出报修期限和范围的实行有偿服务。</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（一）保修项目、期限及责任的约定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地基基础和主体结构：</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w:t>
      </w:r>
      <w:r w:rsidRPr="00B57E0C">
        <w:rPr>
          <w:rFonts w:ascii="Times New Roman" w:hAnsi="宋体"/>
          <w:color w:val="000000"/>
          <w:sz w:val="24"/>
        </w:rPr>
        <w:t>（不得低于设计文件规定的该工程的合理使用年限）。</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屋面防水工程、有防水要求的卫生间、房间和外墙面的防渗漏：</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_____</w:t>
      </w:r>
      <w:r w:rsidRPr="00B57E0C">
        <w:rPr>
          <w:rFonts w:ascii="Times New Roman" w:hAnsi="宋体"/>
          <w:color w:val="000000"/>
          <w:sz w:val="24"/>
        </w:rPr>
        <w:t>（不得低于</w:t>
      </w:r>
      <w:r w:rsidRPr="00B57E0C">
        <w:rPr>
          <w:rFonts w:ascii="Times New Roman" w:hAnsi="Times New Roman"/>
          <w:color w:val="000000"/>
          <w:sz w:val="24"/>
        </w:rPr>
        <w:t>5</w:t>
      </w:r>
      <w:r w:rsidRPr="00B57E0C">
        <w:rPr>
          <w:rFonts w:ascii="Times New Roman" w:hAnsi="宋体"/>
          <w:color w:val="000000"/>
          <w:sz w:val="24"/>
        </w:rPr>
        <w:t>年）。</w:t>
      </w:r>
    </w:p>
    <w:p w:rsidR="00D64D77" w:rsidRPr="00B57E0C" w:rsidRDefault="00B57E0C" w:rsidP="00B57E0C">
      <w:pPr>
        <w:spacing w:line="440" w:lineRule="exact"/>
        <w:ind w:firstLineChars="200" w:firstLine="480"/>
        <w:jc w:val="left"/>
        <w:rPr>
          <w:rFonts w:ascii="Times New Roman" w:hAnsi="Times New Roman"/>
          <w:color w:val="000000"/>
          <w:sz w:val="24"/>
        </w:rPr>
      </w:pPr>
      <w:r>
        <w:rPr>
          <w:rFonts w:ascii="Times New Roman" w:hAnsi="宋体" w:hint="eastAsia"/>
          <w:color w:val="000000"/>
          <w:sz w:val="24"/>
        </w:rPr>
        <w:lastRenderedPageBreak/>
        <w:t>3.</w:t>
      </w:r>
      <w:r w:rsidR="0081401C" w:rsidRPr="00B57E0C">
        <w:rPr>
          <w:rFonts w:ascii="Times New Roman" w:hAnsi="宋体"/>
          <w:color w:val="000000"/>
          <w:sz w:val="24"/>
        </w:rPr>
        <w:t>供热、供冷系统和设备：</w:t>
      </w:r>
    </w:p>
    <w:p w:rsidR="00D64D77" w:rsidRPr="00B57E0C" w:rsidRDefault="0081401C">
      <w:pPr>
        <w:spacing w:line="440" w:lineRule="exact"/>
        <w:ind w:left="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w:t>
      </w:r>
      <w:r w:rsidRPr="00B57E0C">
        <w:rPr>
          <w:rFonts w:ascii="Times New Roman" w:hAnsi="宋体"/>
          <w:color w:val="000000"/>
          <w:sz w:val="24"/>
        </w:rPr>
        <w:t>（不得低于</w:t>
      </w:r>
      <w:r w:rsidRPr="00B57E0C">
        <w:rPr>
          <w:rFonts w:ascii="Times New Roman" w:hAnsi="Times New Roman"/>
          <w:color w:val="000000"/>
          <w:sz w:val="24"/>
        </w:rPr>
        <w:t>2</w:t>
      </w:r>
      <w:r w:rsidRPr="00B57E0C">
        <w:rPr>
          <w:rFonts w:ascii="Times New Roman" w:hAnsi="宋体"/>
          <w:color w:val="000000"/>
          <w:sz w:val="24"/>
        </w:rPr>
        <w:t>个采暖期、供冷期）。</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4.</w:t>
      </w:r>
      <w:r w:rsidRPr="00B57E0C">
        <w:rPr>
          <w:rFonts w:ascii="Times New Roman" w:hAnsi="宋体"/>
          <w:color w:val="000000"/>
          <w:sz w:val="24"/>
        </w:rPr>
        <w:t>电气管线、给排水管道、设备安装：</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w:t>
      </w:r>
      <w:r w:rsidRPr="00B57E0C">
        <w:rPr>
          <w:rFonts w:ascii="Times New Roman" w:hAnsi="宋体"/>
          <w:color w:val="000000"/>
          <w:sz w:val="24"/>
        </w:rPr>
        <w:t>（不得低于</w:t>
      </w:r>
      <w:r w:rsidRPr="00B57E0C">
        <w:rPr>
          <w:rFonts w:ascii="Times New Roman" w:hAnsi="Times New Roman"/>
          <w:color w:val="000000"/>
          <w:sz w:val="24"/>
        </w:rPr>
        <w:t>2</w:t>
      </w:r>
      <w:r w:rsidRPr="00B57E0C">
        <w:rPr>
          <w:rFonts w:ascii="Times New Roman" w:hAnsi="宋体"/>
          <w:color w:val="000000"/>
          <w:sz w:val="24"/>
        </w:rPr>
        <w:t>年）。</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5.</w:t>
      </w:r>
      <w:r w:rsidRPr="00B57E0C">
        <w:rPr>
          <w:rFonts w:ascii="Times New Roman" w:hAnsi="宋体"/>
          <w:color w:val="000000"/>
          <w:sz w:val="24"/>
        </w:rPr>
        <w:t>其他装修工程：</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w:t>
      </w:r>
      <w:r w:rsidRPr="00B57E0C">
        <w:rPr>
          <w:rFonts w:ascii="Times New Roman" w:hAnsi="宋体"/>
          <w:color w:val="000000"/>
          <w:sz w:val="24"/>
        </w:rPr>
        <w:t>（不得低于</w:t>
      </w:r>
      <w:r w:rsidRPr="00B57E0C">
        <w:rPr>
          <w:rFonts w:ascii="Times New Roman" w:hAnsi="Times New Roman"/>
          <w:color w:val="000000"/>
          <w:sz w:val="24"/>
        </w:rPr>
        <w:t>2</w:t>
      </w:r>
      <w:r w:rsidRPr="00B57E0C">
        <w:rPr>
          <w:rFonts w:ascii="Times New Roman" w:hAnsi="宋体"/>
          <w:color w:val="000000"/>
          <w:sz w:val="24"/>
        </w:rPr>
        <w:t>年）。</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6._____</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7._____</w:t>
      </w:r>
      <w:r w:rsidRPr="00B57E0C">
        <w:rPr>
          <w:rFonts w:ascii="Times New Roman" w:hAnsi="宋体"/>
          <w:color w:val="000000"/>
          <w:sz w:val="24"/>
        </w:rPr>
        <w:t>。</w:t>
      </w:r>
    </w:p>
    <w:p w:rsidR="00D64D77" w:rsidRPr="00B57E0C" w:rsidRDefault="0081401C">
      <w:pPr>
        <w:spacing w:line="440" w:lineRule="exact"/>
        <w:jc w:val="left"/>
        <w:rPr>
          <w:rFonts w:ascii="Times New Roman" w:hAnsi="Times New Roman"/>
          <w:color w:val="000000"/>
          <w:sz w:val="24"/>
        </w:rPr>
      </w:pPr>
      <w:r w:rsidRPr="00B57E0C">
        <w:rPr>
          <w:rFonts w:ascii="Times New Roman" w:hAnsi="Times New Roman"/>
          <w:color w:val="000000"/>
          <w:sz w:val="24"/>
        </w:rPr>
        <w:t xml:space="preserve">    8._____</w:t>
      </w:r>
      <w:r w:rsidRPr="00B57E0C">
        <w:rPr>
          <w:rFonts w:ascii="Times New Roman" w:hAnsi="宋体"/>
          <w:color w:val="000000"/>
          <w:sz w:val="24"/>
        </w:rPr>
        <w:t>。</w:t>
      </w:r>
    </w:p>
    <w:p w:rsidR="00D64D77" w:rsidRPr="00B57E0C" w:rsidRDefault="0081401C">
      <w:pPr>
        <w:spacing w:line="440" w:lineRule="exact"/>
        <w:ind w:leftChars="133" w:left="279" w:firstLineChars="100" w:firstLine="240"/>
        <w:jc w:val="left"/>
        <w:rPr>
          <w:rFonts w:ascii="Times New Roman" w:hAnsi="Times New Roman"/>
          <w:color w:val="000000"/>
          <w:sz w:val="24"/>
        </w:rPr>
      </w:pPr>
      <w:r w:rsidRPr="00B57E0C">
        <w:rPr>
          <w:rFonts w:ascii="Times New Roman" w:hAnsi="宋体"/>
          <w:color w:val="000000"/>
          <w:sz w:val="24"/>
        </w:rPr>
        <w:t>（二）其他约定</w:t>
      </w:r>
      <w:r w:rsidRPr="00B57E0C">
        <w:rPr>
          <w:rFonts w:ascii="Times New Roman" w:hAnsi="Times New Roman"/>
          <w:color w:val="000000"/>
          <w:sz w:val="24"/>
        </w:rPr>
        <w:t>_____</w:t>
      </w:r>
      <w:r w:rsidRPr="00B57E0C">
        <w:rPr>
          <w:rFonts w:ascii="Times New Roman" w:hAnsi="宋体"/>
          <w:color w:val="000000"/>
          <w:sz w:val="24"/>
        </w:rPr>
        <w:t>。</w:t>
      </w:r>
    </w:p>
    <w:p w:rsidR="00D64D77" w:rsidRPr="00B57E0C" w:rsidRDefault="00D64D77">
      <w:pPr>
        <w:spacing w:line="570" w:lineRule="exact"/>
        <w:jc w:val="left"/>
        <w:rPr>
          <w:rFonts w:ascii="Times New Roman" w:eastAsia="方正黑体_GBK" w:hAnsi="Times New Roman"/>
          <w:color w:val="000000"/>
          <w:sz w:val="28"/>
          <w:szCs w:val="28"/>
        </w:rPr>
      </w:pPr>
    </w:p>
    <w:p w:rsidR="00D64D77" w:rsidRPr="00B57E0C" w:rsidRDefault="0081401C">
      <w:pPr>
        <w:spacing w:line="570" w:lineRule="exact"/>
        <w:jc w:val="left"/>
        <w:outlineLvl w:val="0"/>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附件九：关于质量担保的证明</w:t>
      </w:r>
    </w:p>
    <w:p w:rsidR="00D64D77" w:rsidRPr="00B57E0C" w:rsidRDefault="0081401C">
      <w:pPr>
        <w:spacing w:line="570" w:lineRule="exact"/>
        <w:ind w:firstLineChars="300" w:firstLine="720"/>
        <w:jc w:val="left"/>
        <w:outlineLvl w:val="0"/>
        <w:rPr>
          <w:rFonts w:ascii="Times New Roman" w:hAnsi="Times New Roman"/>
          <w:color w:val="000000"/>
          <w:sz w:val="24"/>
        </w:rPr>
      </w:pPr>
      <w:r w:rsidRPr="00B57E0C">
        <w:rPr>
          <w:rFonts w:ascii="Times New Roman" w:hAnsi="Times New Roman"/>
          <w:color w:val="000000"/>
          <w:sz w:val="24"/>
        </w:rPr>
        <w:t>________</w:t>
      </w:r>
    </w:p>
    <w:p w:rsidR="00D64D77" w:rsidRPr="00B57E0C" w:rsidRDefault="00D64D77">
      <w:pPr>
        <w:spacing w:line="570" w:lineRule="exact"/>
        <w:ind w:firstLineChars="300" w:firstLine="720"/>
        <w:jc w:val="left"/>
        <w:outlineLvl w:val="0"/>
        <w:rPr>
          <w:rFonts w:ascii="Times New Roman" w:hAnsi="Times New Roman"/>
          <w:color w:val="000000"/>
          <w:sz w:val="24"/>
        </w:rPr>
      </w:pPr>
    </w:p>
    <w:p w:rsidR="00D64D77" w:rsidRPr="00B57E0C" w:rsidRDefault="0081401C">
      <w:pPr>
        <w:spacing w:line="570" w:lineRule="exact"/>
        <w:jc w:val="left"/>
        <w:outlineLvl w:val="0"/>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附件十：关于前期物业管理的约定</w:t>
      </w:r>
    </w:p>
    <w:p w:rsidR="00D64D77" w:rsidRPr="00B57E0C" w:rsidRDefault="0081401C">
      <w:pPr>
        <w:spacing w:line="570" w:lineRule="exact"/>
        <w:ind w:firstLine="555"/>
        <w:jc w:val="left"/>
        <w:outlineLvl w:val="0"/>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前期物业服务合同</w:t>
      </w:r>
    </w:p>
    <w:p w:rsidR="00D64D77" w:rsidRPr="00B57E0C" w:rsidRDefault="0081401C">
      <w:pPr>
        <w:spacing w:line="570" w:lineRule="exact"/>
        <w:ind w:firstLine="555"/>
        <w:jc w:val="left"/>
        <w:outlineLvl w:val="0"/>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临时管理规约</w:t>
      </w:r>
    </w:p>
    <w:p w:rsidR="00D64D77" w:rsidRPr="00B57E0C" w:rsidRDefault="0081401C">
      <w:pPr>
        <w:spacing w:line="570" w:lineRule="exact"/>
        <w:ind w:firstLine="555"/>
        <w:jc w:val="left"/>
        <w:outlineLvl w:val="0"/>
        <w:rPr>
          <w:rFonts w:ascii="Times New Roman" w:hAnsi="Times New Roman"/>
          <w:color w:val="000000"/>
          <w:sz w:val="24"/>
        </w:rPr>
      </w:pPr>
      <w:r w:rsidRPr="00B57E0C">
        <w:rPr>
          <w:rFonts w:ascii="Times New Roman" w:hAnsi="Times New Roman"/>
          <w:color w:val="000000"/>
          <w:sz w:val="24"/>
        </w:rPr>
        <w:t>________</w:t>
      </w:r>
    </w:p>
    <w:p w:rsidR="00D64D77" w:rsidRPr="00B57E0C" w:rsidRDefault="00D64D77">
      <w:pPr>
        <w:spacing w:line="440" w:lineRule="exact"/>
        <w:ind w:firstLineChars="300" w:firstLine="720"/>
        <w:jc w:val="left"/>
        <w:rPr>
          <w:rFonts w:ascii="Times New Roman" w:hAnsi="Times New Roman"/>
          <w:color w:val="000000"/>
          <w:sz w:val="24"/>
        </w:rPr>
      </w:pPr>
    </w:p>
    <w:p w:rsidR="00D64D77" w:rsidRPr="00B57E0C" w:rsidRDefault="0081401C">
      <w:pPr>
        <w:spacing w:line="570" w:lineRule="exact"/>
        <w:jc w:val="left"/>
        <w:outlineLvl w:val="0"/>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附件十一：出卖人关于遮挡或妨碍房屋正常使用情况的说明</w:t>
      </w:r>
    </w:p>
    <w:p w:rsidR="00D64D77" w:rsidRPr="00B57E0C" w:rsidRDefault="0081401C">
      <w:pPr>
        <w:spacing w:line="440" w:lineRule="exact"/>
        <w:ind w:firstLine="480"/>
        <w:jc w:val="left"/>
        <w:rPr>
          <w:rFonts w:ascii="Times New Roman" w:hAnsi="Times New Roman"/>
          <w:color w:val="000000"/>
          <w:sz w:val="24"/>
        </w:rPr>
      </w:pPr>
      <w:r w:rsidRPr="00B57E0C">
        <w:rPr>
          <w:rFonts w:ascii="Times New Roman" w:hAnsi="宋体"/>
          <w:color w:val="000000"/>
          <w:sz w:val="24"/>
        </w:rPr>
        <w:t>（如：该商品房公共管道检修口、柱子、变电箱等有遮挡或妨碍房屋正常使用的情况。）</w:t>
      </w:r>
    </w:p>
    <w:p w:rsidR="00D64D77" w:rsidRPr="00B57E0C" w:rsidRDefault="0081401C">
      <w:pPr>
        <w:spacing w:line="440" w:lineRule="exact"/>
        <w:ind w:firstLine="480"/>
        <w:jc w:val="left"/>
        <w:rPr>
          <w:rFonts w:ascii="Times New Roman" w:hAnsi="Times New Roman"/>
          <w:color w:val="000000"/>
          <w:sz w:val="24"/>
        </w:rPr>
      </w:pPr>
      <w:r w:rsidRPr="00B57E0C">
        <w:rPr>
          <w:rFonts w:ascii="Times New Roman" w:hAnsi="Times New Roman"/>
          <w:color w:val="000000"/>
          <w:sz w:val="24"/>
          <w:u w:val="single"/>
        </w:rPr>
        <w:t xml:space="preserve">        </w:t>
      </w:r>
    </w:p>
    <w:p w:rsidR="00D64D77" w:rsidRPr="00B57E0C" w:rsidRDefault="00D64D77">
      <w:pPr>
        <w:spacing w:line="440" w:lineRule="exact"/>
        <w:ind w:firstLine="480"/>
        <w:jc w:val="left"/>
        <w:rPr>
          <w:rFonts w:ascii="Times New Roman" w:hAnsi="Times New Roman"/>
          <w:color w:val="000000"/>
          <w:sz w:val="24"/>
        </w:rPr>
      </w:pPr>
    </w:p>
    <w:p w:rsidR="00D64D77" w:rsidRDefault="0081401C">
      <w:pPr>
        <w:spacing w:line="570" w:lineRule="exact"/>
        <w:jc w:val="left"/>
        <w:outlineLvl w:val="0"/>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附件十二：补充协议</w:t>
      </w:r>
    </w:p>
    <w:p w:rsidR="00D64D77" w:rsidRPr="00B57E0C" w:rsidRDefault="0081401C">
      <w:pPr>
        <w:spacing w:line="440" w:lineRule="exact"/>
        <w:ind w:firstLine="480"/>
        <w:jc w:val="left"/>
        <w:rPr>
          <w:rFonts w:ascii="宋体" w:hAnsi="宋体"/>
          <w:color w:val="000000"/>
          <w:sz w:val="24"/>
          <w:u w:val="single"/>
        </w:rPr>
      </w:pPr>
      <w:r w:rsidRPr="00B57E0C">
        <w:rPr>
          <w:rFonts w:ascii="宋体" w:hAnsi="宋体" w:hint="eastAsia"/>
          <w:color w:val="000000"/>
          <w:sz w:val="24"/>
          <w:u w:val="single"/>
        </w:rPr>
        <w:t>_______</w:t>
      </w:r>
    </w:p>
    <w:p w:rsidR="00D64D77" w:rsidRDefault="00D64D77">
      <w:pPr>
        <w:adjustRightInd w:val="0"/>
        <w:snapToGrid w:val="0"/>
        <w:spacing w:line="540" w:lineRule="exact"/>
        <w:rPr>
          <w:rFonts w:ascii="宋体" w:hAnsi="宋体"/>
          <w:b/>
          <w:sz w:val="44"/>
          <w:szCs w:val="44"/>
        </w:rPr>
      </w:pPr>
    </w:p>
    <w:p w:rsidR="00D64D77" w:rsidRDefault="0081401C">
      <w:pPr>
        <w:spacing w:line="570" w:lineRule="exact"/>
        <w:jc w:val="left"/>
        <w:outlineLvl w:val="0"/>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附件十三：预告登记告知书</w:t>
      </w:r>
    </w:p>
    <w:p w:rsidR="00D64D77" w:rsidRDefault="00D64D77">
      <w:pPr>
        <w:spacing w:line="570" w:lineRule="exact"/>
        <w:jc w:val="left"/>
        <w:outlineLvl w:val="0"/>
        <w:rPr>
          <w:rFonts w:ascii="方正黑体_GBK" w:eastAsia="方正黑体_GBK" w:hAnsi="方正黑体_GBK" w:cs="方正黑体_GBK"/>
          <w:color w:val="000000"/>
          <w:sz w:val="28"/>
          <w:szCs w:val="28"/>
        </w:rPr>
      </w:pPr>
    </w:p>
    <w:p w:rsidR="00D64D77" w:rsidRDefault="0081401C">
      <w:pPr>
        <w:adjustRightInd w:val="0"/>
        <w:snapToGrid w:val="0"/>
        <w:spacing w:line="540" w:lineRule="exact"/>
        <w:jc w:val="center"/>
        <w:rPr>
          <w:rFonts w:ascii="宋体" w:hAnsi="宋体"/>
          <w:b/>
          <w:sz w:val="44"/>
          <w:szCs w:val="44"/>
        </w:rPr>
      </w:pPr>
      <w:r>
        <w:rPr>
          <w:rFonts w:ascii="宋体" w:hAnsi="宋体" w:hint="eastAsia"/>
          <w:b/>
          <w:sz w:val="44"/>
          <w:szCs w:val="44"/>
        </w:rPr>
        <w:t>预告登记告知书</w:t>
      </w:r>
    </w:p>
    <w:p w:rsidR="00D64D77" w:rsidRPr="00B57E0C" w:rsidRDefault="00D64D77">
      <w:pPr>
        <w:pStyle w:val="a7"/>
        <w:shd w:val="clear" w:color="auto" w:fill="FFFFFF"/>
        <w:adjustRightInd w:val="0"/>
        <w:snapToGrid w:val="0"/>
        <w:spacing w:beforeAutospacing="0" w:afterAutospacing="0" w:line="540" w:lineRule="exact"/>
        <w:ind w:firstLineChars="200" w:firstLine="640"/>
        <w:rPr>
          <w:rFonts w:ascii="Times New Roman" w:eastAsia="仿宋" w:hAnsi="Times New Roman"/>
          <w:sz w:val="32"/>
          <w:szCs w:val="32"/>
        </w:rPr>
      </w:pPr>
    </w:p>
    <w:p w:rsidR="00D64D77" w:rsidRPr="00B57E0C" w:rsidRDefault="0081401C" w:rsidP="00B57E0C">
      <w:pPr>
        <w:pStyle w:val="a7"/>
        <w:shd w:val="clear" w:color="auto" w:fill="FFFFFF"/>
        <w:adjustRightInd w:val="0"/>
        <w:snapToGrid w:val="0"/>
        <w:spacing w:beforeAutospacing="0" w:afterAutospacing="0" w:line="560" w:lineRule="exact"/>
        <w:ind w:firstLineChars="200" w:firstLine="640"/>
        <w:rPr>
          <w:rFonts w:ascii="Times New Roman" w:eastAsia="仿宋" w:hAnsi="Times New Roman"/>
          <w:sz w:val="32"/>
          <w:szCs w:val="32"/>
        </w:rPr>
      </w:pPr>
      <w:r w:rsidRPr="00B57E0C">
        <w:rPr>
          <w:rFonts w:ascii="Times New Roman" w:eastAsia="仿宋" w:hAnsi="仿宋"/>
          <w:sz w:val="32"/>
          <w:szCs w:val="32"/>
        </w:rPr>
        <w:t>根据《民法典》第</w:t>
      </w:r>
      <w:r w:rsidRPr="00B57E0C">
        <w:rPr>
          <w:rFonts w:ascii="Times New Roman" w:eastAsia="仿宋" w:hAnsi="Times New Roman"/>
          <w:sz w:val="32"/>
          <w:szCs w:val="32"/>
        </w:rPr>
        <w:t>221</w:t>
      </w:r>
      <w:r w:rsidRPr="00B57E0C">
        <w:rPr>
          <w:rFonts w:ascii="Times New Roman" w:eastAsia="仿宋" w:hAnsi="仿宋"/>
          <w:sz w:val="32"/>
          <w:szCs w:val="32"/>
        </w:rPr>
        <w:t>条规定，</w:t>
      </w:r>
      <w:r w:rsidRPr="00B57E0C">
        <w:rPr>
          <w:rFonts w:ascii="Times New Roman" w:eastAsia="仿宋" w:hAnsi="Times New Roman"/>
          <w:sz w:val="32"/>
          <w:szCs w:val="32"/>
        </w:rPr>
        <w:t>“</w:t>
      </w:r>
      <w:r w:rsidRPr="00B57E0C">
        <w:rPr>
          <w:rFonts w:ascii="Times New Roman" w:eastAsia="仿宋" w:hAnsi="仿宋"/>
          <w:sz w:val="32"/>
          <w:szCs w:val="32"/>
        </w:rPr>
        <w:t>当事人签订买卖房屋的协议或者签订其他不动产物权的协议，为保障将来实现物权，按照约定可以向登记机构申请预告登记。预告登记后，未经预告登记的权利人同意，处分该不动产的，不发生物权效力。预告登记后，债权消灭或者自能够进行不动产登记之日起九十日内未申请登记的，预告登记失效。</w:t>
      </w:r>
      <w:r w:rsidRPr="00B57E0C">
        <w:rPr>
          <w:rFonts w:ascii="Times New Roman" w:eastAsia="仿宋" w:hAnsi="Times New Roman"/>
          <w:sz w:val="32"/>
          <w:szCs w:val="32"/>
        </w:rPr>
        <w:t>”</w:t>
      </w:r>
      <w:r w:rsidRPr="00B57E0C">
        <w:rPr>
          <w:rFonts w:ascii="Times New Roman" w:eastAsia="仿宋" w:hAnsi="仿宋"/>
          <w:sz w:val="32"/>
          <w:szCs w:val="32"/>
        </w:rPr>
        <w:t>根据不动产登记相关法律规定，买卖双方关于预告登记的约定作为预告登记申请的必要材料之一。</w:t>
      </w:r>
    </w:p>
    <w:p w:rsidR="00D64D77" w:rsidRPr="00B57E0C" w:rsidRDefault="0081401C" w:rsidP="00B57E0C">
      <w:pPr>
        <w:adjustRightInd w:val="0"/>
        <w:snapToGrid w:val="0"/>
        <w:spacing w:line="560" w:lineRule="exact"/>
        <w:ind w:firstLineChars="200" w:firstLine="640"/>
        <w:jc w:val="left"/>
        <w:rPr>
          <w:rFonts w:ascii="Times New Roman" w:eastAsia="仿宋" w:hAnsi="Times New Roman"/>
          <w:sz w:val="32"/>
          <w:szCs w:val="32"/>
        </w:rPr>
      </w:pPr>
      <w:r w:rsidRPr="00B57E0C">
        <w:rPr>
          <w:rFonts w:ascii="Times New Roman" w:eastAsia="仿宋" w:hAnsi="仿宋"/>
          <w:sz w:val="32"/>
          <w:szCs w:val="32"/>
        </w:rPr>
        <w:t>为了更好地维护购房人合法权益，</w:t>
      </w:r>
      <w:r w:rsidRPr="00B57E0C">
        <w:rPr>
          <w:rFonts w:ascii="Times New Roman" w:eastAsia="仿宋" w:hAnsi="Times New Roman"/>
          <w:sz w:val="32"/>
          <w:szCs w:val="32"/>
        </w:rPr>
        <w:t xml:space="preserve"> </w:t>
      </w:r>
      <w:r w:rsidRPr="00B57E0C">
        <w:rPr>
          <w:rFonts w:ascii="Times New Roman" w:eastAsia="仿宋" w:hAnsi="仿宋"/>
          <w:sz w:val="32"/>
          <w:szCs w:val="32"/>
        </w:rPr>
        <w:t>提升便民利企服务水平，出卖人和买受人签订《商品房买卖合同》即视为买卖双方签订了关于商品房的预告登记约定，并同意共同向不动产登记机构申请办理预告登记。登记机构将在预售商品房合同备案后及时完成预告登记。</w:t>
      </w:r>
    </w:p>
    <w:p w:rsidR="00D64D77" w:rsidRPr="00B57E0C" w:rsidRDefault="0081401C" w:rsidP="00B57E0C">
      <w:pPr>
        <w:adjustRightInd w:val="0"/>
        <w:snapToGrid w:val="0"/>
        <w:spacing w:line="560" w:lineRule="exact"/>
        <w:ind w:firstLineChars="200" w:firstLine="640"/>
        <w:rPr>
          <w:rFonts w:ascii="Times New Roman" w:eastAsia="仿宋" w:hAnsi="Times New Roman"/>
          <w:sz w:val="32"/>
          <w:szCs w:val="32"/>
        </w:rPr>
      </w:pPr>
      <w:r w:rsidRPr="00B57E0C">
        <w:rPr>
          <w:rFonts w:ascii="Times New Roman" w:eastAsia="仿宋" w:hAnsi="仿宋"/>
          <w:sz w:val="32"/>
          <w:szCs w:val="32"/>
        </w:rPr>
        <w:t>特此告知。</w:t>
      </w: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81401C">
      <w:pPr>
        <w:adjustRightInd w:val="0"/>
        <w:snapToGrid w:val="0"/>
        <w:spacing w:line="540" w:lineRule="exact"/>
        <w:rPr>
          <w:rFonts w:ascii="楷体" w:eastAsia="楷体" w:hAnsi="楷体"/>
          <w:b/>
          <w:sz w:val="32"/>
          <w:szCs w:val="32"/>
        </w:rPr>
      </w:pPr>
      <w:r>
        <w:rPr>
          <w:rFonts w:ascii="楷体" w:eastAsia="楷体" w:hAnsi="楷体" w:hint="eastAsia"/>
          <w:b/>
          <w:sz w:val="32"/>
          <w:szCs w:val="32"/>
        </w:rPr>
        <w:t>注：本《预告登记告知书》作为《商品房买卖合同》的补充条款之一，与《商品房买卖合同》具有同等效力。</w:t>
      </w:r>
    </w:p>
    <w:p w:rsidR="00D64D77" w:rsidRDefault="00D64D77">
      <w:pPr>
        <w:adjustRightInd w:val="0"/>
        <w:snapToGrid w:val="0"/>
        <w:spacing w:line="540" w:lineRule="exact"/>
        <w:rPr>
          <w:rFonts w:ascii="楷体" w:eastAsia="楷体" w:hAnsi="楷体"/>
          <w:b/>
          <w:sz w:val="32"/>
          <w:szCs w:val="32"/>
        </w:rPr>
      </w:pPr>
    </w:p>
    <w:p w:rsidR="00D64D77" w:rsidRDefault="00D64D77">
      <w:pPr>
        <w:adjustRightInd w:val="0"/>
        <w:snapToGrid w:val="0"/>
        <w:spacing w:line="540" w:lineRule="exact"/>
        <w:rPr>
          <w:rFonts w:ascii="楷体" w:eastAsia="楷体" w:hAnsi="楷体"/>
          <w:b/>
          <w:sz w:val="32"/>
          <w:szCs w:val="32"/>
        </w:rPr>
      </w:pPr>
    </w:p>
    <w:p w:rsidR="00D64D77" w:rsidRDefault="00D64D77">
      <w:pPr>
        <w:adjustRightInd w:val="0"/>
        <w:snapToGrid w:val="0"/>
        <w:spacing w:line="540" w:lineRule="exact"/>
        <w:rPr>
          <w:rFonts w:ascii="宋体" w:hAnsi="宋体"/>
          <w:b/>
          <w:sz w:val="44"/>
          <w:szCs w:val="44"/>
        </w:rPr>
      </w:pPr>
    </w:p>
    <w:p w:rsidR="00D64D77" w:rsidRDefault="0081401C">
      <w:pPr>
        <w:spacing w:line="570" w:lineRule="exact"/>
        <w:jc w:val="left"/>
        <w:outlineLvl w:val="0"/>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附件十四：“交房即发证”服务告知书</w:t>
      </w:r>
    </w:p>
    <w:p w:rsidR="00D64D77" w:rsidRDefault="00D64D77">
      <w:pPr>
        <w:spacing w:line="570" w:lineRule="exact"/>
        <w:jc w:val="left"/>
        <w:outlineLvl w:val="0"/>
        <w:rPr>
          <w:rFonts w:ascii="方正黑体_GBK" w:eastAsia="方正黑体_GBK" w:hAnsi="方正黑体_GBK" w:cs="方正黑体_GBK"/>
          <w:color w:val="000000"/>
          <w:sz w:val="28"/>
          <w:szCs w:val="28"/>
        </w:rPr>
      </w:pPr>
    </w:p>
    <w:p w:rsidR="00D64D77" w:rsidRDefault="0081401C">
      <w:pPr>
        <w:spacing w:line="570" w:lineRule="exact"/>
        <w:jc w:val="center"/>
        <w:outlineLvl w:val="0"/>
        <w:rPr>
          <w:rFonts w:ascii="宋体" w:hAnsi="宋体"/>
          <w:b/>
          <w:sz w:val="44"/>
          <w:szCs w:val="44"/>
        </w:rPr>
      </w:pPr>
      <w:r>
        <w:rPr>
          <w:rFonts w:ascii="宋体" w:hAnsi="宋体" w:hint="eastAsia"/>
          <w:b/>
          <w:sz w:val="44"/>
          <w:szCs w:val="44"/>
        </w:rPr>
        <w:t>“交房即发证”服务告知书</w:t>
      </w:r>
    </w:p>
    <w:p w:rsidR="00D64D77" w:rsidRDefault="00D64D77">
      <w:pPr>
        <w:spacing w:line="570" w:lineRule="exact"/>
        <w:jc w:val="center"/>
        <w:outlineLvl w:val="0"/>
        <w:rPr>
          <w:rFonts w:ascii="仿宋" w:eastAsia="仿宋" w:hAnsi="仿宋"/>
          <w:color w:val="000000" w:themeColor="text1"/>
          <w:sz w:val="32"/>
          <w:szCs w:val="32"/>
        </w:rPr>
      </w:pPr>
    </w:p>
    <w:p w:rsidR="00D64D77" w:rsidRPr="00B57E0C" w:rsidRDefault="0081401C" w:rsidP="00B57E0C">
      <w:pPr>
        <w:spacing w:line="560" w:lineRule="exact"/>
        <w:ind w:firstLineChars="200" w:firstLine="640"/>
        <w:rPr>
          <w:rFonts w:ascii="Times New Roman" w:eastAsia="仿宋" w:hAnsi="Times New Roman"/>
          <w:color w:val="000000" w:themeColor="text1"/>
          <w:sz w:val="32"/>
          <w:szCs w:val="32"/>
        </w:rPr>
      </w:pPr>
      <w:r w:rsidRPr="00B57E0C">
        <w:rPr>
          <w:rFonts w:ascii="Times New Roman" w:eastAsia="仿宋" w:hAnsi="仿宋"/>
          <w:color w:val="000000" w:themeColor="text1"/>
          <w:sz w:val="32"/>
          <w:szCs w:val="32"/>
        </w:rPr>
        <w:t>为持续深化</w:t>
      </w:r>
      <w:r w:rsidRPr="00B57E0C">
        <w:rPr>
          <w:rFonts w:ascii="Times New Roman" w:eastAsia="仿宋" w:hAnsi="Times New Roman"/>
          <w:color w:val="000000" w:themeColor="text1"/>
          <w:sz w:val="32"/>
          <w:szCs w:val="32"/>
        </w:rPr>
        <w:t>"</w:t>
      </w:r>
      <w:proofErr w:type="gramStart"/>
      <w:r w:rsidRPr="00B57E0C">
        <w:rPr>
          <w:rFonts w:ascii="Times New Roman" w:eastAsia="仿宋" w:hAnsi="仿宋"/>
          <w:color w:val="000000" w:themeColor="text1"/>
          <w:sz w:val="32"/>
          <w:szCs w:val="32"/>
        </w:rPr>
        <w:t>放管服</w:t>
      </w:r>
      <w:proofErr w:type="gramEnd"/>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改革，</w:t>
      </w:r>
      <w:r w:rsidRPr="00B57E0C">
        <w:rPr>
          <w:rFonts w:ascii="Times New Roman" w:eastAsia="仿宋" w:hAnsi="仿宋"/>
          <w:color w:val="000000" w:themeColor="text1"/>
          <w:kern w:val="0"/>
          <w:sz w:val="32"/>
          <w:szCs w:val="32"/>
        </w:rPr>
        <w:t>不断</w:t>
      </w:r>
      <w:r w:rsidRPr="00B57E0C">
        <w:rPr>
          <w:rFonts w:ascii="Times New Roman" w:eastAsia="仿宋" w:hAnsi="仿宋"/>
          <w:color w:val="000000" w:themeColor="text1"/>
          <w:sz w:val="32"/>
          <w:szCs w:val="32"/>
        </w:rPr>
        <w:t>提升不动产登记便民利企服务水平</w:t>
      </w:r>
      <w:r w:rsidRPr="00B57E0C">
        <w:rPr>
          <w:rFonts w:ascii="Times New Roman" w:eastAsia="仿宋" w:hAnsi="仿宋"/>
          <w:color w:val="000000" w:themeColor="text1"/>
          <w:kern w:val="0"/>
          <w:sz w:val="32"/>
          <w:szCs w:val="32"/>
        </w:rPr>
        <w:t>，切实解决</w:t>
      </w:r>
      <w:r w:rsidRPr="00B57E0C">
        <w:rPr>
          <w:rFonts w:ascii="Times New Roman" w:eastAsia="仿宋" w:hAnsi="仿宋"/>
          <w:color w:val="000000" w:themeColor="text1"/>
          <w:sz w:val="32"/>
          <w:szCs w:val="32"/>
        </w:rPr>
        <w:t>交房交证不同时、</w:t>
      </w:r>
      <w:proofErr w:type="gramStart"/>
      <w:r w:rsidRPr="00B57E0C">
        <w:rPr>
          <w:rFonts w:ascii="Times New Roman" w:eastAsia="仿宋" w:hAnsi="仿宋"/>
          <w:color w:val="000000" w:themeColor="text1"/>
          <w:sz w:val="32"/>
          <w:szCs w:val="32"/>
        </w:rPr>
        <w:t>住权物权</w:t>
      </w:r>
      <w:proofErr w:type="gramEnd"/>
      <w:r w:rsidRPr="00B57E0C">
        <w:rPr>
          <w:rFonts w:ascii="Times New Roman" w:eastAsia="仿宋" w:hAnsi="仿宋"/>
          <w:color w:val="000000" w:themeColor="text1"/>
          <w:sz w:val="32"/>
          <w:szCs w:val="32"/>
        </w:rPr>
        <w:t>不同步问题，依法保障开发企业和购房人的合法权益，我市市区拟推行</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交房即发证</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工作常态化开展。</w:t>
      </w:r>
    </w:p>
    <w:p w:rsidR="00D64D77" w:rsidRPr="00B57E0C" w:rsidRDefault="0081401C" w:rsidP="00B57E0C">
      <w:pPr>
        <w:pStyle w:val="a7"/>
        <w:shd w:val="clear" w:color="auto" w:fill="FFFFFF"/>
        <w:spacing w:beforeAutospacing="0" w:afterAutospacing="0" w:line="560" w:lineRule="exact"/>
        <w:ind w:firstLine="601"/>
        <w:jc w:val="both"/>
        <w:rPr>
          <w:rFonts w:ascii="Times New Roman" w:eastAsia="仿宋" w:hAnsi="Times New Roman"/>
          <w:color w:val="000000" w:themeColor="text1"/>
          <w:sz w:val="32"/>
          <w:szCs w:val="32"/>
          <w:shd w:val="clear" w:color="auto" w:fill="FFFFFF"/>
        </w:rPr>
      </w:pPr>
      <w:r w:rsidRPr="00B57E0C">
        <w:rPr>
          <w:rFonts w:ascii="Times New Roman" w:eastAsia="仿宋" w:hAnsi="Times New Roman"/>
          <w:color w:val="000000" w:themeColor="text1"/>
          <w:sz w:val="32"/>
          <w:szCs w:val="32"/>
          <w:shd w:val="clear" w:color="auto" w:fill="FFFFFF"/>
        </w:rPr>
        <w:t>“</w:t>
      </w:r>
      <w:r w:rsidRPr="00B57E0C">
        <w:rPr>
          <w:rFonts w:ascii="Times New Roman" w:eastAsia="仿宋" w:hAnsi="仿宋"/>
          <w:color w:val="000000" w:themeColor="text1"/>
          <w:sz w:val="32"/>
          <w:szCs w:val="32"/>
          <w:shd w:val="clear" w:color="auto" w:fill="FFFFFF"/>
        </w:rPr>
        <w:t>交房即发证</w:t>
      </w:r>
      <w:r w:rsidRPr="00B57E0C">
        <w:rPr>
          <w:rFonts w:ascii="Times New Roman" w:eastAsia="仿宋" w:hAnsi="Times New Roman"/>
          <w:color w:val="000000" w:themeColor="text1"/>
          <w:sz w:val="32"/>
          <w:szCs w:val="32"/>
          <w:shd w:val="clear" w:color="auto" w:fill="FFFFFF"/>
        </w:rPr>
        <w:t>”</w:t>
      </w:r>
      <w:r w:rsidRPr="00B57E0C">
        <w:rPr>
          <w:rFonts w:ascii="Times New Roman" w:eastAsia="仿宋" w:hAnsi="仿宋"/>
          <w:color w:val="000000" w:themeColor="text1"/>
          <w:sz w:val="32"/>
          <w:szCs w:val="32"/>
          <w:shd w:val="clear" w:color="auto" w:fill="FFFFFF"/>
        </w:rPr>
        <w:t>是指对于选择</w:t>
      </w:r>
      <w:r w:rsidRPr="00B57E0C">
        <w:rPr>
          <w:rFonts w:ascii="Times New Roman" w:eastAsia="仿宋" w:hAnsi="Times New Roman"/>
          <w:color w:val="000000" w:themeColor="text1"/>
          <w:sz w:val="32"/>
          <w:szCs w:val="32"/>
          <w:shd w:val="clear" w:color="auto" w:fill="FFFFFF"/>
        </w:rPr>
        <w:t>“</w:t>
      </w:r>
      <w:r w:rsidRPr="00B57E0C">
        <w:rPr>
          <w:rFonts w:ascii="Times New Roman" w:eastAsia="仿宋" w:hAnsi="仿宋"/>
          <w:color w:val="000000" w:themeColor="text1"/>
          <w:sz w:val="32"/>
          <w:szCs w:val="32"/>
          <w:shd w:val="clear" w:color="auto" w:fill="FFFFFF"/>
        </w:rPr>
        <w:t>交房即发证</w:t>
      </w:r>
      <w:r w:rsidRPr="00B57E0C">
        <w:rPr>
          <w:rFonts w:ascii="Times New Roman" w:eastAsia="仿宋" w:hAnsi="Times New Roman"/>
          <w:color w:val="000000" w:themeColor="text1"/>
          <w:sz w:val="32"/>
          <w:szCs w:val="32"/>
          <w:shd w:val="clear" w:color="auto" w:fill="FFFFFF"/>
        </w:rPr>
        <w:t>”</w:t>
      </w:r>
      <w:r w:rsidRPr="00B57E0C">
        <w:rPr>
          <w:rFonts w:ascii="Times New Roman" w:eastAsia="仿宋" w:hAnsi="仿宋"/>
          <w:color w:val="000000" w:themeColor="text1"/>
          <w:sz w:val="32"/>
          <w:szCs w:val="32"/>
          <w:shd w:val="clear" w:color="auto" w:fill="FFFFFF"/>
        </w:rPr>
        <w:t>服务的新建商品房项目，开发企业在交房前</w:t>
      </w:r>
      <w:r w:rsidRPr="00B57E0C">
        <w:rPr>
          <w:rFonts w:ascii="Times New Roman" w:eastAsia="仿宋" w:hAnsi="Times New Roman"/>
          <w:color w:val="000000" w:themeColor="text1"/>
          <w:sz w:val="32"/>
          <w:szCs w:val="32"/>
          <w:shd w:val="clear" w:color="auto" w:fill="FFFFFF"/>
        </w:rPr>
        <w:t>15</w:t>
      </w:r>
      <w:r w:rsidRPr="00B57E0C">
        <w:rPr>
          <w:rFonts w:ascii="Times New Roman" w:eastAsia="仿宋" w:hAnsi="仿宋"/>
          <w:color w:val="000000" w:themeColor="text1"/>
          <w:sz w:val="32"/>
          <w:szCs w:val="32"/>
          <w:shd w:val="clear" w:color="auto" w:fill="FFFFFF"/>
        </w:rPr>
        <w:t>个工作日完成竣工验收备案、</w:t>
      </w:r>
      <w:r w:rsidRPr="00B57E0C">
        <w:rPr>
          <w:rFonts w:ascii="Times New Roman" w:eastAsia="仿宋" w:hAnsi="Times New Roman"/>
          <w:color w:val="000000" w:themeColor="text1"/>
          <w:sz w:val="32"/>
          <w:szCs w:val="32"/>
          <w:shd w:val="clear" w:color="auto" w:fill="FFFFFF"/>
        </w:rPr>
        <w:t>40</w:t>
      </w:r>
      <w:r w:rsidRPr="00B57E0C">
        <w:rPr>
          <w:rFonts w:ascii="Times New Roman" w:eastAsia="仿宋" w:hAnsi="仿宋"/>
          <w:color w:val="000000" w:themeColor="text1"/>
          <w:sz w:val="32"/>
          <w:szCs w:val="32"/>
          <w:shd w:val="clear" w:color="auto" w:fill="FFFFFF"/>
        </w:rPr>
        <w:t>个工作日前通知并协助购房人完成相关税费缴纳并于交房之日</w:t>
      </w:r>
      <w:r w:rsidRPr="00B57E0C">
        <w:rPr>
          <w:rFonts w:ascii="Times New Roman" w:eastAsia="仿宋" w:hAnsi="Times New Roman"/>
          <w:color w:val="000000" w:themeColor="text1"/>
          <w:sz w:val="32"/>
          <w:szCs w:val="32"/>
          <w:shd w:val="clear" w:color="auto" w:fill="FFFFFF"/>
        </w:rPr>
        <w:t>15</w:t>
      </w:r>
      <w:r w:rsidRPr="00B57E0C">
        <w:rPr>
          <w:rFonts w:ascii="Times New Roman" w:eastAsia="仿宋" w:hAnsi="仿宋"/>
          <w:color w:val="000000" w:themeColor="text1"/>
          <w:sz w:val="32"/>
          <w:szCs w:val="32"/>
          <w:shd w:val="clear" w:color="auto" w:fill="FFFFFF"/>
        </w:rPr>
        <w:t>个工作日前向不动产登记机构申请办理不动产首次登记及转移（</w:t>
      </w:r>
      <w:proofErr w:type="gramStart"/>
      <w:r w:rsidRPr="00B57E0C">
        <w:rPr>
          <w:rFonts w:ascii="Times New Roman" w:eastAsia="仿宋" w:hAnsi="仿宋"/>
          <w:color w:val="000000" w:themeColor="text1"/>
          <w:sz w:val="32"/>
          <w:szCs w:val="32"/>
          <w:shd w:val="clear" w:color="auto" w:fill="FFFFFF"/>
        </w:rPr>
        <w:t>期转现</w:t>
      </w:r>
      <w:proofErr w:type="gramEnd"/>
      <w:r w:rsidRPr="00B57E0C">
        <w:rPr>
          <w:rFonts w:ascii="Times New Roman" w:eastAsia="仿宋" w:hAnsi="仿宋"/>
          <w:color w:val="000000" w:themeColor="text1"/>
          <w:sz w:val="32"/>
          <w:szCs w:val="32"/>
          <w:shd w:val="clear" w:color="auto" w:fill="FFFFFF"/>
        </w:rPr>
        <w:t>）登记。登记机构在交房之日为购房人颁发不动产权证书。</w:t>
      </w:r>
    </w:p>
    <w:p w:rsidR="00D64D77" w:rsidRPr="00B57E0C" w:rsidRDefault="0081401C" w:rsidP="00B57E0C">
      <w:pPr>
        <w:spacing w:line="560" w:lineRule="exact"/>
        <w:ind w:firstLineChars="200" w:firstLine="640"/>
        <w:rPr>
          <w:rFonts w:ascii="Times New Roman" w:eastAsia="仿宋" w:hAnsi="Times New Roman"/>
          <w:color w:val="000000" w:themeColor="text1"/>
          <w:sz w:val="32"/>
          <w:szCs w:val="32"/>
        </w:rPr>
      </w:pPr>
      <w:r w:rsidRPr="00B57E0C">
        <w:rPr>
          <w:rFonts w:ascii="Times New Roman" w:eastAsia="仿宋" w:hAnsi="仿宋"/>
          <w:color w:val="000000" w:themeColor="text1"/>
          <w:sz w:val="32"/>
          <w:szCs w:val="32"/>
        </w:rPr>
        <w:t>请你们对是否申请</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交房即发证</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服务</w:t>
      </w:r>
      <w:proofErr w:type="gramStart"/>
      <w:r w:rsidRPr="00B57E0C">
        <w:rPr>
          <w:rFonts w:ascii="Times New Roman" w:eastAsia="仿宋" w:hAnsi="仿宋"/>
          <w:color w:val="000000" w:themeColor="text1"/>
          <w:sz w:val="32"/>
          <w:szCs w:val="32"/>
        </w:rPr>
        <w:t>作出</w:t>
      </w:r>
      <w:proofErr w:type="gramEnd"/>
      <w:r w:rsidRPr="00B57E0C">
        <w:rPr>
          <w:rFonts w:ascii="Times New Roman" w:eastAsia="仿宋" w:hAnsi="仿宋"/>
          <w:color w:val="000000" w:themeColor="text1"/>
          <w:sz w:val="32"/>
          <w:szCs w:val="32"/>
        </w:rPr>
        <w:t>选择（是</w:t>
      </w:r>
      <w:r w:rsidRPr="00B57E0C">
        <w:rPr>
          <w:rFonts w:ascii="Times New Roman" w:eastAsia="仿宋" w:hAnsi="Times New Roman"/>
          <w:color w:val="000000" w:themeColor="text1"/>
          <w:sz w:val="32"/>
          <w:szCs w:val="32"/>
        </w:rPr>
        <w:t xml:space="preserve">□   </w:t>
      </w:r>
      <w:r w:rsidRPr="00B57E0C">
        <w:rPr>
          <w:rFonts w:ascii="Times New Roman" w:eastAsia="仿宋" w:hAnsi="仿宋"/>
          <w:color w:val="000000" w:themeColor="text1"/>
          <w:sz w:val="32"/>
          <w:szCs w:val="32"/>
        </w:rPr>
        <w:t>否</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），并双方确认。如未做选择，视为不申请</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交房即发证</w:t>
      </w:r>
      <w:r w:rsidRPr="00B57E0C">
        <w:rPr>
          <w:rFonts w:ascii="Times New Roman" w:eastAsia="仿宋" w:hAnsi="Times New Roman"/>
          <w:color w:val="000000" w:themeColor="text1"/>
          <w:sz w:val="32"/>
          <w:szCs w:val="32"/>
        </w:rPr>
        <w:t>”</w:t>
      </w:r>
      <w:r w:rsidRPr="00B57E0C">
        <w:rPr>
          <w:rFonts w:ascii="Times New Roman" w:eastAsia="仿宋" w:hAnsi="仿宋"/>
          <w:color w:val="000000" w:themeColor="text1"/>
          <w:sz w:val="32"/>
          <w:szCs w:val="32"/>
        </w:rPr>
        <w:t>服务。</w:t>
      </w:r>
    </w:p>
    <w:p w:rsidR="00D64D77" w:rsidRPr="00B57E0C" w:rsidRDefault="0081401C" w:rsidP="00B57E0C">
      <w:pPr>
        <w:spacing w:line="560" w:lineRule="exact"/>
        <w:ind w:firstLineChars="200" w:firstLine="640"/>
        <w:rPr>
          <w:rFonts w:ascii="Times New Roman" w:eastAsia="仿宋" w:hAnsi="Times New Roman"/>
          <w:color w:val="000000" w:themeColor="text1"/>
          <w:sz w:val="32"/>
          <w:szCs w:val="32"/>
        </w:rPr>
      </w:pPr>
      <w:r w:rsidRPr="00B57E0C">
        <w:rPr>
          <w:rFonts w:ascii="Times New Roman" w:eastAsia="仿宋" w:hAnsi="仿宋"/>
          <w:color w:val="000000" w:themeColor="text1"/>
          <w:sz w:val="32"/>
          <w:szCs w:val="32"/>
        </w:rPr>
        <w:t>特此告知</w:t>
      </w:r>
    </w:p>
    <w:p w:rsidR="00D64D77" w:rsidRDefault="00D64D77">
      <w:pPr>
        <w:spacing w:line="570" w:lineRule="exact"/>
        <w:jc w:val="left"/>
        <w:outlineLvl w:val="0"/>
        <w:rPr>
          <w:rFonts w:ascii="方正黑体_GBK" w:eastAsia="方正黑体_GBK" w:hAnsi="方正黑体_GBK" w:cs="方正黑体_GBK"/>
          <w:color w:val="000000"/>
          <w:sz w:val="28"/>
          <w:szCs w:val="28"/>
        </w:rPr>
      </w:pPr>
    </w:p>
    <w:p w:rsidR="00D64D77" w:rsidRDefault="00D64D77">
      <w:pPr>
        <w:spacing w:line="570" w:lineRule="exact"/>
        <w:jc w:val="left"/>
        <w:outlineLvl w:val="0"/>
        <w:rPr>
          <w:rFonts w:ascii="方正黑体_GBK" w:eastAsia="方正黑体_GBK" w:hAnsi="方正黑体_GBK" w:cs="方正黑体_GBK"/>
          <w:color w:val="000000"/>
          <w:sz w:val="28"/>
          <w:szCs w:val="28"/>
        </w:rPr>
      </w:pPr>
    </w:p>
    <w:p w:rsidR="00D64D77" w:rsidRDefault="00D64D77">
      <w:pPr>
        <w:spacing w:line="570" w:lineRule="exact"/>
        <w:jc w:val="left"/>
        <w:outlineLvl w:val="0"/>
        <w:rPr>
          <w:rFonts w:ascii="方正黑体_GBK" w:eastAsia="方正黑体_GBK" w:hAnsi="方正黑体_GBK" w:cs="方正黑体_GBK"/>
          <w:color w:val="000000"/>
          <w:sz w:val="28"/>
          <w:szCs w:val="28"/>
        </w:rPr>
      </w:pPr>
    </w:p>
    <w:p w:rsidR="00D64D77" w:rsidRDefault="00D64D77">
      <w:pPr>
        <w:spacing w:line="570" w:lineRule="exact"/>
        <w:rPr>
          <w:rFonts w:ascii="方正仿宋_GBK" w:eastAsia="方正仿宋_GBK" w:hAnsi="方正仿宋_GBK" w:cs="方正仿宋_GBK" w:hint="eastAsia"/>
          <w:color w:val="000000"/>
          <w:sz w:val="32"/>
          <w:szCs w:val="32"/>
        </w:rPr>
      </w:pPr>
    </w:p>
    <w:p w:rsidR="00B57E0C" w:rsidRDefault="00B57E0C">
      <w:pPr>
        <w:spacing w:line="570" w:lineRule="exact"/>
        <w:rPr>
          <w:rFonts w:ascii="方正仿宋_GBK" w:eastAsia="方正仿宋_GBK" w:hAnsi="方正仿宋_GBK" w:cs="方正仿宋_GBK" w:hint="eastAsia"/>
          <w:color w:val="000000"/>
          <w:sz w:val="32"/>
          <w:szCs w:val="32"/>
        </w:rPr>
      </w:pPr>
    </w:p>
    <w:p w:rsidR="00B57E0C" w:rsidRDefault="00B57E0C">
      <w:pPr>
        <w:spacing w:line="570" w:lineRule="exact"/>
        <w:rPr>
          <w:rFonts w:ascii="方正仿宋_GBK" w:eastAsia="方正仿宋_GBK" w:hAnsi="方正仿宋_GBK" w:cs="方正仿宋_GBK" w:hint="eastAsia"/>
          <w:color w:val="000000"/>
          <w:sz w:val="32"/>
          <w:szCs w:val="32"/>
        </w:rPr>
      </w:pPr>
    </w:p>
    <w:p w:rsidR="00B57E0C" w:rsidRPr="00B57E0C" w:rsidRDefault="00B57E0C">
      <w:pPr>
        <w:spacing w:line="570" w:lineRule="exact"/>
        <w:rPr>
          <w:rFonts w:ascii="Times New Roman" w:eastAsia="黑体" w:hAnsi="Times New Roman"/>
          <w:color w:val="000000"/>
          <w:sz w:val="32"/>
          <w:szCs w:val="32"/>
        </w:rPr>
      </w:pPr>
      <w:r w:rsidRPr="00B57E0C">
        <w:rPr>
          <w:rFonts w:ascii="Times New Roman" w:eastAsia="黑体" w:hAnsi="黑体"/>
          <w:color w:val="000000"/>
          <w:sz w:val="32"/>
          <w:szCs w:val="32"/>
        </w:rPr>
        <w:lastRenderedPageBreak/>
        <w:t>附件</w:t>
      </w:r>
      <w:r w:rsidRPr="00B57E0C">
        <w:rPr>
          <w:rFonts w:ascii="Times New Roman" w:eastAsia="黑体" w:hAnsi="Times New Roman"/>
          <w:color w:val="000000"/>
          <w:sz w:val="32"/>
          <w:szCs w:val="32"/>
        </w:rPr>
        <w:t>2</w:t>
      </w:r>
    </w:p>
    <w:p w:rsidR="00B57E0C" w:rsidRDefault="00B57E0C">
      <w:pPr>
        <w:rPr>
          <w:rFonts w:ascii="Times New Roman" w:hAnsi="Times New Roman" w:hint="eastAsia"/>
          <w:color w:val="000000"/>
          <w:sz w:val="28"/>
          <w:szCs w:val="28"/>
        </w:rPr>
      </w:pPr>
    </w:p>
    <w:p w:rsidR="00D64D77" w:rsidRDefault="0081401C">
      <w:pPr>
        <w:rPr>
          <w:rFonts w:ascii="Times New Roman" w:hAnsi="宋体"/>
          <w:color w:val="000000"/>
          <w:sz w:val="28"/>
          <w:szCs w:val="28"/>
        </w:rPr>
      </w:pPr>
      <w:r>
        <w:rPr>
          <w:rFonts w:ascii="Times New Roman" w:hAnsi="Times New Roman"/>
          <w:color w:val="000000"/>
          <w:sz w:val="28"/>
          <w:szCs w:val="28"/>
        </w:rPr>
        <w:t xml:space="preserve">JSF-2020-0101                                   </w:t>
      </w:r>
      <w:r>
        <w:rPr>
          <w:rFonts w:ascii="Times New Roman" w:hAnsi="Times New Roman" w:hint="eastAsia"/>
          <w:color w:val="000000"/>
          <w:sz w:val="28"/>
          <w:szCs w:val="28"/>
        </w:rPr>
        <w:t>合同编号：</w:t>
      </w:r>
    </w:p>
    <w:p w:rsidR="00D64D77" w:rsidRDefault="0081401C">
      <w:pPr>
        <w:rPr>
          <w:rFonts w:ascii="Times New Roman" w:hAnsi="宋体"/>
          <w:color w:val="000000"/>
          <w:sz w:val="28"/>
          <w:szCs w:val="28"/>
        </w:rPr>
      </w:pPr>
      <w:r>
        <w:rPr>
          <w:rFonts w:ascii="Times New Roman" w:hAnsi="Times New Roman" w:hint="eastAsia"/>
          <w:color w:val="000000"/>
          <w:sz w:val="28"/>
          <w:szCs w:val="28"/>
        </w:rPr>
        <w:t>合同备案号：</w:t>
      </w:r>
      <w:r>
        <w:rPr>
          <w:rFonts w:ascii="Times New Roman" w:hAnsi="Times New Roman" w:hint="eastAsia"/>
          <w:color w:val="000000"/>
          <w:sz w:val="28"/>
          <w:szCs w:val="28"/>
        </w:rPr>
        <w:t xml:space="preserve">                                   </w:t>
      </w:r>
      <w:r>
        <w:rPr>
          <w:rFonts w:ascii="Times New Roman" w:hAnsi="Times New Roman" w:hint="eastAsia"/>
          <w:color w:val="000000"/>
          <w:sz w:val="28"/>
          <w:szCs w:val="28"/>
        </w:rPr>
        <w:t>备案时间：</w:t>
      </w:r>
    </w:p>
    <w:p w:rsidR="00D64D77" w:rsidRDefault="00D64D77">
      <w:pPr>
        <w:jc w:val="center"/>
        <w:rPr>
          <w:rFonts w:ascii="方正小标宋简体" w:eastAsia="方正小标宋简体" w:hAnsi="方正小标宋简体" w:cs="方正小标宋简体"/>
          <w:sz w:val="52"/>
          <w:szCs w:val="52"/>
        </w:rPr>
      </w:pPr>
    </w:p>
    <w:p w:rsidR="00D64D77" w:rsidRDefault="0081401C">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商品房买卖合同（现售）</w:t>
      </w: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81401C" w:rsidP="0081401C">
      <w:pPr>
        <w:spacing w:beforeLines="100"/>
        <w:ind w:firstLineChars="623" w:firstLine="1744"/>
        <w:rPr>
          <w:rFonts w:ascii="宋体"/>
          <w:sz w:val="30"/>
          <w:szCs w:val="30"/>
          <w:u w:val="single"/>
        </w:rPr>
      </w:pPr>
      <w:r>
        <w:rPr>
          <w:rFonts w:ascii="Times New Roman" w:hAnsi="Times New Roman" w:hint="eastAsia"/>
          <w:sz w:val="28"/>
          <w:szCs w:val="28"/>
        </w:rPr>
        <w:t>出卖人：</w:t>
      </w:r>
    </w:p>
    <w:p w:rsidR="00D64D77" w:rsidRDefault="0081401C" w:rsidP="0081401C">
      <w:pPr>
        <w:spacing w:beforeLines="100"/>
        <w:ind w:firstLineChars="623" w:firstLine="1744"/>
        <w:rPr>
          <w:rFonts w:ascii="宋体"/>
          <w:sz w:val="30"/>
          <w:szCs w:val="30"/>
          <w:u w:val="single"/>
        </w:rPr>
      </w:pPr>
      <w:r>
        <w:rPr>
          <w:rFonts w:ascii="宋体" w:hAnsi="宋体" w:hint="eastAsia"/>
          <w:sz w:val="28"/>
          <w:szCs w:val="28"/>
        </w:rPr>
        <w:t>买受人：</w:t>
      </w:r>
    </w:p>
    <w:p w:rsidR="00D64D77" w:rsidRDefault="00D64D77" w:rsidP="0081401C">
      <w:pPr>
        <w:spacing w:beforeLines="100"/>
        <w:rPr>
          <w:rFonts w:ascii="Times New Roman" w:hAnsi="Times New Roman"/>
          <w:sz w:val="32"/>
          <w:szCs w:val="32"/>
        </w:rPr>
      </w:pP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tbl>
      <w:tblPr>
        <w:tblW w:w="0" w:type="auto"/>
        <w:jc w:val="center"/>
        <w:tblLook w:val="04A0"/>
      </w:tblPr>
      <w:tblGrid>
        <w:gridCol w:w="3852"/>
        <w:gridCol w:w="981"/>
      </w:tblGrid>
      <w:tr w:rsidR="00D64D77">
        <w:trPr>
          <w:jc w:val="center"/>
        </w:trPr>
        <w:tc>
          <w:tcPr>
            <w:tcW w:w="3852" w:type="dxa"/>
            <w:vAlign w:val="center"/>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连云港市住房和城乡建设局</w:t>
            </w:r>
          </w:p>
        </w:tc>
        <w:tc>
          <w:tcPr>
            <w:tcW w:w="981" w:type="dxa"/>
            <w:vMerge w:val="restart"/>
            <w:vAlign w:val="center"/>
          </w:tcPr>
          <w:p w:rsidR="00D64D77" w:rsidRDefault="0081401C">
            <w:pPr>
              <w:rPr>
                <w:rFonts w:ascii="方正黑体_GBK" w:eastAsia="方正黑体_GBK" w:cs="宋体"/>
                <w:color w:val="000000"/>
                <w:sz w:val="28"/>
                <w:szCs w:val="28"/>
              </w:rPr>
            </w:pPr>
            <w:r>
              <w:rPr>
                <w:rFonts w:ascii="方正黑体_GBK" w:eastAsia="方正黑体_GBK" w:hAnsi="宋体" w:cs="宋体" w:hint="eastAsia"/>
                <w:color w:val="000000"/>
                <w:sz w:val="28"/>
                <w:szCs w:val="28"/>
              </w:rPr>
              <w:t>制定</w:t>
            </w:r>
          </w:p>
        </w:tc>
      </w:tr>
      <w:tr w:rsidR="00D64D77">
        <w:trPr>
          <w:jc w:val="center"/>
        </w:trPr>
        <w:tc>
          <w:tcPr>
            <w:tcW w:w="3852" w:type="dxa"/>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连云港市市场监督管理局</w:t>
            </w:r>
          </w:p>
        </w:tc>
        <w:tc>
          <w:tcPr>
            <w:tcW w:w="981" w:type="dxa"/>
            <w:vMerge/>
          </w:tcPr>
          <w:p w:rsidR="00D64D77" w:rsidRDefault="00D64D77">
            <w:pPr>
              <w:jc w:val="center"/>
              <w:rPr>
                <w:rFonts w:ascii="方正黑体_GBK" w:eastAsia="方正黑体_GBK" w:cs="宋体"/>
                <w:color w:val="000000"/>
                <w:sz w:val="28"/>
                <w:szCs w:val="28"/>
              </w:rPr>
            </w:pPr>
          </w:p>
        </w:tc>
      </w:tr>
    </w:tbl>
    <w:p w:rsidR="00D64D77" w:rsidRDefault="00D64D77">
      <w:pPr>
        <w:jc w:val="center"/>
        <w:rPr>
          <w:rFonts w:ascii="方正仿宋_GBK" w:eastAsia="方正仿宋_GBK" w:hAnsi="方正仿宋_GBK" w:cs="方正仿宋_GBK"/>
          <w:sz w:val="32"/>
          <w:szCs w:val="32"/>
        </w:rPr>
      </w:pPr>
    </w:p>
    <w:p w:rsidR="00D64D77" w:rsidRDefault="0081401C">
      <w:pPr>
        <w:jc w:val="center"/>
        <w:rPr>
          <w:rFonts w:ascii="宋体" w:cs="宋体"/>
          <w:sz w:val="32"/>
          <w:szCs w:val="32"/>
        </w:rPr>
      </w:pPr>
      <w:r>
        <w:rPr>
          <w:rFonts w:ascii="Times New Roman" w:hAnsi="宋体" w:hint="eastAsia"/>
          <w:sz w:val="32"/>
          <w:szCs w:val="32"/>
        </w:rPr>
        <w:t>2023</w:t>
      </w:r>
      <w:r>
        <w:rPr>
          <w:rFonts w:ascii="Times New Roman" w:hAnsi="宋体" w:hint="eastAsia"/>
          <w:sz w:val="32"/>
          <w:szCs w:val="32"/>
        </w:rPr>
        <w:t>年</w:t>
      </w:r>
      <w:r>
        <w:rPr>
          <w:rFonts w:ascii="Times New Roman" w:hAnsi="Times New Roman" w:hint="eastAsia"/>
          <w:sz w:val="32"/>
          <w:szCs w:val="32"/>
        </w:rPr>
        <w:t>6</w:t>
      </w:r>
      <w:r>
        <w:rPr>
          <w:rFonts w:ascii="宋体" w:hAnsi="宋体" w:cs="宋体" w:hint="eastAsia"/>
          <w:sz w:val="32"/>
          <w:szCs w:val="32"/>
        </w:rPr>
        <w:t>月</w:t>
      </w:r>
    </w:p>
    <w:p w:rsidR="00D64D77" w:rsidRDefault="0081401C">
      <w:pPr>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rPr>
        <w:lastRenderedPageBreak/>
        <w:t>目录</w:t>
      </w:r>
    </w:p>
    <w:p w:rsidR="00D64D77" w:rsidRDefault="00D64D77">
      <w:pPr>
        <w:spacing w:line="360" w:lineRule="auto"/>
        <w:jc w:val="center"/>
        <w:rPr>
          <w:rFonts w:ascii="宋体"/>
          <w:color w:val="000000"/>
          <w:sz w:val="44"/>
          <w:szCs w:val="44"/>
        </w:rPr>
      </w:pPr>
    </w:p>
    <w:p w:rsidR="00D64D77" w:rsidRDefault="0081401C">
      <w:pPr>
        <w:spacing w:line="480" w:lineRule="auto"/>
        <w:ind w:firstLineChars="200" w:firstLine="480"/>
        <w:rPr>
          <w:rFonts w:ascii="宋体"/>
          <w:color w:val="000000"/>
          <w:sz w:val="24"/>
        </w:rPr>
      </w:pPr>
      <w:r>
        <w:rPr>
          <w:rFonts w:ascii="宋体" w:hAnsi="宋体" w:hint="eastAsia"/>
          <w:color w:val="000000"/>
          <w:sz w:val="24"/>
        </w:rPr>
        <w:t>说明</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专业术语解释</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第一章</w:t>
      </w:r>
      <w:r w:rsidR="000F24DA">
        <w:rPr>
          <w:rFonts w:ascii="宋体" w:hAnsi="宋体" w:hint="eastAsia"/>
          <w:color w:val="000000"/>
          <w:sz w:val="24"/>
        </w:rPr>
        <w:t xml:space="preserve">  </w:t>
      </w:r>
      <w:r>
        <w:rPr>
          <w:rFonts w:ascii="宋体" w:hAnsi="宋体" w:hint="eastAsia"/>
          <w:color w:val="000000"/>
          <w:sz w:val="24"/>
        </w:rPr>
        <w:t>合同当事人</w:t>
      </w:r>
    </w:p>
    <w:p w:rsidR="00D64D77" w:rsidRDefault="0081401C">
      <w:pPr>
        <w:spacing w:line="480" w:lineRule="auto"/>
        <w:ind w:firstLineChars="200" w:firstLine="480"/>
        <w:rPr>
          <w:rFonts w:ascii="宋体"/>
          <w:sz w:val="24"/>
        </w:rPr>
      </w:pPr>
      <w:r>
        <w:rPr>
          <w:rFonts w:ascii="宋体" w:hAnsi="宋体" w:hint="eastAsia"/>
          <w:sz w:val="24"/>
        </w:rPr>
        <w:t>第二章</w:t>
      </w:r>
      <w:r w:rsidR="000F24DA">
        <w:rPr>
          <w:rFonts w:ascii="宋体" w:hAnsi="宋体" w:hint="eastAsia"/>
          <w:sz w:val="24"/>
        </w:rPr>
        <w:t xml:space="preserve">  </w:t>
      </w:r>
      <w:r>
        <w:rPr>
          <w:rFonts w:ascii="宋体" w:hAnsi="宋体" w:hint="eastAsia"/>
          <w:sz w:val="24"/>
        </w:rPr>
        <w:t>商品房基本状况</w:t>
      </w:r>
    </w:p>
    <w:p w:rsidR="00D64D77" w:rsidRDefault="0081401C">
      <w:pPr>
        <w:spacing w:line="480" w:lineRule="auto"/>
        <w:ind w:firstLineChars="200" w:firstLine="480"/>
        <w:rPr>
          <w:rFonts w:ascii="宋体"/>
          <w:sz w:val="24"/>
        </w:rPr>
      </w:pPr>
      <w:r>
        <w:rPr>
          <w:rFonts w:ascii="宋体" w:hAnsi="宋体" w:hint="eastAsia"/>
          <w:sz w:val="24"/>
        </w:rPr>
        <w:t>第三章</w:t>
      </w:r>
      <w:r w:rsidR="000F24DA">
        <w:rPr>
          <w:rFonts w:ascii="宋体" w:hAnsi="宋体" w:hint="eastAsia"/>
          <w:sz w:val="24"/>
        </w:rPr>
        <w:t xml:space="preserve">  </w:t>
      </w:r>
      <w:r>
        <w:rPr>
          <w:rFonts w:ascii="宋体" w:hAnsi="宋体" w:hint="eastAsia"/>
          <w:sz w:val="24"/>
        </w:rPr>
        <w:t>商品房价款</w:t>
      </w:r>
    </w:p>
    <w:p w:rsidR="00D64D77" w:rsidRDefault="0081401C">
      <w:pPr>
        <w:spacing w:line="480" w:lineRule="auto"/>
        <w:ind w:firstLineChars="200" w:firstLine="480"/>
        <w:rPr>
          <w:rFonts w:ascii="宋体"/>
          <w:sz w:val="24"/>
        </w:rPr>
      </w:pPr>
      <w:r>
        <w:rPr>
          <w:rFonts w:ascii="宋体" w:hAnsi="宋体" w:hint="eastAsia"/>
          <w:sz w:val="24"/>
        </w:rPr>
        <w:t>第四章</w:t>
      </w:r>
      <w:r w:rsidR="000F24DA">
        <w:rPr>
          <w:rFonts w:ascii="宋体" w:hAnsi="宋体" w:hint="eastAsia"/>
          <w:sz w:val="24"/>
        </w:rPr>
        <w:t xml:space="preserve">  </w:t>
      </w:r>
      <w:r>
        <w:rPr>
          <w:rFonts w:ascii="宋体" w:hAnsi="宋体" w:hint="eastAsia"/>
          <w:sz w:val="24"/>
        </w:rPr>
        <w:t>商品房建筑和装饰装修与配套设施</w:t>
      </w:r>
    </w:p>
    <w:p w:rsidR="00D64D77" w:rsidRDefault="0081401C">
      <w:pPr>
        <w:spacing w:line="480" w:lineRule="auto"/>
        <w:ind w:firstLineChars="200" w:firstLine="480"/>
        <w:rPr>
          <w:rFonts w:ascii="宋体"/>
          <w:sz w:val="24"/>
        </w:rPr>
      </w:pPr>
      <w:r>
        <w:rPr>
          <w:rFonts w:ascii="宋体" w:hAnsi="宋体" w:hint="eastAsia"/>
          <w:sz w:val="24"/>
        </w:rPr>
        <w:t>第五章</w:t>
      </w:r>
      <w:r w:rsidR="000F24DA">
        <w:rPr>
          <w:rFonts w:ascii="宋体" w:hAnsi="宋体" w:hint="eastAsia"/>
          <w:sz w:val="24"/>
        </w:rPr>
        <w:t xml:space="preserve">  </w:t>
      </w:r>
      <w:r>
        <w:rPr>
          <w:rFonts w:ascii="宋体" w:hAnsi="宋体" w:hint="eastAsia"/>
          <w:sz w:val="24"/>
        </w:rPr>
        <w:t>商品房交付备案与不动产登记</w:t>
      </w:r>
    </w:p>
    <w:p w:rsidR="00D64D77" w:rsidRDefault="0081401C">
      <w:pPr>
        <w:spacing w:line="480" w:lineRule="auto"/>
        <w:ind w:firstLineChars="200" w:firstLine="480"/>
        <w:rPr>
          <w:rFonts w:ascii="宋体"/>
          <w:sz w:val="24"/>
        </w:rPr>
      </w:pPr>
      <w:r>
        <w:rPr>
          <w:rFonts w:ascii="宋体" w:hAnsi="宋体" w:hint="eastAsia"/>
          <w:sz w:val="24"/>
        </w:rPr>
        <w:t>第六章</w:t>
      </w:r>
      <w:r w:rsidR="000F24DA">
        <w:rPr>
          <w:rFonts w:ascii="宋体" w:hAnsi="宋体" w:hint="eastAsia"/>
          <w:sz w:val="24"/>
        </w:rPr>
        <w:t xml:space="preserve">  </w:t>
      </w:r>
      <w:r>
        <w:rPr>
          <w:rFonts w:ascii="宋体" w:hAnsi="宋体" w:hint="eastAsia"/>
          <w:sz w:val="24"/>
        </w:rPr>
        <w:t>商品房保修</w:t>
      </w:r>
    </w:p>
    <w:p w:rsidR="00D64D77" w:rsidRDefault="0081401C">
      <w:pPr>
        <w:spacing w:line="480" w:lineRule="auto"/>
        <w:ind w:firstLineChars="200" w:firstLine="480"/>
        <w:rPr>
          <w:rFonts w:ascii="宋体"/>
          <w:sz w:val="24"/>
        </w:rPr>
      </w:pPr>
      <w:r>
        <w:rPr>
          <w:rFonts w:ascii="宋体" w:hAnsi="宋体" w:hint="eastAsia"/>
          <w:sz w:val="24"/>
        </w:rPr>
        <w:t>第七章</w:t>
      </w:r>
      <w:r w:rsidR="000F24DA">
        <w:rPr>
          <w:rFonts w:ascii="宋体" w:hAnsi="宋体" w:hint="eastAsia"/>
          <w:sz w:val="24"/>
        </w:rPr>
        <w:t xml:space="preserve">  </w:t>
      </w:r>
      <w:r>
        <w:rPr>
          <w:rFonts w:ascii="宋体" w:hAnsi="宋体" w:hint="eastAsia"/>
          <w:sz w:val="24"/>
        </w:rPr>
        <w:t>前期物业管理</w:t>
      </w:r>
    </w:p>
    <w:p w:rsidR="00D64D77" w:rsidRDefault="0081401C">
      <w:pPr>
        <w:spacing w:line="480" w:lineRule="auto"/>
        <w:ind w:firstLineChars="200" w:firstLine="480"/>
        <w:rPr>
          <w:rFonts w:ascii="宋体" w:hAnsi="宋体"/>
          <w:sz w:val="24"/>
        </w:rPr>
      </w:pPr>
      <w:r>
        <w:rPr>
          <w:rFonts w:ascii="宋体" w:hAnsi="宋体" w:hint="eastAsia"/>
          <w:sz w:val="24"/>
        </w:rPr>
        <w:t>第八章</w:t>
      </w:r>
      <w:r w:rsidR="000F24DA">
        <w:rPr>
          <w:rFonts w:ascii="宋体" w:hAnsi="宋体" w:hint="eastAsia"/>
          <w:sz w:val="24"/>
        </w:rPr>
        <w:t xml:space="preserve">  </w:t>
      </w:r>
      <w:r>
        <w:rPr>
          <w:rFonts w:ascii="宋体" w:hAnsi="宋体" w:hint="eastAsia"/>
          <w:sz w:val="24"/>
        </w:rPr>
        <w:t>其他事项</w:t>
      </w:r>
    </w:p>
    <w:p w:rsidR="00D64D77" w:rsidRDefault="00D64D77">
      <w:pPr>
        <w:spacing w:line="480" w:lineRule="auto"/>
        <w:ind w:firstLineChars="200" w:firstLine="480"/>
        <w:rPr>
          <w:rFonts w:ascii="宋体" w:hAnsi="宋体"/>
          <w:sz w:val="24"/>
        </w:rPr>
      </w:pPr>
    </w:p>
    <w:p w:rsidR="00D64D77" w:rsidRDefault="0081401C">
      <w:pPr>
        <w:spacing w:line="480" w:lineRule="auto"/>
        <w:ind w:firstLineChars="200" w:firstLine="480"/>
        <w:rPr>
          <w:rFonts w:ascii="宋体"/>
          <w:sz w:val="24"/>
        </w:rPr>
      </w:pPr>
      <w:r>
        <w:rPr>
          <w:rFonts w:ascii="宋体" w:hint="eastAsia"/>
          <w:color w:val="000000"/>
          <w:sz w:val="24"/>
        </w:rPr>
        <w:t>商品房买卖合同已备案，请购房人扫描以下二维码，查询合同详细备案信息，对本次购房满意度进行评价。</w:t>
      </w:r>
    </w:p>
    <w:p w:rsidR="00D64D77" w:rsidRDefault="00714F70">
      <w:pPr>
        <w:spacing w:line="480" w:lineRule="exact"/>
        <w:jc w:val="center"/>
        <w:rPr>
          <w:rFonts w:ascii="方正小标宋简体" w:eastAsia="方正小标宋简体" w:hAnsi="方正小标宋简体" w:cs="方正小标宋简体"/>
          <w:color w:val="000000"/>
          <w:sz w:val="32"/>
          <w:szCs w:val="32"/>
        </w:rPr>
      </w:pPr>
      <w:r>
        <w:rPr>
          <w:rFonts w:ascii="宋体"/>
          <w:noProof/>
          <w:sz w:val="24"/>
        </w:rPr>
        <w:drawing>
          <wp:anchor distT="0" distB="0" distL="114300" distR="114300" simplePos="0" relativeHeight="251661312" behindDoc="1" locked="0" layoutInCell="1" allowOverlap="1">
            <wp:simplePos x="0" y="0"/>
            <wp:positionH relativeFrom="column">
              <wp:posOffset>2018665</wp:posOffset>
            </wp:positionH>
            <wp:positionV relativeFrom="paragraph">
              <wp:posOffset>691515</wp:posOffset>
            </wp:positionV>
            <wp:extent cx="1496060" cy="1476375"/>
            <wp:effectExtent l="19050" t="0" r="8890" b="0"/>
            <wp:wrapThrough wrapText="bothSides">
              <wp:wrapPolygon edited="0">
                <wp:start x="-275" y="0"/>
                <wp:lineTo x="-275" y="21461"/>
                <wp:lineTo x="21728" y="21461"/>
                <wp:lineTo x="21728" y="0"/>
                <wp:lineTo x="-275" y="0"/>
              </wp:wrapPolygon>
            </wp:wrapThrough>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srcRect/>
                    <a:stretch>
                      <a:fillRect/>
                    </a:stretch>
                  </pic:blipFill>
                  <pic:spPr>
                    <a:xfrm>
                      <a:off x="0" y="0"/>
                      <a:ext cx="1496060" cy="1476375"/>
                    </a:xfrm>
                    <a:prstGeom prst="rect">
                      <a:avLst/>
                    </a:prstGeom>
                    <a:ln>
                      <a:noFill/>
                    </a:ln>
                  </pic:spPr>
                </pic:pic>
              </a:graphicData>
            </a:graphic>
          </wp:anchor>
        </w:drawing>
      </w:r>
      <w:r w:rsidR="0081401C">
        <w:rPr>
          <w:rFonts w:ascii="宋体"/>
          <w:sz w:val="24"/>
        </w:rPr>
        <w:br w:type="column"/>
      </w:r>
      <w:r w:rsidR="0081401C">
        <w:rPr>
          <w:rFonts w:ascii="方正小标宋简体" w:eastAsia="方正小标宋简体" w:hAnsi="方正小标宋简体" w:cs="方正小标宋简体" w:hint="eastAsia"/>
          <w:color w:val="000000"/>
          <w:sz w:val="32"/>
          <w:szCs w:val="32"/>
        </w:rPr>
        <w:lastRenderedPageBreak/>
        <w:t>说明</w:t>
      </w:r>
    </w:p>
    <w:p w:rsidR="00D64D77" w:rsidRDefault="00D64D77">
      <w:pPr>
        <w:spacing w:line="480" w:lineRule="exact"/>
        <w:jc w:val="center"/>
        <w:rPr>
          <w:rFonts w:ascii="黑体" w:eastAsia="黑体" w:hAnsi="黑体"/>
          <w:color w:val="000000"/>
          <w:sz w:val="24"/>
        </w:rPr>
      </w:pP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1.</w:t>
      </w:r>
      <w:r w:rsidRPr="00B57E0C">
        <w:rPr>
          <w:rFonts w:ascii="Times New Roman" w:hAnsi="Times New Roman"/>
          <w:sz w:val="24"/>
        </w:rPr>
        <w:t>本合同文本为示范文本，由江苏省住房和城乡建设厅、江苏省市场监督管理局共同制定。根据连云港市实际情况，在有关法律法规规定的范围内，对合同条款进行了调整。</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2.</w:t>
      </w:r>
      <w:r w:rsidRPr="00B57E0C">
        <w:rPr>
          <w:rFonts w:ascii="Times New Roman" w:hAnsi="Times New Roman"/>
          <w:sz w:val="24"/>
        </w:rPr>
        <w:t>本合同适用于本市行政区域内国有土地上规划开发建设的成品住房。</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3.</w:t>
      </w:r>
      <w:r w:rsidRPr="00B57E0C">
        <w:rPr>
          <w:rFonts w:ascii="Times New Roman" w:hAnsi="Times New Roman"/>
          <w:sz w:val="24"/>
        </w:rPr>
        <w:t>签订本合同前，出卖人应当向买受人出示符合商品房现</w:t>
      </w:r>
      <w:proofErr w:type="gramStart"/>
      <w:r w:rsidRPr="00B57E0C">
        <w:rPr>
          <w:rFonts w:ascii="Times New Roman" w:hAnsi="Times New Roman"/>
          <w:sz w:val="24"/>
        </w:rPr>
        <w:t>售条件</w:t>
      </w:r>
      <w:proofErr w:type="gramEnd"/>
      <w:r w:rsidRPr="00B57E0C">
        <w:rPr>
          <w:rFonts w:ascii="Times New Roman" w:hAnsi="Times New Roman"/>
          <w:sz w:val="24"/>
        </w:rPr>
        <w:t>及其他有关证书和证明文件。</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4.</w:t>
      </w:r>
      <w:r w:rsidRPr="00B57E0C">
        <w:rPr>
          <w:rFonts w:ascii="Times New Roman" w:hAnsi="Times New Roman"/>
          <w:sz w:val="24"/>
        </w:rPr>
        <w:t>出卖人应当就合同重大事项对买受人尽到提示义务。买受人应当审慎签订合同，在签订本合同前，要仔细阅读合同条款，特别是审阅其中具有选择性、补充性、修改性的内容，注意防范潜在的市场风险和交易风险。</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5.</w:t>
      </w:r>
      <w:r w:rsidRPr="00B57E0C">
        <w:rPr>
          <w:rFonts w:ascii="Times New Roman" w:hAnsi="Times New Roman"/>
          <w:sz w:val="24"/>
        </w:rPr>
        <w:t>本合同文本【】中选择内容、空格部位填写内容及其他需要删除或添加的内容，双方当事人应当协商确定。【】中选择内容，以划</w:t>
      </w:r>
      <w:r w:rsidRPr="00B57E0C">
        <w:rPr>
          <w:rFonts w:ascii="Times New Roman" w:hAnsi="Times New Roman"/>
          <w:sz w:val="24"/>
        </w:rPr>
        <w:t>√</w:t>
      </w:r>
      <w:r w:rsidRPr="00B57E0C">
        <w:rPr>
          <w:rFonts w:ascii="Times New Roman" w:hAnsi="Times New Roman"/>
          <w:sz w:val="24"/>
        </w:rPr>
        <w:t>方式选定。对于实际情况未发生或双方当事人不作约定时，应当在空格部位打</w:t>
      </w:r>
      <w:r w:rsidRPr="00B57E0C">
        <w:rPr>
          <w:rFonts w:ascii="Times New Roman" w:hAnsi="Times New Roman"/>
          <w:sz w:val="24"/>
        </w:rPr>
        <w:t>×</w:t>
      </w:r>
      <w:r w:rsidRPr="00B57E0C">
        <w:rPr>
          <w:rFonts w:ascii="Times New Roman" w:hAnsi="Times New Roman"/>
          <w:sz w:val="24"/>
        </w:rPr>
        <w:t>，以示删除。</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6.</w:t>
      </w:r>
      <w:r w:rsidRPr="00B57E0C">
        <w:rPr>
          <w:rFonts w:ascii="Times New Roman" w:hAnsi="Times New Roman"/>
          <w:sz w:val="24"/>
        </w:rPr>
        <w:t>出卖人与买受人可以针对本合同文本中没有约定或者约定不明确的内容，根据所售项目的具体情况在相关条款后的空白行中进行补充约定，也可以另行签订补充协议。</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7.</w:t>
      </w:r>
      <w:r w:rsidRPr="00B57E0C">
        <w:rPr>
          <w:rFonts w:ascii="Times New Roman" w:hAnsi="Times New Roman"/>
          <w:sz w:val="24"/>
        </w:rPr>
        <w:t>双方当事人可以根据实际情况决定本合同原件的份数，并在签订合同时认真核对，以确保各份合同内容一致。在任何情况下，出卖人和买受人都应当至少持有一份合同原件。</w:t>
      </w:r>
    </w:p>
    <w:p w:rsidR="00D64D77" w:rsidRPr="00B57E0C" w:rsidRDefault="00D64D77">
      <w:pPr>
        <w:spacing w:line="360" w:lineRule="auto"/>
        <w:jc w:val="center"/>
        <w:rPr>
          <w:rFonts w:ascii="Times New Roman" w:hAnsi="Times New Roman"/>
          <w:sz w:val="24"/>
        </w:rPr>
      </w:pPr>
    </w:p>
    <w:p w:rsidR="00D64D77" w:rsidRPr="00B57E0C" w:rsidRDefault="00D64D77">
      <w:pPr>
        <w:spacing w:line="560" w:lineRule="exact"/>
        <w:jc w:val="center"/>
        <w:rPr>
          <w:rFonts w:ascii="Times New Roman" w:eastAsia="方正小标宋简体" w:hAnsi="Times New Roman"/>
          <w:color w:val="000000"/>
          <w:sz w:val="24"/>
        </w:rPr>
      </w:pPr>
    </w:p>
    <w:p w:rsidR="00D64D77" w:rsidRPr="00B57E0C" w:rsidRDefault="00D64D77">
      <w:pPr>
        <w:spacing w:line="560" w:lineRule="exact"/>
        <w:jc w:val="center"/>
        <w:rPr>
          <w:rFonts w:ascii="Times New Roman" w:eastAsia="方正小标宋简体" w:hAnsi="Times New Roman"/>
          <w:color w:val="000000"/>
          <w:sz w:val="24"/>
        </w:rPr>
      </w:pPr>
    </w:p>
    <w:p w:rsidR="00D64D77" w:rsidRPr="00B57E0C" w:rsidRDefault="0081401C">
      <w:pPr>
        <w:spacing w:line="480" w:lineRule="exact"/>
        <w:jc w:val="center"/>
        <w:rPr>
          <w:rFonts w:ascii="Times New Roman" w:eastAsia="方正小标宋简体" w:hAnsi="Times New Roman"/>
          <w:color w:val="000000"/>
          <w:sz w:val="32"/>
          <w:szCs w:val="32"/>
        </w:rPr>
      </w:pPr>
      <w:r w:rsidRPr="00B57E0C">
        <w:rPr>
          <w:rFonts w:ascii="Times New Roman" w:eastAsia="方正小标宋简体" w:hAnsi="Times New Roman"/>
          <w:color w:val="000000"/>
          <w:sz w:val="32"/>
          <w:szCs w:val="32"/>
        </w:rPr>
        <w:br w:type="column"/>
      </w:r>
      <w:r w:rsidRPr="00B57E0C">
        <w:rPr>
          <w:rFonts w:ascii="Times New Roman" w:eastAsia="方正小标宋简体" w:hAnsi="方正小标宋简体"/>
          <w:color w:val="000000"/>
          <w:sz w:val="32"/>
          <w:szCs w:val="32"/>
        </w:rPr>
        <w:lastRenderedPageBreak/>
        <w:t>专业术语解释</w:t>
      </w:r>
    </w:p>
    <w:p w:rsidR="00D64D77" w:rsidRPr="00B57E0C" w:rsidRDefault="00D64D77">
      <w:pPr>
        <w:spacing w:line="480" w:lineRule="exact"/>
        <w:jc w:val="center"/>
        <w:rPr>
          <w:rFonts w:ascii="Times New Roman" w:hAnsi="Times New Roman"/>
          <w:color w:val="000000"/>
          <w:sz w:val="24"/>
        </w:rPr>
      </w:pP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1.</w:t>
      </w:r>
      <w:r w:rsidRPr="00B57E0C">
        <w:rPr>
          <w:rFonts w:ascii="Times New Roman" w:hAnsi="Times New Roman"/>
          <w:sz w:val="24"/>
        </w:rPr>
        <w:t>商品房现售：是指房地产开发企业将符合现</w:t>
      </w:r>
      <w:proofErr w:type="gramStart"/>
      <w:r w:rsidRPr="00B57E0C">
        <w:rPr>
          <w:rFonts w:ascii="Times New Roman" w:hAnsi="Times New Roman"/>
          <w:sz w:val="24"/>
        </w:rPr>
        <w:t>售条件</w:t>
      </w:r>
      <w:proofErr w:type="gramEnd"/>
      <w:r w:rsidRPr="00B57E0C">
        <w:rPr>
          <w:rFonts w:ascii="Times New Roman" w:hAnsi="Times New Roman"/>
          <w:sz w:val="24"/>
        </w:rPr>
        <w:t>的并已经在房地产开发主管部门备案的商品房出售给买受人，并由买受人支付定金或房价款的行为。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2.</w:t>
      </w:r>
      <w:r w:rsidRPr="00B57E0C">
        <w:rPr>
          <w:rFonts w:ascii="Times New Roman" w:hAnsi="Times New Roman"/>
          <w:sz w:val="24"/>
        </w:rPr>
        <w:t>法定代理人：是指依照法律规定直接取得代理权的人。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3.</w:t>
      </w:r>
      <w:r w:rsidRPr="00B57E0C">
        <w:rPr>
          <w:rFonts w:ascii="Times New Roman" w:hAnsi="Times New Roman"/>
          <w:sz w:val="24"/>
        </w:rPr>
        <w:t>套内建筑面积：是指成套房屋的套内建筑面积，由套内使用面积、套内墙体面积、套内阳台建筑面积三部分组成。</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4.</w:t>
      </w:r>
      <w:r w:rsidRPr="00B57E0C">
        <w:rPr>
          <w:rFonts w:ascii="Times New Roman" w:hAnsi="Times New Roman"/>
          <w:sz w:val="24"/>
        </w:rPr>
        <w:t>房屋的建筑面积：是指房屋外墙（柱）勒脚以上各层的外围水平投影面积，包括阳台、挑廊、地下室、室外楼梯等，且具备有上盖，结构牢固，层高</w:t>
      </w:r>
      <w:r w:rsidRPr="00B57E0C">
        <w:rPr>
          <w:rFonts w:ascii="Times New Roman" w:hAnsi="Times New Roman"/>
          <w:sz w:val="24"/>
        </w:rPr>
        <w:t>2.20M</w:t>
      </w:r>
      <w:r w:rsidRPr="00B57E0C">
        <w:rPr>
          <w:rFonts w:ascii="Times New Roman" w:hAnsi="Times New Roman"/>
          <w:sz w:val="24"/>
        </w:rPr>
        <w:t>以上（含</w:t>
      </w:r>
      <w:r w:rsidRPr="00B57E0C">
        <w:rPr>
          <w:rFonts w:ascii="Times New Roman" w:hAnsi="Times New Roman"/>
          <w:sz w:val="24"/>
        </w:rPr>
        <w:t>2.20M</w:t>
      </w:r>
      <w:r w:rsidRPr="00B57E0C">
        <w:rPr>
          <w:rFonts w:ascii="Times New Roman" w:hAnsi="Times New Roman"/>
          <w:sz w:val="24"/>
        </w:rPr>
        <w:t>）的永久性建筑。</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5.</w:t>
      </w:r>
      <w:r w:rsidRPr="00B57E0C">
        <w:rPr>
          <w:rFonts w:ascii="Times New Roman" w:hAnsi="Times New Roman"/>
          <w:sz w:val="24"/>
        </w:rPr>
        <w:t>套内建筑面积误差比</w:t>
      </w:r>
      <w:r w:rsidRPr="00B57E0C">
        <w:rPr>
          <w:rFonts w:ascii="Times New Roman" w:hAnsi="Times New Roman"/>
          <w:sz w:val="24"/>
        </w:rPr>
        <w:t>=</w:t>
      </w:r>
      <w:r w:rsidRPr="00B57E0C">
        <w:rPr>
          <w:rFonts w:ascii="Times New Roman" w:hAnsi="Times New Roman"/>
          <w:sz w:val="24"/>
        </w:rPr>
        <w:t>（实测套内建筑面积－预测套内建筑面积）</w:t>
      </w:r>
      <w:r w:rsidRPr="00B57E0C">
        <w:rPr>
          <w:rFonts w:ascii="Times New Roman" w:hAnsi="Times New Roman"/>
          <w:sz w:val="24"/>
        </w:rPr>
        <w:t>/</w:t>
      </w:r>
      <w:r w:rsidRPr="00B57E0C">
        <w:rPr>
          <w:rFonts w:ascii="Times New Roman" w:hAnsi="Times New Roman"/>
          <w:sz w:val="24"/>
        </w:rPr>
        <w:t>预测套内建筑面积</w:t>
      </w:r>
      <w:r w:rsidRPr="00B57E0C">
        <w:rPr>
          <w:rFonts w:ascii="Times New Roman" w:hAnsi="Times New Roman"/>
          <w:sz w:val="24"/>
        </w:rPr>
        <w:t xml:space="preserve">×100%   </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6.</w:t>
      </w:r>
      <w:r w:rsidRPr="00B57E0C">
        <w:rPr>
          <w:rFonts w:ascii="Times New Roman" w:hAnsi="Times New Roman"/>
          <w:sz w:val="24"/>
        </w:rPr>
        <w:t>建筑面积误差比＝（实测建筑面积－预测建筑面积）</w:t>
      </w:r>
      <w:r w:rsidRPr="00B57E0C">
        <w:rPr>
          <w:rFonts w:ascii="Times New Roman" w:hAnsi="Times New Roman"/>
          <w:sz w:val="24"/>
        </w:rPr>
        <w:t>/</w:t>
      </w:r>
      <w:r w:rsidRPr="00B57E0C">
        <w:rPr>
          <w:rFonts w:ascii="Times New Roman" w:hAnsi="Times New Roman"/>
          <w:sz w:val="24"/>
        </w:rPr>
        <w:t>预测建筑面积</w:t>
      </w:r>
      <w:r w:rsidRPr="00B57E0C">
        <w:rPr>
          <w:rFonts w:ascii="Times New Roman" w:hAnsi="Times New Roman"/>
          <w:sz w:val="24"/>
        </w:rPr>
        <w:t xml:space="preserve">×100%                </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7.</w:t>
      </w:r>
      <w:r w:rsidRPr="00B57E0C">
        <w:rPr>
          <w:rFonts w:ascii="Times New Roman" w:hAnsi="Times New Roman"/>
          <w:sz w:val="24"/>
        </w:rPr>
        <w:t>不可抗力：是指不能预见、不能避免并不能克服的客观情况。</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8.</w:t>
      </w:r>
      <w:r w:rsidRPr="00B57E0C">
        <w:rPr>
          <w:rFonts w:ascii="Times New Roman" w:hAnsi="Times New Roman"/>
          <w:sz w:val="24"/>
        </w:rPr>
        <w:t>民用建筑节能：是指在保证民用建筑使用功能和室内热环境质量的前提下，降低其使用过程中能源消耗的活动。民用建筑是指居住建筑、国家机关办公建筑和商业、服务业、教育、卫生等其他公共建筑。</w:t>
      </w:r>
    </w:p>
    <w:p w:rsidR="00D64D77" w:rsidRPr="00B57E0C" w:rsidRDefault="0081401C">
      <w:pPr>
        <w:pStyle w:val="a3"/>
        <w:spacing w:line="440" w:lineRule="exact"/>
        <w:ind w:firstLineChars="200" w:firstLine="480"/>
      </w:pPr>
      <w:r w:rsidRPr="00B57E0C">
        <w:t>9.</w:t>
      </w:r>
      <w:r w:rsidRPr="00B57E0C">
        <w:t>不动产登记：是指经权利人或利害关系人申请，由不动产登记机关将有关不动产物权及其变动事项记载于不动产登记簿的事实。</w:t>
      </w:r>
    </w:p>
    <w:p w:rsidR="00D64D77" w:rsidRPr="00B57E0C" w:rsidRDefault="0081401C">
      <w:pPr>
        <w:spacing w:line="440" w:lineRule="exact"/>
        <w:ind w:firstLineChars="200" w:firstLine="480"/>
        <w:rPr>
          <w:rFonts w:ascii="Times New Roman" w:hAnsi="Times New Roman"/>
          <w:spacing w:val="-6"/>
          <w:sz w:val="24"/>
        </w:rPr>
      </w:pPr>
      <w:r w:rsidRPr="00B57E0C">
        <w:rPr>
          <w:rFonts w:ascii="Times New Roman" w:hAnsi="Times New Roman"/>
          <w:sz w:val="24"/>
        </w:rPr>
        <w:t>10.</w:t>
      </w:r>
      <w:r w:rsidRPr="00B57E0C">
        <w:rPr>
          <w:rFonts w:ascii="Times New Roman" w:hAnsi="Times New Roman"/>
          <w:spacing w:val="-6"/>
          <w:sz w:val="24"/>
        </w:rPr>
        <w:t>所有权转移登记：是指商品房所有权从出卖人转移至买受人所办理的登记类型。</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11.</w:t>
      </w:r>
      <w:r w:rsidRPr="00B57E0C">
        <w:rPr>
          <w:rFonts w:ascii="Times New Roman" w:hAnsi="Times New Roman"/>
          <w:sz w:val="24"/>
        </w:rPr>
        <w:t>分割拆零销售：是指房地产开发企业将成套的商品住宅分割为数部分分别出售给买受人的销售方式。</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12.</w:t>
      </w:r>
      <w:r w:rsidRPr="00B57E0C">
        <w:rPr>
          <w:rFonts w:ascii="Times New Roman" w:hAnsi="Times New Roman"/>
          <w:sz w:val="24"/>
        </w:rPr>
        <w:t>返本销售：是指房地产开发企业以定期向买受人返还购房款的方式销售商品房的行为。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rPr>
        <w:t>13.</w:t>
      </w:r>
      <w:r w:rsidRPr="00B57E0C">
        <w:rPr>
          <w:rFonts w:ascii="Times New Roman" w:hAnsi="Times New Roman"/>
          <w:sz w:val="24"/>
        </w:rPr>
        <w:t>售后包租：是指房地产开发企业以在一定期限内承租或者代为出租买受人所购该企业商品房的方式销售商品房的行为。</w:t>
      </w:r>
    </w:p>
    <w:p w:rsidR="00D64D77" w:rsidRDefault="0081401C">
      <w:pPr>
        <w:spacing w:line="440" w:lineRule="exact"/>
        <w:ind w:firstLineChars="200" w:firstLine="480"/>
        <w:rPr>
          <w:rFonts w:ascii="Times New Roman" w:hAnsi="Times New Roman" w:hint="eastAsia"/>
          <w:spacing w:val="-6"/>
          <w:sz w:val="24"/>
        </w:rPr>
      </w:pPr>
      <w:r w:rsidRPr="00B57E0C">
        <w:rPr>
          <w:rFonts w:ascii="Times New Roman" w:hAnsi="Times New Roman"/>
          <w:sz w:val="24"/>
        </w:rPr>
        <w:t>14.</w:t>
      </w:r>
      <w:r w:rsidRPr="00B57E0C">
        <w:rPr>
          <w:rFonts w:ascii="Times New Roman" w:hAnsi="Times New Roman"/>
          <w:spacing w:val="-6"/>
          <w:sz w:val="24"/>
        </w:rPr>
        <w:t>成品住房：是指新建住房在交付使用前，套内功</w:t>
      </w:r>
      <w:proofErr w:type="gramStart"/>
      <w:r w:rsidRPr="00B57E0C">
        <w:rPr>
          <w:rFonts w:ascii="Times New Roman" w:hAnsi="Times New Roman"/>
          <w:spacing w:val="-6"/>
          <w:sz w:val="24"/>
        </w:rPr>
        <w:t>能空间</w:t>
      </w:r>
      <w:proofErr w:type="gramEnd"/>
      <w:r w:rsidRPr="00B57E0C">
        <w:rPr>
          <w:rFonts w:ascii="Times New Roman" w:hAnsi="Times New Roman"/>
          <w:spacing w:val="-6"/>
          <w:sz w:val="24"/>
        </w:rPr>
        <w:t>的固定面铺装或涂饰、管线及终端安装、厨房和卫生间的基本设施等按约定完成，已具备基本使用功能的住房。</w:t>
      </w:r>
    </w:p>
    <w:p w:rsidR="00B57E0C" w:rsidRPr="00B57E0C" w:rsidRDefault="00B57E0C" w:rsidP="00B57E0C">
      <w:pPr>
        <w:spacing w:line="440" w:lineRule="exact"/>
        <w:ind w:firstLineChars="200" w:firstLine="480"/>
        <w:rPr>
          <w:rFonts w:ascii="Times New Roman" w:hAnsi="Times New Roman"/>
          <w:spacing w:val="-6"/>
          <w:sz w:val="24"/>
        </w:rPr>
      </w:pPr>
      <w:r>
        <w:rPr>
          <w:rFonts w:ascii="宋体" w:hAnsi="宋体" w:hint="eastAsia"/>
          <w:color w:val="000000"/>
          <w:sz w:val="24"/>
        </w:rPr>
        <w:t>双方当事人应当在自愿、平等、公平及诚实信用的基础上，根据</w:t>
      </w:r>
      <w:proofErr w:type="gramStart"/>
      <w:r>
        <w:rPr>
          <w:rFonts w:ascii="宋体" w:hAnsi="宋体" w:hint="eastAsia"/>
          <w:color w:val="000000"/>
          <w:sz w:val="24"/>
        </w:rPr>
        <w:t>《</w:t>
      </w:r>
      <w:proofErr w:type="gramEnd"/>
      <w:r>
        <w:rPr>
          <w:rFonts w:ascii="宋体" w:hAnsi="宋体" w:hint="eastAsia"/>
          <w:color w:val="000000"/>
          <w:sz w:val="24"/>
        </w:rPr>
        <w:t>中华人民共和</w:t>
      </w:r>
    </w:p>
    <w:p w:rsidR="00D64D77" w:rsidRDefault="0081401C" w:rsidP="00B57E0C">
      <w:pPr>
        <w:spacing w:line="400" w:lineRule="exact"/>
        <w:rPr>
          <w:rFonts w:ascii="宋体"/>
          <w:color w:val="000000"/>
          <w:sz w:val="24"/>
        </w:rPr>
      </w:pPr>
      <w:r w:rsidRPr="00B57E0C">
        <w:rPr>
          <w:rFonts w:ascii="Times New Roman" w:hAnsi="Times New Roman"/>
          <w:spacing w:val="-6"/>
          <w:sz w:val="24"/>
        </w:rPr>
        <w:br w:type="column"/>
      </w:r>
      <w:r>
        <w:rPr>
          <w:rFonts w:ascii="宋体" w:hAnsi="宋体" w:hint="eastAsia"/>
          <w:color w:val="000000"/>
          <w:sz w:val="24"/>
        </w:rPr>
        <w:lastRenderedPageBreak/>
        <w:t>国民法典</w:t>
      </w:r>
      <w:proofErr w:type="gramStart"/>
      <w:r>
        <w:rPr>
          <w:rFonts w:ascii="宋体" w:hAnsi="宋体" w:hint="eastAsia"/>
          <w:color w:val="000000"/>
          <w:sz w:val="24"/>
        </w:rPr>
        <w:t>》</w:t>
      </w:r>
      <w:proofErr w:type="gramEnd"/>
      <w:r>
        <w:rPr>
          <w:rFonts w:ascii="宋体" w:hAnsi="宋体" w:hint="eastAsia"/>
          <w:color w:val="000000"/>
          <w:sz w:val="24"/>
        </w:rPr>
        <w:t>《中华人民共和国城市房地产管理法》等法律、法规的规定，就商品房买卖相关内容协商达成一致意见，签订本商品房买卖合同。</w:t>
      </w:r>
    </w:p>
    <w:p w:rsidR="00D64D77" w:rsidRDefault="00D64D77" w:rsidP="00B57E0C">
      <w:pPr>
        <w:spacing w:line="400" w:lineRule="exact"/>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第一章</w:t>
      </w:r>
      <w:r w:rsidR="00B57E0C">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合同当事人</w:t>
      </w:r>
    </w:p>
    <w:p w:rsidR="00D64D77" w:rsidRDefault="00D64D77">
      <w:pPr>
        <w:spacing w:line="420" w:lineRule="exact"/>
        <w:rPr>
          <w:rFonts w:ascii="宋体"/>
          <w:color w:val="000000"/>
          <w:sz w:val="24"/>
        </w:rPr>
      </w:pP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出卖人：</w:t>
      </w:r>
    </w:p>
    <w:p w:rsidR="00D64D77" w:rsidRDefault="0081401C">
      <w:pPr>
        <w:adjustRightInd w:val="0"/>
        <w:snapToGrid w:val="0"/>
        <w:spacing w:line="300" w:lineRule="auto"/>
        <w:ind w:firstLineChars="200" w:firstLine="480"/>
        <w:rPr>
          <w:rFonts w:ascii="宋体" w:hAnsi="宋体"/>
          <w:color w:val="000000"/>
          <w:sz w:val="24"/>
        </w:rPr>
      </w:pPr>
      <w:r>
        <w:rPr>
          <w:rFonts w:ascii="宋体" w:hAnsi="宋体" w:hint="eastAsia"/>
          <w:color w:val="000000"/>
          <w:sz w:val="24"/>
        </w:rPr>
        <w:t>通讯地址：</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邮政编码：</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统一社会信用代码：</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企业资质证书号</w:t>
      </w:r>
      <w:r>
        <w:rPr>
          <w:rFonts w:hint="eastAsia"/>
          <w:bCs/>
          <w:color w:val="000000"/>
          <w:sz w:val="24"/>
        </w:rPr>
        <w:t>：</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法定代表人：                    联系电话：</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委托代理人：                    联系电话：</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委托销售经纪机构：</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通讯地址：</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邮政编码：</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统一社会信用代码：</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经纪机构备案证明号：</w:t>
      </w:r>
    </w:p>
    <w:p w:rsidR="00D64D77" w:rsidRDefault="0081401C">
      <w:pPr>
        <w:adjustRightInd w:val="0"/>
        <w:snapToGrid w:val="0"/>
        <w:spacing w:line="300" w:lineRule="auto"/>
        <w:ind w:firstLineChars="200" w:firstLine="480"/>
        <w:rPr>
          <w:rFonts w:ascii="宋体"/>
          <w:color w:val="000000"/>
          <w:sz w:val="24"/>
        </w:rPr>
      </w:pPr>
      <w:r>
        <w:rPr>
          <w:rFonts w:ascii="宋体" w:hAnsi="宋体" w:hint="eastAsia"/>
          <w:color w:val="000000"/>
          <w:sz w:val="24"/>
        </w:rPr>
        <w:t>法定代表人：                    联系电话：</w:t>
      </w:r>
    </w:p>
    <w:p w:rsidR="00D64D77" w:rsidRDefault="00D64D77">
      <w:pPr>
        <w:adjustRightInd w:val="0"/>
        <w:snapToGrid w:val="0"/>
        <w:spacing w:line="300" w:lineRule="auto"/>
        <w:ind w:firstLineChars="200" w:firstLine="480"/>
        <w:rPr>
          <w:rFonts w:ascii="宋体" w:hAnsi="宋体"/>
          <w:color w:val="000000"/>
          <w:sz w:val="24"/>
        </w:rPr>
      </w:pP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买受人：</w:t>
      </w:r>
    </w:p>
    <w:p w:rsidR="00D64D77" w:rsidRDefault="0081401C">
      <w:pPr>
        <w:adjustRightInd w:val="0"/>
        <w:snapToGrid w:val="0"/>
        <w:spacing w:line="300" w:lineRule="auto"/>
        <w:rPr>
          <w:rFonts w:ascii="宋体"/>
          <w:color w:val="000000"/>
          <w:sz w:val="24"/>
          <w:u w:val="single"/>
        </w:rPr>
      </w:pPr>
      <w:r>
        <w:rPr>
          <w:rFonts w:ascii="宋体" w:hAnsi="宋体" w:hint="eastAsia"/>
          <w:color w:val="000000"/>
          <w:sz w:val="24"/>
        </w:rPr>
        <w:t xml:space="preserve">   【法定代表人】                  【负责人】：</w:t>
      </w:r>
    </w:p>
    <w:p w:rsidR="00D64D77" w:rsidRDefault="0081401C">
      <w:pPr>
        <w:adjustRightInd w:val="0"/>
        <w:snapToGrid w:val="0"/>
        <w:spacing w:line="300" w:lineRule="auto"/>
        <w:rPr>
          <w:bCs/>
          <w:color w:val="000000"/>
          <w:sz w:val="24"/>
          <w:u w:val="single"/>
        </w:rPr>
      </w:pPr>
      <w:r>
        <w:rPr>
          <w:rFonts w:ascii="宋体" w:hAnsi="宋体" w:hint="eastAsia"/>
          <w:color w:val="000000"/>
          <w:sz w:val="24"/>
        </w:rPr>
        <w:t xml:space="preserve">   【国籍】                        【户籍所在地】：</w:t>
      </w:r>
    </w:p>
    <w:p w:rsidR="00D64D77" w:rsidRDefault="0081401C">
      <w:pPr>
        <w:spacing w:line="300" w:lineRule="auto"/>
        <w:ind w:firstLineChars="200" w:firstLine="480"/>
        <w:rPr>
          <w:rFonts w:ascii="宋体"/>
          <w:color w:val="000000"/>
          <w:sz w:val="24"/>
        </w:rPr>
      </w:pPr>
      <w:r>
        <w:rPr>
          <w:rFonts w:ascii="宋体" w:hAnsi="宋体" w:hint="eastAsia"/>
          <w:color w:val="000000"/>
          <w:sz w:val="24"/>
        </w:rPr>
        <w:t>证件类型:【居民身份证】【护照】【营业执照】【】</w:t>
      </w:r>
    </w:p>
    <w:p w:rsidR="00D64D77" w:rsidRDefault="0081401C">
      <w:pPr>
        <w:adjustRightInd w:val="0"/>
        <w:snapToGrid w:val="0"/>
        <w:spacing w:line="300" w:lineRule="auto"/>
        <w:ind w:firstLineChars="200" w:firstLine="480"/>
        <w:rPr>
          <w:rFonts w:ascii="宋体"/>
          <w:color w:val="000000"/>
          <w:sz w:val="24"/>
          <w:u w:val="single"/>
        </w:rPr>
      </w:pPr>
      <w:r>
        <w:rPr>
          <w:rFonts w:ascii="宋体" w:hAnsi="宋体" w:hint="eastAsia"/>
          <w:color w:val="000000"/>
          <w:sz w:val="24"/>
        </w:rPr>
        <w:t>证号：</w:t>
      </w:r>
    </w:p>
    <w:p w:rsidR="00D64D77" w:rsidRDefault="0081401C">
      <w:pPr>
        <w:adjustRightInd w:val="0"/>
        <w:snapToGrid w:val="0"/>
        <w:spacing w:line="300" w:lineRule="auto"/>
        <w:ind w:firstLineChars="200" w:firstLine="480"/>
        <w:rPr>
          <w:bCs/>
          <w:color w:val="000000"/>
          <w:sz w:val="24"/>
          <w:u w:val="single"/>
        </w:rPr>
      </w:pPr>
      <w:r>
        <w:rPr>
          <w:rFonts w:ascii="宋体" w:hAnsi="宋体" w:hint="eastAsia"/>
          <w:color w:val="000000"/>
          <w:sz w:val="24"/>
        </w:rPr>
        <w:t>出生日期： 年 月 日             性别：</w:t>
      </w:r>
    </w:p>
    <w:p w:rsidR="00D64D77" w:rsidRDefault="0081401C">
      <w:pPr>
        <w:spacing w:line="300" w:lineRule="auto"/>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300" w:lineRule="auto"/>
        <w:ind w:firstLineChars="200" w:firstLine="480"/>
        <w:rPr>
          <w:rFonts w:ascii="宋体"/>
          <w:color w:val="000000"/>
          <w:sz w:val="24"/>
          <w:u w:val="single"/>
        </w:rPr>
      </w:pPr>
      <w:r>
        <w:rPr>
          <w:rFonts w:ascii="宋体" w:hAnsi="宋体" w:hint="eastAsia"/>
          <w:color w:val="000000"/>
          <w:sz w:val="24"/>
        </w:rPr>
        <w:t>邮政编码：                      联系电话：</w:t>
      </w:r>
    </w:p>
    <w:p w:rsidR="00D64D77" w:rsidRDefault="0081401C">
      <w:pPr>
        <w:tabs>
          <w:tab w:val="left" w:pos="8312"/>
        </w:tabs>
        <w:spacing w:line="300" w:lineRule="auto"/>
        <w:rPr>
          <w:rFonts w:ascii="宋体"/>
          <w:color w:val="000000"/>
          <w:sz w:val="24"/>
          <w:u w:val="single"/>
        </w:rPr>
      </w:pPr>
      <w:r>
        <w:rPr>
          <w:rFonts w:ascii="宋体" w:hAnsi="宋体" w:hint="eastAsia"/>
          <w:color w:val="000000"/>
          <w:sz w:val="24"/>
        </w:rPr>
        <w:t xml:space="preserve">   【委托代理人】                  【法定代理人】：</w:t>
      </w:r>
    </w:p>
    <w:p w:rsidR="00D64D77" w:rsidRDefault="0081401C">
      <w:pPr>
        <w:tabs>
          <w:tab w:val="left" w:pos="8300"/>
        </w:tabs>
        <w:spacing w:line="300" w:lineRule="auto"/>
        <w:rPr>
          <w:rFonts w:ascii="宋体"/>
          <w:color w:val="000000"/>
          <w:sz w:val="24"/>
          <w:u w:val="single"/>
        </w:rPr>
      </w:pPr>
      <w:r>
        <w:rPr>
          <w:rFonts w:ascii="宋体" w:hAnsi="宋体" w:hint="eastAsia"/>
          <w:color w:val="000000"/>
          <w:sz w:val="24"/>
        </w:rPr>
        <w:t xml:space="preserve">   【国籍】                        【户籍所在地】：</w:t>
      </w:r>
    </w:p>
    <w:p w:rsidR="00D64D77" w:rsidRDefault="0081401C">
      <w:pPr>
        <w:spacing w:line="300" w:lineRule="auto"/>
        <w:ind w:firstLineChars="200" w:firstLine="480"/>
        <w:rPr>
          <w:rFonts w:ascii="宋体"/>
          <w:color w:val="000000"/>
          <w:sz w:val="24"/>
        </w:rPr>
      </w:pPr>
      <w:r>
        <w:rPr>
          <w:rFonts w:ascii="宋体" w:hAnsi="宋体" w:hint="eastAsia"/>
          <w:color w:val="000000"/>
          <w:sz w:val="24"/>
        </w:rPr>
        <w:t>证件类型:【居民身份证】【护照】【营业执照】【】</w:t>
      </w:r>
    </w:p>
    <w:p w:rsidR="00D64D77" w:rsidRDefault="0081401C">
      <w:pPr>
        <w:tabs>
          <w:tab w:val="left" w:pos="4216"/>
        </w:tabs>
        <w:spacing w:line="300" w:lineRule="auto"/>
        <w:ind w:firstLineChars="200" w:firstLine="480"/>
        <w:rPr>
          <w:rFonts w:ascii="宋体"/>
          <w:color w:val="000000"/>
          <w:sz w:val="24"/>
          <w:u w:val="single"/>
        </w:rPr>
      </w:pPr>
      <w:r>
        <w:rPr>
          <w:rFonts w:ascii="宋体" w:hAnsi="宋体" w:hint="eastAsia"/>
          <w:color w:val="000000"/>
          <w:sz w:val="24"/>
        </w:rPr>
        <w:t>证号：</w:t>
      </w:r>
    </w:p>
    <w:p w:rsidR="00D64D77" w:rsidRDefault="0081401C">
      <w:pPr>
        <w:tabs>
          <w:tab w:val="left" w:pos="8312"/>
        </w:tabs>
        <w:spacing w:line="300" w:lineRule="auto"/>
        <w:ind w:firstLineChars="200" w:firstLine="480"/>
        <w:rPr>
          <w:rFonts w:ascii="宋体"/>
          <w:color w:val="000000"/>
          <w:sz w:val="24"/>
          <w:u w:val="single"/>
        </w:rPr>
      </w:pPr>
      <w:r>
        <w:rPr>
          <w:rFonts w:ascii="宋体" w:hAnsi="宋体" w:hint="eastAsia"/>
          <w:color w:val="000000"/>
          <w:sz w:val="24"/>
        </w:rPr>
        <w:t>出生日期： 年 月 日             性别：</w:t>
      </w:r>
    </w:p>
    <w:p w:rsidR="00D64D77" w:rsidRDefault="0081401C">
      <w:pPr>
        <w:spacing w:line="300" w:lineRule="auto"/>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300" w:lineRule="auto"/>
        <w:ind w:firstLineChars="200" w:firstLine="480"/>
        <w:rPr>
          <w:rFonts w:ascii="宋体"/>
          <w:color w:val="000000"/>
          <w:sz w:val="24"/>
          <w:u w:val="single"/>
        </w:rPr>
      </w:pPr>
      <w:r>
        <w:rPr>
          <w:rFonts w:ascii="宋体" w:hAnsi="宋体" w:hint="eastAsia"/>
          <w:color w:val="000000"/>
          <w:sz w:val="24"/>
        </w:rPr>
        <w:t>邮政编码：                      联系电话：</w:t>
      </w:r>
    </w:p>
    <w:p w:rsidR="00D64D77" w:rsidRDefault="0081401C">
      <w:pPr>
        <w:spacing w:line="300" w:lineRule="auto"/>
        <w:rPr>
          <w:rFonts w:ascii="宋体"/>
          <w:color w:val="000000"/>
          <w:sz w:val="24"/>
        </w:rPr>
      </w:pPr>
      <w:r>
        <w:rPr>
          <w:rFonts w:ascii="宋体" w:hAnsi="宋体" w:hint="eastAsia"/>
          <w:color w:val="000000"/>
          <w:sz w:val="24"/>
        </w:rPr>
        <w:lastRenderedPageBreak/>
        <w:t xml:space="preserve">   （买受人为多人时，可相应增加）</w:t>
      </w:r>
    </w:p>
    <w:p w:rsidR="00D64D77" w:rsidRDefault="00D64D77">
      <w:pPr>
        <w:spacing w:line="440" w:lineRule="exact"/>
        <w:jc w:val="center"/>
        <w:rPr>
          <w:rFonts w:ascii="宋体"/>
          <w:color w:val="000000"/>
          <w:sz w:val="24"/>
        </w:rPr>
      </w:pPr>
    </w:p>
    <w:p w:rsidR="00D64D77" w:rsidRDefault="0081401C">
      <w:pPr>
        <w:spacing w:line="440" w:lineRule="exact"/>
        <w:jc w:val="center"/>
        <w:rPr>
          <w:rFonts w:ascii="黑体" w:eastAsia="黑体" w:hAnsi="黑体"/>
          <w:bCs/>
          <w:color w:val="000000"/>
          <w:sz w:val="32"/>
          <w:szCs w:val="32"/>
        </w:rPr>
      </w:pPr>
      <w:r>
        <w:rPr>
          <w:rFonts w:ascii="黑体" w:eastAsia="黑体" w:hAnsi="黑体" w:hint="eastAsia"/>
          <w:bCs/>
          <w:color w:val="000000"/>
          <w:sz w:val="32"/>
          <w:szCs w:val="32"/>
        </w:rPr>
        <w:t>第二章</w:t>
      </w:r>
      <w:r w:rsidR="00B57E0C">
        <w:rPr>
          <w:rFonts w:ascii="黑体" w:eastAsia="黑体" w:hAnsi="黑体" w:hint="eastAsia"/>
          <w:bCs/>
          <w:color w:val="000000"/>
          <w:sz w:val="32"/>
          <w:szCs w:val="32"/>
        </w:rPr>
        <w:t xml:space="preserve">  </w:t>
      </w:r>
      <w:r>
        <w:rPr>
          <w:rFonts w:ascii="黑体" w:eastAsia="黑体" w:hAnsi="黑体" w:hint="eastAsia"/>
          <w:bCs/>
          <w:color w:val="000000"/>
          <w:sz w:val="32"/>
          <w:szCs w:val="32"/>
        </w:rPr>
        <w:t>商品房基本状况</w:t>
      </w:r>
    </w:p>
    <w:p w:rsidR="00D64D77" w:rsidRDefault="00D64D77">
      <w:pPr>
        <w:spacing w:line="440" w:lineRule="exact"/>
        <w:rPr>
          <w:rFonts w:ascii="宋体"/>
          <w:color w:val="000000"/>
          <w:sz w:val="24"/>
        </w:rPr>
      </w:pPr>
    </w:p>
    <w:p w:rsidR="00D64D77" w:rsidRDefault="0081401C">
      <w:pPr>
        <w:pStyle w:val="ad"/>
        <w:spacing w:line="440" w:lineRule="exact"/>
        <w:ind w:left="360" w:firstLineChars="0" w:firstLine="0"/>
        <w:rPr>
          <w:rFonts w:ascii="方正黑体_GBK" w:eastAsia="方正黑体_GBK"/>
          <w:bCs/>
          <w:color w:val="000000"/>
          <w:sz w:val="24"/>
        </w:rPr>
      </w:pPr>
      <w:r>
        <w:rPr>
          <w:rFonts w:ascii="方正黑体_GBK" w:eastAsia="方正黑体_GBK" w:hAnsi="宋体" w:hint="eastAsia"/>
          <w:bCs/>
          <w:color w:val="000000"/>
          <w:sz w:val="24"/>
        </w:rPr>
        <w:t>第一条 项目建设依据</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一、出卖人以【出让】【划拨】【】方式取得坐落于</w:t>
      </w:r>
      <w:r>
        <w:rPr>
          <w:rFonts w:ascii="宋体" w:hAnsi="宋体" w:hint="eastAsia"/>
          <w:color w:val="000000"/>
          <w:sz w:val="24"/>
          <w:u w:val="single"/>
        </w:rPr>
        <w:t xml:space="preserve">  </w:t>
      </w:r>
      <w:r>
        <w:rPr>
          <w:rFonts w:ascii="宋体" w:hAnsi="宋体" w:hint="eastAsia"/>
          <w:color w:val="000000"/>
          <w:sz w:val="24"/>
        </w:rPr>
        <w:t>地块的建设用地使用权。该地块【不动产权证号】【】为</w:t>
      </w:r>
      <w:r>
        <w:rPr>
          <w:rFonts w:ascii="宋体" w:hAnsi="宋体" w:hint="eastAsia"/>
          <w:color w:val="000000"/>
          <w:sz w:val="24"/>
          <w:u w:val="single"/>
        </w:rPr>
        <w:t xml:space="preserve">    </w:t>
      </w:r>
      <w:r>
        <w:rPr>
          <w:rFonts w:ascii="宋体" w:hAnsi="宋体" w:hint="eastAsia"/>
          <w:color w:val="000000"/>
          <w:sz w:val="24"/>
        </w:rPr>
        <w:t>，土地使用权面积为</w:t>
      </w:r>
      <w:r>
        <w:rPr>
          <w:rFonts w:ascii="宋体" w:hAnsi="宋体" w:hint="eastAsia"/>
          <w:color w:val="000000"/>
          <w:sz w:val="24"/>
          <w:u w:val="single"/>
        </w:rPr>
        <w:t xml:space="preserve">    </w:t>
      </w:r>
      <w:r>
        <w:rPr>
          <w:rFonts w:ascii="宋体" w:hAnsi="宋体" w:hint="eastAsia"/>
          <w:color w:val="000000"/>
          <w:sz w:val="24"/>
        </w:rPr>
        <w:t>平方米。买受人购买的商品房（以下简称该商品房）所占用的土地用途为</w:t>
      </w:r>
      <w:r>
        <w:rPr>
          <w:rFonts w:ascii="宋体" w:hAnsi="宋体" w:hint="eastAsia"/>
          <w:color w:val="000000"/>
          <w:sz w:val="24"/>
          <w:u w:val="single"/>
        </w:rPr>
        <w:t xml:space="preserve">         </w:t>
      </w:r>
      <w:r>
        <w:rPr>
          <w:rFonts w:ascii="宋体" w:hAnsi="宋体" w:hint="eastAsia"/>
          <w:color w:val="000000"/>
          <w:sz w:val="24"/>
        </w:rPr>
        <w:t>，土地使用权终止日期为</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二、出卖人经批准，在上述地块上建设的商品房项目核准名称为</w:t>
      </w:r>
      <w:r>
        <w:rPr>
          <w:rFonts w:ascii="宋体" w:hAnsi="宋体" w:hint="eastAsia"/>
          <w:color w:val="000000"/>
          <w:sz w:val="24"/>
          <w:u w:val="single"/>
        </w:rPr>
        <w:t xml:space="preserve">  </w:t>
      </w:r>
      <w:r>
        <w:rPr>
          <w:rFonts w:ascii="宋体" w:hAnsi="宋体" w:hint="eastAsia"/>
          <w:color w:val="000000"/>
          <w:sz w:val="24"/>
        </w:rPr>
        <w:t>，建设工程规划许可证号为</w:t>
      </w:r>
      <w:r>
        <w:rPr>
          <w:rFonts w:ascii="宋体" w:hAnsi="宋体" w:hint="eastAsia"/>
          <w:color w:val="000000"/>
          <w:sz w:val="24"/>
          <w:u w:val="single"/>
        </w:rPr>
        <w:t xml:space="preserve">  </w:t>
      </w:r>
      <w:r>
        <w:rPr>
          <w:rFonts w:ascii="宋体" w:hAnsi="宋体" w:hint="eastAsia"/>
          <w:color w:val="000000"/>
          <w:sz w:val="24"/>
        </w:rPr>
        <w:t>，建筑工程施工许可证号为</w:t>
      </w: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第二条 现售依据</w:t>
      </w:r>
    </w:p>
    <w:p w:rsidR="00D64D77" w:rsidRDefault="0081401C">
      <w:pPr>
        <w:spacing w:line="440" w:lineRule="exact"/>
        <w:ind w:firstLineChars="200" w:firstLine="480"/>
        <w:rPr>
          <w:rFonts w:ascii="宋体"/>
          <w:color w:val="000000"/>
          <w:sz w:val="24"/>
          <w:u w:val="single"/>
        </w:rPr>
      </w:pPr>
      <w:r>
        <w:rPr>
          <w:rFonts w:ascii="宋体" w:hAnsi="宋体" w:hint="eastAsia"/>
          <w:color w:val="000000"/>
          <w:sz w:val="24"/>
        </w:rPr>
        <w:t>该商品房已在现售备案，备案号为：</w:t>
      </w:r>
      <w:r>
        <w:rPr>
          <w:rFonts w:ascii="宋体" w:hAnsi="宋体" w:hint="eastAsia"/>
          <w:color w:val="000000"/>
          <w:sz w:val="24"/>
          <w:u w:val="single"/>
        </w:rPr>
        <w:t xml:space="preserve">   </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第三条 商品房基本情况</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一、该商品房的规划用途为【住宅】【商业】【】。</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二、该商品房所在建筑物的主体结构为</w:t>
      </w:r>
      <w:r>
        <w:rPr>
          <w:rFonts w:ascii="宋体" w:hAnsi="宋体" w:hint="eastAsia"/>
          <w:color w:val="000000"/>
          <w:sz w:val="24"/>
          <w:u w:val="single"/>
        </w:rPr>
        <w:t xml:space="preserve">  </w:t>
      </w:r>
      <w:r>
        <w:rPr>
          <w:rFonts w:ascii="宋体" w:hAnsi="宋体" w:hint="eastAsia"/>
          <w:color w:val="000000"/>
          <w:sz w:val="24"/>
        </w:rPr>
        <w:t>，建筑总层数为</w:t>
      </w:r>
      <w:r>
        <w:rPr>
          <w:rFonts w:ascii="宋体" w:hAnsi="宋体" w:hint="eastAsia"/>
          <w:color w:val="000000"/>
          <w:sz w:val="24"/>
          <w:u w:val="single"/>
        </w:rPr>
        <w:t xml:space="preserve">  </w:t>
      </w:r>
      <w:r>
        <w:rPr>
          <w:rFonts w:ascii="宋体" w:hAnsi="宋体" w:hint="eastAsia"/>
          <w:color w:val="000000"/>
          <w:sz w:val="24"/>
        </w:rPr>
        <w:t>层，其中地上</w:t>
      </w:r>
      <w:r>
        <w:rPr>
          <w:rFonts w:ascii="宋体" w:hAnsi="宋体" w:hint="eastAsia"/>
          <w:color w:val="000000"/>
          <w:sz w:val="24"/>
          <w:u w:val="single"/>
        </w:rPr>
        <w:t xml:space="preserve">  </w:t>
      </w:r>
      <w:r>
        <w:rPr>
          <w:rFonts w:ascii="宋体" w:hAnsi="宋体" w:hint="eastAsia"/>
          <w:color w:val="000000"/>
          <w:sz w:val="24"/>
        </w:rPr>
        <w:t>层，地下</w:t>
      </w:r>
      <w:r>
        <w:rPr>
          <w:rFonts w:ascii="宋体" w:hAnsi="宋体" w:hint="eastAsia"/>
          <w:color w:val="000000"/>
          <w:sz w:val="24"/>
          <w:u w:val="single"/>
        </w:rPr>
        <w:t xml:space="preserve">  </w:t>
      </w:r>
      <w:r>
        <w:rPr>
          <w:rFonts w:ascii="宋体" w:hAnsi="宋体" w:hint="eastAsia"/>
          <w:color w:val="000000"/>
          <w:sz w:val="24"/>
        </w:rPr>
        <w:t>层。【有】【无】</w:t>
      </w:r>
      <w:r>
        <w:rPr>
          <w:rFonts w:ascii="宋体" w:hAnsi="宋体" w:hint="eastAsia"/>
          <w:sz w:val="24"/>
        </w:rPr>
        <w:t>【】</w:t>
      </w:r>
      <w:r>
        <w:rPr>
          <w:rFonts w:ascii="宋体" w:hAnsi="宋体" w:hint="eastAsia"/>
          <w:color w:val="000000"/>
          <w:sz w:val="24"/>
        </w:rPr>
        <w:t xml:space="preserve">电梯。 </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三、该商品房为第一条规定项目中的</w:t>
      </w:r>
      <w:r>
        <w:rPr>
          <w:rFonts w:ascii="宋体" w:hAnsi="宋体" w:hint="eastAsia"/>
          <w:color w:val="000000"/>
          <w:sz w:val="24"/>
          <w:u w:val="single"/>
        </w:rPr>
        <w:t xml:space="preserve">  </w:t>
      </w:r>
      <w:r>
        <w:rPr>
          <w:rFonts w:ascii="宋体" w:hAnsi="宋体" w:hint="eastAsia"/>
          <w:color w:val="000000"/>
          <w:sz w:val="24"/>
        </w:rPr>
        <w:t>【幢】【座】【】单元</w:t>
      </w:r>
      <w:r>
        <w:rPr>
          <w:rFonts w:ascii="宋体" w:hAnsi="宋体" w:hint="eastAsia"/>
          <w:color w:val="000000"/>
          <w:sz w:val="24"/>
          <w:u w:val="single"/>
        </w:rPr>
        <w:t xml:space="preserve">  </w:t>
      </w:r>
      <w:r>
        <w:rPr>
          <w:rFonts w:ascii="宋体" w:hAnsi="宋体" w:hint="eastAsia"/>
          <w:color w:val="000000"/>
          <w:sz w:val="24"/>
        </w:rPr>
        <w:t>层</w:t>
      </w:r>
      <w:r>
        <w:rPr>
          <w:rFonts w:ascii="宋体" w:hAnsi="宋体" w:hint="eastAsia"/>
          <w:color w:val="000000"/>
          <w:sz w:val="24"/>
          <w:u w:val="single"/>
        </w:rPr>
        <w:t xml:space="preserve">  </w:t>
      </w:r>
      <w:r>
        <w:rPr>
          <w:rFonts w:ascii="宋体" w:hAnsi="宋体" w:hint="eastAsia"/>
          <w:color w:val="000000"/>
          <w:sz w:val="24"/>
        </w:rPr>
        <w:t>号。公安门牌为</w:t>
      </w:r>
      <w:r>
        <w:rPr>
          <w:rFonts w:ascii="宋体" w:hAnsi="宋体" w:hint="eastAsia"/>
          <w:color w:val="000000"/>
          <w:sz w:val="24"/>
          <w:u w:val="single"/>
        </w:rPr>
        <w:t xml:space="preserve">  </w:t>
      </w:r>
      <w:r>
        <w:rPr>
          <w:rFonts w:ascii="宋体" w:hAnsi="宋体" w:hint="eastAsia"/>
          <w:color w:val="000000"/>
          <w:sz w:val="24"/>
        </w:rPr>
        <w:t>。</w:t>
      </w:r>
      <w:proofErr w:type="gramStart"/>
      <w:r>
        <w:rPr>
          <w:rFonts w:ascii="宋体" w:hAnsi="宋体" w:hint="eastAsia"/>
          <w:color w:val="000000"/>
          <w:sz w:val="24"/>
        </w:rPr>
        <w:t>丘号为</w:t>
      </w:r>
      <w:proofErr w:type="gramEnd"/>
      <w:r>
        <w:rPr>
          <w:rFonts w:ascii="宋体" w:hAnsi="宋体" w:hint="eastAsia"/>
          <w:color w:val="000000"/>
          <w:sz w:val="24"/>
          <w:u w:val="single"/>
        </w:rPr>
        <w:t xml:space="preserve">  </w:t>
      </w:r>
      <w:r>
        <w:rPr>
          <w:rFonts w:ascii="宋体" w:hAnsi="宋体" w:hint="eastAsia"/>
          <w:color w:val="000000"/>
          <w:sz w:val="24"/>
        </w:rPr>
        <w:t>，房屋编码为</w:t>
      </w:r>
      <w:r>
        <w:rPr>
          <w:rFonts w:ascii="宋体" w:hAnsi="宋体" w:hint="eastAsia"/>
          <w:color w:val="000000"/>
          <w:sz w:val="24"/>
          <w:u w:val="single"/>
        </w:rPr>
        <w:t xml:space="preserve">  </w:t>
      </w:r>
      <w:r>
        <w:rPr>
          <w:rFonts w:ascii="宋体" w:hAnsi="宋体" w:hint="eastAsia"/>
          <w:color w:val="000000"/>
          <w:sz w:val="24"/>
        </w:rPr>
        <w:t>，不动产单元号为</w:t>
      </w:r>
      <w:r>
        <w:rPr>
          <w:rFonts w:ascii="宋体" w:hAnsi="宋体" w:hint="eastAsia"/>
          <w:color w:val="000000"/>
          <w:sz w:val="24"/>
          <w:u w:val="single"/>
        </w:rPr>
        <w:t xml:space="preserve">  </w:t>
      </w:r>
      <w:r>
        <w:rPr>
          <w:rFonts w:ascii="宋体" w:hAnsi="宋体" w:hint="eastAsia"/>
          <w:color w:val="000000"/>
          <w:sz w:val="24"/>
        </w:rPr>
        <w:t>。如房号发生改变，不影响该商品房的特定位置。该商品房的平面图见附件一。</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四、该商品房的房产测绘机构为</w:t>
      </w:r>
      <w:r>
        <w:rPr>
          <w:rFonts w:ascii="宋体" w:hAnsi="宋体" w:hint="eastAsia"/>
          <w:color w:val="000000"/>
          <w:sz w:val="24"/>
          <w:u w:val="single"/>
        </w:rPr>
        <w:t xml:space="preserve">  </w:t>
      </w:r>
      <w:r>
        <w:rPr>
          <w:rFonts w:ascii="宋体" w:hAnsi="宋体" w:hint="eastAsia"/>
          <w:color w:val="000000"/>
          <w:sz w:val="24"/>
        </w:rPr>
        <w:t>，其实测建筑面积共</w:t>
      </w:r>
      <w:r>
        <w:rPr>
          <w:rFonts w:ascii="宋体" w:hAnsi="宋体" w:hint="eastAsia"/>
          <w:color w:val="000000"/>
          <w:sz w:val="24"/>
          <w:u w:val="single"/>
        </w:rPr>
        <w:t xml:space="preserve">  </w:t>
      </w:r>
      <w:r>
        <w:rPr>
          <w:rFonts w:ascii="宋体" w:hAnsi="宋体" w:hint="eastAsia"/>
          <w:color w:val="000000"/>
          <w:sz w:val="24"/>
        </w:rPr>
        <w:t>平方米，其中套内建筑面积</w:t>
      </w:r>
      <w:r>
        <w:rPr>
          <w:rFonts w:ascii="宋体" w:hAnsi="宋体" w:hint="eastAsia"/>
          <w:color w:val="000000"/>
          <w:sz w:val="24"/>
          <w:u w:val="single"/>
        </w:rPr>
        <w:t xml:space="preserve">  </w:t>
      </w:r>
      <w:r>
        <w:rPr>
          <w:rFonts w:ascii="宋体" w:hAnsi="宋体" w:hint="eastAsia"/>
          <w:color w:val="000000"/>
          <w:sz w:val="24"/>
        </w:rPr>
        <w:t>平方米，分摊共有建筑面积</w:t>
      </w:r>
      <w:r>
        <w:rPr>
          <w:rFonts w:ascii="宋体" w:hAnsi="宋体" w:hint="eastAsia"/>
          <w:color w:val="000000"/>
          <w:sz w:val="24"/>
          <w:u w:val="single"/>
        </w:rPr>
        <w:t xml:space="preserve">  </w:t>
      </w:r>
      <w:r>
        <w:rPr>
          <w:rFonts w:ascii="宋体" w:hAnsi="宋体" w:hint="eastAsia"/>
          <w:color w:val="000000"/>
          <w:sz w:val="24"/>
        </w:rPr>
        <w:t>平方米。该商品房共用部位见附件二。</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五、该商品房层高为</w:t>
      </w:r>
      <w:r>
        <w:rPr>
          <w:rFonts w:ascii="宋体" w:hAnsi="宋体" w:hint="eastAsia"/>
          <w:color w:val="000000"/>
          <w:sz w:val="24"/>
          <w:u w:val="single"/>
        </w:rPr>
        <w:t xml:space="preserve">  </w:t>
      </w:r>
      <w:r>
        <w:rPr>
          <w:rFonts w:ascii="宋体" w:hAnsi="宋体" w:hint="eastAsia"/>
          <w:color w:val="000000"/>
          <w:sz w:val="24"/>
        </w:rPr>
        <w:t>米，有</w:t>
      </w:r>
      <w:r>
        <w:rPr>
          <w:rFonts w:ascii="宋体" w:hAnsi="宋体" w:hint="eastAsia"/>
          <w:color w:val="000000"/>
          <w:sz w:val="24"/>
          <w:u w:val="single"/>
        </w:rPr>
        <w:t xml:space="preserve">  </w:t>
      </w:r>
      <w:proofErr w:type="gramStart"/>
      <w:r>
        <w:rPr>
          <w:rFonts w:ascii="宋体" w:hAnsi="宋体" w:hint="eastAsia"/>
          <w:color w:val="000000"/>
          <w:sz w:val="24"/>
        </w:rPr>
        <w:t>个</w:t>
      </w:r>
      <w:proofErr w:type="gramEnd"/>
      <w:r>
        <w:rPr>
          <w:rFonts w:ascii="宋体" w:hAnsi="宋体" w:hint="eastAsia"/>
          <w:color w:val="000000"/>
          <w:sz w:val="24"/>
        </w:rPr>
        <w:t>阳台，其中</w:t>
      </w:r>
      <w:r>
        <w:rPr>
          <w:rFonts w:ascii="宋体" w:hAnsi="宋体" w:hint="eastAsia"/>
          <w:color w:val="000000"/>
          <w:sz w:val="24"/>
          <w:u w:val="single"/>
        </w:rPr>
        <w:t xml:space="preserve">  </w:t>
      </w:r>
      <w:proofErr w:type="gramStart"/>
      <w:r>
        <w:rPr>
          <w:rFonts w:ascii="宋体" w:hAnsi="宋体" w:hint="eastAsia"/>
          <w:color w:val="000000"/>
          <w:sz w:val="24"/>
        </w:rPr>
        <w:t>个</w:t>
      </w:r>
      <w:proofErr w:type="gramEnd"/>
      <w:r>
        <w:rPr>
          <w:rFonts w:ascii="宋体" w:hAnsi="宋体" w:hint="eastAsia"/>
          <w:color w:val="000000"/>
          <w:sz w:val="24"/>
        </w:rPr>
        <w:t>阳台为封闭式，</w:t>
      </w:r>
      <w:r>
        <w:rPr>
          <w:rFonts w:ascii="宋体" w:hAnsi="宋体" w:hint="eastAsia"/>
          <w:color w:val="000000"/>
          <w:sz w:val="24"/>
          <w:u w:val="single"/>
        </w:rPr>
        <w:t xml:space="preserve">  </w:t>
      </w:r>
      <w:proofErr w:type="gramStart"/>
      <w:r>
        <w:rPr>
          <w:rFonts w:ascii="宋体" w:hAnsi="宋体" w:hint="eastAsia"/>
          <w:color w:val="000000"/>
          <w:sz w:val="24"/>
        </w:rPr>
        <w:t>个</w:t>
      </w:r>
      <w:proofErr w:type="gramEnd"/>
      <w:r>
        <w:rPr>
          <w:rFonts w:ascii="宋体" w:hAnsi="宋体" w:hint="eastAsia"/>
          <w:color w:val="000000"/>
          <w:sz w:val="24"/>
        </w:rPr>
        <w:t>阳台为非封闭式。阳台是否封闭以规划设计文件为准。</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六、</w:t>
      </w: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第四条 抵押情况</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与该商品房及所占用土地有关的抵押情况为【抵押】【未抵押】。</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抵押类型</w:t>
      </w:r>
      <w:r>
        <w:rPr>
          <w:rFonts w:ascii="宋体" w:hAnsi="宋体"/>
          <w:color w:val="000000"/>
          <w:sz w:val="24"/>
        </w:rPr>
        <w:t>:</w:t>
      </w:r>
      <w:r>
        <w:rPr>
          <w:rFonts w:ascii="宋体" w:hAnsi="宋体" w:hint="eastAsia"/>
          <w:color w:val="000000"/>
          <w:sz w:val="24"/>
        </w:rPr>
        <w:t xml:space="preserve">                   抵押人：</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抵押权人：                  抵押登记机构：</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抵押登记日期：               债务履行期限：</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lastRenderedPageBreak/>
        <w:t>抵押类型</w:t>
      </w:r>
      <w:r>
        <w:rPr>
          <w:rFonts w:ascii="宋体" w:hAnsi="宋体"/>
          <w:color w:val="000000"/>
          <w:sz w:val="24"/>
        </w:rPr>
        <w:t>:</w:t>
      </w:r>
      <w:r>
        <w:rPr>
          <w:rFonts w:ascii="宋体" w:hAnsi="宋体" w:hint="eastAsia"/>
          <w:color w:val="000000"/>
          <w:sz w:val="24"/>
        </w:rPr>
        <w:t xml:space="preserve">                    抵押人：</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抵押权人：                   抵押登记机构：</w:t>
      </w:r>
    </w:p>
    <w:p w:rsidR="00D64D77" w:rsidRDefault="0081401C">
      <w:pPr>
        <w:spacing w:line="440" w:lineRule="exact"/>
        <w:ind w:firstLineChars="200" w:firstLine="480"/>
        <w:rPr>
          <w:rFonts w:ascii="宋体"/>
          <w:color w:val="000000"/>
          <w:sz w:val="24"/>
          <w:u w:val="single"/>
        </w:rPr>
      </w:pPr>
      <w:r>
        <w:rPr>
          <w:rFonts w:ascii="宋体" w:hAnsi="宋体" w:hint="eastAsia"/>
          <w:color w:val="000000"/>
          <w:sz w:val="24"/>
        </w:rPr>
        <w:t>抵押登记日期：               债务履行期限：</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关于抵押的相关文件（按照现行法律法规要求）及相关约定见附件三。</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第五条 房屋权利状况承诺</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一、出卖人对该商品房享有合法权利。</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二、该商品房没有出售给除本合同买受人以外的其他人。</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三、该商品房没有司法查封或其他限制转让的情况。</w:t>
      </w:r>
    </w:p>
    <w:p w:rsidR="00D64D77" w:rsidRDefault="0081401C">
      <w:pPr>
        <w:spacing w:line="440" w:lineRule="exact"/>
        <w:ind w:firstLineChars="200" w:firstLine="480"/>
        <w:rPr>
          <w:rFonts w:ascii="宋体"/>
          <w:color w:val="000000"/>
          <w:sz w:val="24"/>
        </w:rPr>
      </w:pP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宋体"/>
          <w:color w:val="000000"/>
          <w:sz w:val="24"/>
        </w:rPr>
      </w:pPr>
      <w:r>
        <w:rPr>
          <w:rFonts w:ascii="宋体" w:hAnsi="宋体" w:cs="宋体" w:hint="eastAsia"/>
          <w:color w:val="000000"/>
          <w:sz w:val="24"/>
        </w:rPr>
        <w:t>如该商品房权利状况与上述情况不符，导致不能完成本合同登记备案或房屋所有权转移登记的，买受人有权解除合同。给买受人造成损失的，由出卖人支付【已付房价款一倍】【买受人全部损失】的赔偿金。</w:t>
      </w:r>
    </w:p>
    <w:p w:rsidR="00D64D77" w:rsidRDefault="00D64D77">
      <w:pPr>
        <w:spacing w:line="440" w:lineRule="exact"/>
        <w:jc w:val="center"/>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第三章</w:t>
      </w:r>
      <w:r w:rsidR="00B57E0C">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商品房价款</w:t>
      </w:r>
    </w:p>
    <w:p w:rsidR="00D64D77" w:rsidRPr="00B57E0C" w:rsidRDefault="00D64D77">
      <w:pPr>
        <w:spacing w:line="440" w:lineRule="exact"/>
        <w:jc w:val="center"/>
        <w:rPr>
          <w:rFonts w:ascii="Times New Roman" w:hAnsi="Times New Roman"/>
          <w:color w:val="000000"/>
          <w:sz w:val="24"/>
        </w:rPr>
      </w:pP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第六条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计价方式与价款</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买受人与出卖人约定按下述第种方式计算该商品房价款：</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一、按照套计算，该商品房总价款为</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二、按照套内建筑面积计算，该商品房单价为每平方米</w:t>
      </w:r>
      <w:r w:rsidRPr="00B57E0C">
        <w:rPr>
          <w:rFonts w:ascii="Times New Roman" w:hAnsi="Times New Roman"/>
          <w:color w:val="000000"/>
          <w:sz w:val="24"/>
        </w:rPr>
        <w:t xml:space="preserve"> </w:t>
      </w:r>
      <w:r w:rsidRPr="00B57E0C">
        <w:rPr>
          <w:rFonts w:ascii="Times New Roman" w:hAnsi="Times New Roman"/>
          <w:color w:val="000000"/>
          <w:sz w:val="24"/>
          <w:u w:val="single"/>
        </w:rPr>
        <w:t xml:space="preserve">  </w:t>
      </w:r>
      <w:r w:rsidRPr="00B57E0C">
        <w:rPr>
          <w:rFonts w:ascii="Times New Roman" w:hAnsi="宋体"/>
          <w:color w:val="000000"/>
          <w:sz w:val="24"/>
        </w:rPr>
        <w:t>元，总价款为</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
    <w:p w:rsidR="00D64D77" w:rsidRPr="00B57E0C" w:rsidRDefault="0081401C">
      <w:pPr>
        <w:spacing w:line="440" w:lineRule="exact"/>
        <w:ind w:firstLineChars="200" w:firstLine="480"/>
        <w:rPr>
          <w:rFonts w:ascii="Times New Roman" w:hAnsi="Times New Roman"/>
          <w:color w:val="000000"/>
          <w:sz w:val="24"/>
          <w:u w:val="single"/>
        </w:rPr>
      </w:pPr>
      <w:r w:rsidRPr="00B57E0C">
        <w:rPr>
          <w:rFonts w:ascii="Times New Roman" w:hAnsi="宋体"/>
          <w:color w:val="000000"/>
          <w:sz w:val="24"/>
        </w:rPr>
        <w:t>三、按照建筑面积计算，该商品房单价为每平方米</w:t>
      </w:r>
      <w:r w:rsidRPr="00B57E0C">
        <w:rPr>
          <w:rFonts w:ascii="Times New Roman" w:hAnsi="Times New Roman"/>
          <w:color w:val="000000"/>
          <w:sz w:val="24"/>
        </w:rPr>
        <w:t xml:space="preserve"> </w:t>
      </w:r>
      <w:r w:rsidRPr="00B57E0C">
        <w:rPr>
          <w:rFonts w:ascii="Times New Roman" w:hAnsi="Times New Roman"/>
          <w:color w:val="000000"/>
          <w:sz w:val="24"/>
          <w:u w:val="single"/>
        </w:rPr>
        <w:t xml:space="preserve">  </w:t>
      </w:r>
      <w:r w:rsidRPr="00B57E0C">
        <w:rPr>
          <w:rFonts w:ascii="Times New Roman" w:hAnsi="宋体"/>
          <w:color w:val="000000"/>
          <w:sz w:val="24"/>
        </w:rPr>
        <w:t>元，总价款为</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四、按照</w:t>
      </w:r>
      <w:r w:rsidRPr="00B57E0C">
        <w:rPr>
          <w:rFonts w:ascii="Times New Roman" w:hAnsi="Times New Roman"/>
          <w:color w:val="000000"/>
          <w:sz w:val="24"/>
          <w:u w:val="single"/>
        </w:rPr>
        <w:t xml:space="preserve">   </w:t>
      </w:r>
      <w:r w:rsidRPr="00B57E0C">
        <w:rPr>
          <w:rFonts w:ascii="Times New Roman" w:hAnsi="宋体"/>
          <w:color w:val="000000"/>
          <w:sz w:val="24"/>
        </w:rPr>
        <w:t>计算，该商品房总价款为</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元）；其中，装修工程总价款为</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第七条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付款方式及期限</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一、签订本合同前，买受人已向出卖人支付定金</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元），该定金于【本合同签订】【交付首付款】【】时【抵作】【】商品房价款。</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二、买受人采取下列第种方式付款：</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一次性付款。买受人应当在</w:t>
      </w:r>
      <w:r w:rsidRPr="00B57E0C">
        <w:rPr>
          <w:rFonts w:ascii="Times New Roman" w:hAnsi="Times New Roman"/>
          <w:color w:val="000000"/>
          <w:sz w:val="24"/>
          <w:u w:val="single"/>
        </w:rPr>
        <w:t xml:space="preserve"> </w:t>
      </w:r>
      <w:r w:rsidRPr="00B57E0C">
        <w:rPr>
          <w:rFonts w:ascii="Times New Roman" w:hAnsi="宋体"/>
          <w:color w:val="000000"/>
          <w:sz w:val="24"/>
        </w:rPr>
        <w:t>年</w:t>
      </w:r>
      <w:r w:rsidRPr="00B57E0C">
        <w:rPr>
          <w:rFonts w:ascii="Times New Roman" w:hAnsi="Times New Roman"/>
          <w:color w:val="000000"/>
          <w:sz w:val="24"/>
          <w:u w:val="single"/>
        </w:rPr>
        <w:t xml:space="preserve"> </w:t>
      </w:r>
      <w:r w:rsidRPr="00B57E0C">
        <w:rPr>
          <w:rFonts w:ascii="Times New Roman" w:hAnsi="宋体"/>
          <w:color w:val="000000"/>
          <w:sz w:val="24"/>
        </w:rPr>
        <w:t>月</w:t>
      </w:r>
      <w:r w:rsidRPr="00B57E0C">
        <w:rPr>
          <w:rFonts w:ascii="Times New Roman" w:hAnsi="Times New Roman"/>
          <w:color w:val="000000"/>
          <w:sz w:val="24"/>
          <w:u w:val="single"/>
        </w:rPr>
        <w:t xml:space="preserve"> </w:t>
      </w:r>
      <w:r w:rsidRPr="00B57E0C">
        <w:rPr>
          <w:rFonts w:ascii="Times New Roman" w:hAnsi="宋体"/>
          <w:color w:val="000000"/>
          <w:sz w:val="24"/>
        </w:rPr>
        <w:t>日前支付该商品房全部价款（</w:t>
      </w:r>
      <w:proofErr w:type="gramStart"/>
      <w:r w:rsidRPr="00B57E0C">
        <w:rPr>
          <w:rFonts w:ascii="Times New Roman" w:hAnsi="宋体"/>
          <w:color w:val="000000"/>
          <w:sz w:val="24"/>
        </w:rPr>
        <w:t>含人才</w:t>
      </w:r>
      <w:proofErr w:type="gramEnd"/>
      <w:r w:rsidRPr="00B57E0C">
        <w:rPr>
          <w:rFonts w:ascii="Times New Roman" w:hAnsi="宋体"/>
          <w:color w:val="000000"/>
          <w:sz w:val="24"/>
        </w:rPr>
        <w:t>补贴款</w:t>
      </w:r>
      <w:r w:rsidRPr="00B57E0C">
        <w:rPr>
          <w:rFonts w:ascii="Times New Roman" w:hAnsi="Times New Roman"/>
          <w:sz w:val="24"/>
        </w:rPr>
        <w:t>_</w:t>
      </w:r>
      <w:r w:rsidRPr="00B57E0C">
        <w:rPr>
          <w:rFonts w:ascii="Times New Roman" w:hAnsi="宋体"/>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lastRenderedPageBreak/>
        <w:t>2.</w:t>
      </w:r>
      <w:r w:rsidRPr="00B57E0C">
        <w:rPr>
          <w:rFonts w:ascii="Times New Roman" w:hAnsi="宋体"/>
          <w:color w:val="000000"/>
          <w:sz w:val="24"/>
        </w:rPr>
        <w:t>分期付款。买受人应当在</w:t>
      </w:r>
      <w:r w:rsidRPr="00B57E0C">
        <w:rPr>
          <w:rFonts w:ascii="Times New Roman" w:hAnsi="Times New Roman"/>
          <w:color w:val="000000"/>
          <w:sz w:val="24"/>
          <w:u w:val="single"/>
        </w:rPr>
        <w:t xml:space="preserve"> </w:t>
      </w:r>
      <w:r w:rsidRPr="00B57E0C">
        <w:rPr>
          <w:rFonts w:ascii="Times New Roman" w:hAnsi="宋体"/>
          <w:color w:val="000000"/>
          <w:sz w:val="24"/>
        </w:rPr>
        <w:t>年</w:t>
      </w:r>
      <w:r w:rsidRPr="00B57E0C">
        <w:rPr>
          <w:rFonts w:ascii="Times New Roman" w:hAnsi="Times New Roman"/>
          <w:color w:val="000000"/>
          <w:sz w:val="24"/>
          <w:u w:val="single"/>
        </w:rPr>
        <w:t xml:space="preserve"> </w:t>
      </w:r>
      <w:r w:rsidRPr="00B57E0C">
        <w:rPr>
          <w:rFonts w:ascii="Times New Roman" w:hAnsi="宋体"/>
          <w:color w:val="000000"/>
          <w:sz w:val="24"/>
        </w:rPr>
        <w:t>月</w:t>
      </w:r>
      <w:r w:rsidRPr="00B57E0C">
        <w:rPr>
          <w:rFonts w:ascii="Times New Roman" w:hAnsi="Times New Roman"/>
          <w:color w:val="000000"/>
          <w:sz w:val="24"/>
          <w:u w:val="single"/>
        </w:rPr>
        <w:t xml:space="preserve"> </w:t>
      </w:r>
      <w:r w:rsidRPr="00B57E0C">
        <w:rPr>
          <w:rFonts w:ascii="Times New Roman" w:hAnsi="宋体"/>
          <w:color w:val="000000"/>
          <w:sz w:val="24"/>
        </w:rPr>
        <w:t>日前分期支付该商品房全部价款，</w:t>
      </w:r>
      <w:proofErr w:type="gramStart"/>
      <w:r w:rsidRPr="00B57E0C">
        <w:rPr>
          <w:rFonts w:ascii="Times New Roman" w:hAnsi="宋体"/>
          <w:color w:val="000000"/>
          <w:sz w:val="24"/>
        </w:rPr>
        <w:t>含人才</w:t>
      </w:r>
      <w:proofErr w:type="gramEnd"/>
      <w:r w:rsidRPr="00B57E0C">
        <w:rPr>
          <w:rFonts w:ascii="Times New Roman" w:hAnsi="宋体"/>
          <w:color w:val="000000"/>
          <w:sz w:val="24"/>
        </w:rPr>
        <w:t>补贴款</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元），首期房价款</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元），应当于</w:t>
      </w:r>
      <w:r w:rsidRPr="00B57E0C">
        <w:rPr>
          <w:rFonts w:ascii="Times New Roman" w:hAnsi="Times New Roman"/>
          <w:color w:val="000000"/>
          <w:sz w:val="24"/>
          <w:u w:val="single"/>
        </w:rPr>
        <w:t xml:space="preserve"> </w:t>
      </w:r>
      <w:r w:rsidRPr="00B57E0C">
        <w:rPr>
          <w:rFonts w:ascii="Times New Roman" w:hAnsi="宋体"/>
          <w:color w:val="000000"/>
          <w:sz w:val="24"/>
        </w:rPr>
        <w:t>年</w:t>
      </w:r>
      <w:r w:rsidRPr="00B57E0C">
        <w:rPr>
          <w:rFonts w:ascii="Times New Roman" w:hAnsi="Times New Roman"/>
          <w:color w:val="000000"/>
          <w:sz w:val="24"/>
          <w:u w:val="single"/>
        </w:rPr>
        <w:t xml:space="preserve"> </w:t>
      </w:r>
      <w:r w:rsidRPr="00B57E0C">
        <w:rPr>
          <w:rFonts w:ascii="Times New Roman" w:hAnsi="宋体"/>
          <w:color w:val="000000"/>
          <w:sz w:val="24"/>
        </w:rPr>
        <w:t>月</w:t>
      </w:r>
      <w:r w:rsidRPr="00B57E0C">
        <w:rPr>
          <w:rFonts w:ascii="Times New Roman" w:hAnsi="Times New Roman"/>
          <w:color w:val="000000"/>
          <w:sz w:val="24"/>
          <w:u w:val="single"/>
        </w:rPr>
        <w:t xml:space="preserve"> </w:t>
      </w:r>
      <w:r w:rsidRPr="00B57E0C">
        <w:rPr>
          <w:rFonts w:ascii="Times New Roman" w:hAnsi="宋体"/>
          <w:color w:val="000000"/>
          <w:sz w:val="24"/>
        </w:rPr>
        <w:t>日前支付。</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3.</w:t>
      </w:r>
      <w:r w:rsidRPr="00B57E0C">
        <w:rPr>
          <w:rFonts w:ascii="Times New Roman" w:hAnsi="宋体"/>
          <w:color w:val="000000"/>
          <w:sz w:val="24"/>
        </w:rPr>
        <w:t>贷款方式付款：【公积金贷款】【商业贷款】【】。买受人应当于</w:t>
      </w:r>
      <w:r w:rsidRPr="00B57E0C">
        <w:rPr>
          <w:rFonts w:ascii="Times New Roman" w:hAnsi="Times New Roman"/>
          <w:color w:val="000000"/>
          <w:sz w:val="24"/>
          <w:u w:val="single"/>
        </w:rPr>
        <w:t xml:space="preserve"> </w:t>
      </w:r>
      <w:r w:rsidRPr="00B57E0C">
        <w:rPr>
          <w:rFonts w:ascii="Times New Roman" w:hAnsi="宋体"/>
          <w:color w:val="000000"/>
          <w:sz w:val="24"/>
        </w:rPr>
        <w:t>年</w:t>
      </w:r>
      <w:r w:rsidRPr="00B57E0C">
        <w:rPr>
          <w:rFonts w:ascii="Times New Roman" w:hAnsi="Times New Roman"/>
          <w:color w:val="000000"/>
          <w:sz w:val="24"/>
          <w:u w:val="single"/>
        </w:rPr>
        <w:t xml:space="preserve"> </w:t>
      </w:r>
      <w:r w:rsidRPr="00B57E0C">
        <w:rPr>
          <w:rFonts w:ascii="Times New Roman" w:hAnsi="宋体"/>
          <w:color w:val="000000"/>
          <w:sz w:val="24"/>
        </w:rPr>
        <w:t>月</w:t>
      </w:r>
      <w:r w:rsidRPr="00B57E0C">
        <w:rPr>
          <w:rFonts w:ascii="Times New Roman" w:hAnsi="Times New Roman"/>
          <w:color w:val="000000"/>
          <w:sz w:val="24"/>
          <w:u w:val="single"/>
        </w:rPr>
        <w:t xml:space="preserve"> </w:t>
      </w:r>
      <w:r w:rsidRPr="00B57E0C">
        <w:rPr>
          <w:rFonts w:ascii="Times New Roman" w:hAnsi="宋体"/>
          <w:color w:val="000000"/>
          <w:sz w:val="24"/>
        </w:rPr>
        <w:t>日前支付首期房价款</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w:t>
      </w:r>
      <w:proofErr w:type="gramStart"/>
      <w:r w:rsidRPr="00B57E0C">
        <w:rPr>
          <w:rFonts w:ascii="Times New Roman" w:hAnsi="宋体"/>
          <w:color w:val="000000"/>
          <w:sz w:val="24"/>
        </w:rPr>
        <w:t>含人才</w:t>
      </w:r>
      <w:proofErr w:type="gramEnd"/>
      <w:r w:rsidRPr="00B57E0C">
        <w:rPr>
          <w:rFonts w:ascii="Times New Roman" w:hAnsi="宋体"/>
          <w:color w:val="000000"/>
          <w:sz w:val="24"/>
        </w:rPr>
        <w:t>补贴款</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元），占全部房价款的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余款</w:t>
      </w:r>
      <w:r w:rsidRPr="00B57E0C">
        <w:rPr>
          <w:rFonts w:ascii="Times New Roman" w:hAnsi="Times New Roman"/>
          <w:color w:val="000000"/>
          <w:sz w:val="24"/>
          <w:u w:val="single"/>
        </w:rPr>
        <w:t xml:space="preserve">  </w:t>
      </w:r>
      <w:r w:rsidRPr="00B57E0C">
        <w:rPr>
          <w:rFonts w:ascii="Times New Roman" w:hAnsi="宋体"/>
          <w:color w:val="000000"/>
          <w:sz w:val="24"/>
        </w:rPr>
        <w:t>（币种）</w:t>
      </w:r>
      <w:r w:rsidRPr="00B57E0C">
        <w:rPr>
          <w:rFonts w:ascii="Times New Roman" w:hAnsi="Times New Roman"/>
          <w:color w:val="000000"/>
          <w:sz w:val="24"/>
          <w:u w:val="single"/>
        </w:rPr>
        <w:t xml:space="preserve">  </w:t>
      </w:r>
      <w:r w:rsidRPr="00B57E0C">
        <w:rPr>
          <w:rFonts w:ascii="Times New Roman" w:hAnsi="宋体"/>
          <w:color w:val="000000"/>
          <w:sz w:val="24"/>
        </w:rPr>
        <w:t>元（大写</w:t>
      </w:r>
      <w:r w:rsidRPr="00B57E0C">
        <w:rPr>
          <w:rFonts w:ascii="Times New Roman" w:hAnsi="Times New Roman"/>
          <w:color w:val="000000"/>
          <w:sz w:val="24"/>
          <w:u w:val="single"/>
        </w:rPr>
        <w:t xml:space="preserve">  </w:t>
      </w:r>
      <w:r w:rsidRPr="00B57E0C">
        <w:rPr>
          <w:rFonts w:ascii="Times New Roman" w:hAnsi="宋体"/>
          <w:color w:val="000000"/>
          <w:sz w:val="24"/>
        </w:rPr>
        <w:t>元）向</w:t>
      </w:r>
      <w:r w:rsidRPr="00B57E0C">
        <w:rPr>
          <w:rFonts w:ascii="Times New Roman" w:hAnsi="Times New Roman"/>
          <w:color w:val="000000"/>
          <w:sz w:val="24"/>
          <w:u w:val="single"/>
        </w:rPr>
        <w:t xml:space="preserve">  </w:t>
      </w:r>
      <w:r w:rsidRPr="00B57E0C">
        <w:rPr>
          <w:rFonts w:ascii="Times New Roman" w:hAnsi="宋体"/>
          <w:color w:val="000000"/>
          <w:sz w:val="24"/>
        </w:rPr>
        <w:t>（贷款机构）申请贷款支付。</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4.</w:t>
      </w:r>
      <w:r w:rsidRPr="00B57E0C">
        <w:rPr>
          <w:rFonts w:ascii="Times New Roman" w:hAnsi="宋体"/>
          <w:color w:val="000000"/>
          <w:sz w:val="24"/>
        </w:rPr>
        <w:t>其他方式：</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第八条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逾期付款责任</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除不可抗力外，买受人未按照约定时间付款的，双方同意按照下列第</w:t>
      </w:r>
      <w:r w:rsidRPr="00B57E0C">
        <w:rPr>
          <w:rFonts w:ascii="Times New Roman" w:hAnsi="Times New Roman"/>
          <w:color w:val="000000"/>
          <w:sz w:val="24"/>
          <w:u w:val="single"/>
        </w:rPr>
        <w:t xml:space="preserve">  </w:t>
      </w:r>
      <w:r w:rsidRPr="00B57E0C">
        <w:rPr>
          <w:rFonts w:ascii="Times New Roman" w:hAnsi="宋体"/>
          <w:color w:val="000000"/>
          <w:sz w:val="24"/>
        </w:rPr>
        <w:t>种方式处理：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 xml:space="preserve">1. </w:t>
      </w:r>
      <w:r w:rsidRPr="00B57E0C">
        <w:rPr>
          <w:rFonts w:ascii="Times New Roman" w:hAnsi="宋体"/>
          <w:color w:val="000000"/>
          <w:sz w:val="24"/>
        </w:rPr>
        <w:t>按照逾期时间，分别处理（（</w:t>
      </w:r>
      <w:r w:rsidRPr="00B57E0C">
        <w:rPr>
          <w:rFonts w:ascii="Times New Roman" w:hAnsi="Times New Roman"/>
          <w:color w:val="000000"/>
          <w:sz w:val="24"/>
        </w:rPr>
        <w:t>1</w:t>
      </w:r>
      <w:r w:rsidRPr="00B57E0C">
        <w:rPr>
          <w:rFonts w:ascii="Times New Roman" w:hAnsi="宋体"/>
          <w:color w:val="000000"/>
          <w:sz w:val="24"/>
        </w:rPr>
        <w:t>）和（</w:t>
      </w:r>
      <w:r w:rsidRPr="00B57E0C">
        <w:rPr>
          <w:rFonts w:ascii="Times New Roman" w:hAnsi="Times New Roman"/>
          <w:color w:val="000000"/>
          <w:sz w:val="24"/>
        </w:rPr>
        <w:t>2</w:t>
      </w:r>
      <w:r w:rsidRPr="00B57E0C">
        <w:rPr>
          <w:rFonts w:ascii="Times New Roman" w:hAnsi="宋体"/>
          <w:color w:val="000000"/>
          <w:sz w:val="24"/>
        </w:rPr>
        <w:t>）不作累加）。</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1</w:t>
      </w:r>
      <w:r w:rsidRPr="00B57E0C">
        <w:rPr>
          <w:rFonts w:ascii="Times New Roman" w:hAnsi="宋体"/>
          <w:color w:val="000000"/>
          <w:sz w:val="24"/>
        </w:rPr>
        <w:t>）逾期在</w:t>
      </w:r>
      <w:r w:rsidRPr="00B57E0C">
        <w:rPr>
          <w:rFonts w:ascii="Times New Roman" w:hAnsi="Times New Roman"/>
          <w:color w:val="000000"/>
          <w:sz w:val="24"/>
          <w:u w:val="single"/>
        </w:rPr>
        <w:t xml:space="preserve">  </w:t>
      </w:r>
      <w:r w:rsidRPr="00B57E0C">
        <w:rPr>
          <w:rFonts w:ascii="Times New Roman" w:hAnsi="宋体"/>
          <w:color w:val="000000"/>
          <w:sz w:val="24"/>
        </w:rPr>
        <w:t>日之内，买受人按日计算向出卖人支付逾期应付款万分之</w:t>
      </w:r>
      <w:r w:rsidRPr="00B57E0C">
        <w:rPr>
          <w:rFonts w:ascii="Times New Roman" w:hAnsi="Times New Roman"/>
          <w:color w:val="000000"/>
          <w:sz w:val="24"/>
          <w:u w:val="single"/>
        </w:rPr>
        <w:t xml:space="preserve">  </w:t>
      </w:r>
      <w:r w:rsidRPr="00B57E0C">
        <w:rPr>
          <w:rFonts w:ascii="Times New Roman" w:hAnsi="宋体"/>
          <w:color w:val="000000"/>
          <w:sz w:val="24"/>
        </w:rPr>
        <w:t>的违约金。</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2</w:t>
      </w:r>
      <w:r w:rsidRPr="00B57E0C">
        <w:rPr>
          <w:rFonts w:ascii="Times New Roman" w:hAnsi="宋体"/>
          <w:color w:val="000000"/>
          <w:sz w:val="24"/>
        </w:rPr>
        <w:t>）逾期超过</w:t>
      </w:r>
      <w:r w:rsidRPr="00B57E0C">
        <w:rPr>
          <w:rFonts w:ascii="Times New Roman" w:hAnsi="Times New Roman"/>
          <w:color w:val="000000"/>
          <w:sz w:val="24"/>
          <w:u w:val="single"/>
        </w:rPr>
        <w:t xml:space="preserve">  </w:t>
      </w:r>
      <w:r w:rsidRPr="00B57E0C">
        <w:rPr>
          <w:rFonts w:ascii="Times New Roman" w:hAnsi="宋体"/>
          <w:color w:val="000000"/>
          <w:sz w:val="24"/>
        </w:rPr>
        <w:t>日（该期限应当与本条第（</w:t>
      </w:r>
      <w:r w:rsidRPr="00B57E0C">
        <w:rPr>
          <w:rFonts w:ascii="Times New Roman" w:hAnsi="Times New Roman"/>
          <w:color w:val="000000"/>
          <w:sz w:val="24"/>
        </w:rPr>
        <w:t>1</w:t>
      </w:r>
      <w:r w:rsidRPr="00B57E0C">
        <w:rPr>
          <w:rFonts w:ascii="Times New Roman" w:hAnsi="宋体"/>
          <w:color w:val="000000"/>
          <w:sz w:val="24"/>
        </w:rPr>
        <w:t>）项中的期限相同）后，出卖人有权解除合同。出卖人解除合同的，应当书面通知买受人。买受人应当自解除合同通知送达之日起</w:t>
      </w:r>
      <w:r w:rsidRPr="00B57E0C">
        <w:rPr>
          <w:rFonts w:ascii="Times New Roman" w:hAnsi="Times New Roman"/>
          <w:color w:val="000000"/>
          <w:sz w:val="24"/>
          <w:u w:val="single"/>
        </w:rPr>
        <w:t xml:space="preserve">  </w:t>
      </w:r>
      <w:r w:rsidRPr="00B57E0C">
        <w:rPr>
          <w:rFonts w:ascii="Times New Roman" w:hAnsi="宋体"/>
          <w:color w:val="000000"/>
          <w:sz w:val="24"/>
        </w:rPr>
        <w:t>日内按照累计应付款的</w:t>
      </w:r>
      <w:r w:rsidRPr="00B57E0C">
        <w:rPr>
          <w:rFonts w:ascii="Times New Roman" w:hAnsi="Times New Roman"/>
          <w:color w:val="000000"/>
          <w:sz w:val="24"/>
          <w:u w:val="single"/>
        </w:rPr>
        <w:t xml:space="preserve">  </w:t>
      </w:r>
      <w:r w:rsidRPr="00B57E0C">
        <w:rPr>
          <w:rFonts w:ascii="Times New Roman" w:hAnsi="Times New Roman"/>
          <w:color w:val="000000"/>
          <w:sz w:val="24"/>
        </w:rPr>
        <w:t>%</w:t>
      </w:r>
      <w:r w:rsidRPr="00B57E0C">
        <w:rPr>
          <w:rFonts w:ascii="Times New Roman" w:hAnsi="宋体"/>
          <w:color w:val="000000"/>
          <w:sz w:val="24"/>
        </w:rPr>
        <w:t>向出卖人支付违约金，同时，出卖人退还买受人已付全部房款（含已付贷款部分）。</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出卖人不解除合同的，买受人按日计算向出卖人支付逾期应付款万分之</w:t>
      </w:r>
      <w:r w:rsidRPr="00B57E0C">
        <w:rPr>
          <w:rFonts w:ascii="Times New Roman" w:hAnsi="Times New Roman"/>
          <w:color w:val="000000"/>
          <w:sz w:val="24"/>
          <w:u w:val="single"/>
        </w:rPr>
        <w:t xml:space="preserve">  </w:t>
      </w:r>
      <w:r w:rsidRPr="00B57E0C">
        <w:rPr>
          <w:rFonts w:ascii="Times New Roman" w:hAnsi="宋体"/>
          <w:color w:val="000000"/>
          <w:sz w:val="24"/>
        </w:rPr>
        <w:t>（该比率不低于第（</w:t>
      </w:r>
      <w:r w:rsidRPr="00B57E0C">
        <w:rPr>
          <w:rFonts w:ascii="Times New Roman" w:hAnsi="Times New Roman"/>
          <w:color w:val="000000"/>
          <w:sz w:val="24"/>
        </w:rPr>
        <w:t>1</w:t>
      </w:r>
      <w:r w:rsidRPr="00B57E0C">
        <w:rPr>
          <w:rFonts w:ascii="Times New Roman" w:hAnsi="宋体"/>
          <w:color w:val="000000"/>
          <w:sz w:val="24"/>
        </w:rPr>
        <w:t>）项中的比率）的违约金。</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本条所称逾期应付款是指依照第七条及附件四约定的到期应付款与该期实际已付款的差额；采取分期付款的，按照相应的分期应付款与该期的实际已付款的差额确定。</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2.</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Default="00D64D77">
      <w:pPr>
        <w:spacing w:line="440" w:lineRule="exact"/>
        <w:jc w:val="center"/>
        <w:rPr>
          <w:rFonts w:ascii="方正黑体_GBK" w:eastAsia="方正黑体_GBK" w:hAnsi="方正黑体_GBK" w:cs="方正黑体_GBK"/>
          <w:bCs/>
          <w:color w:val="000000"/>
          <w:sz w:val="32"/>
          <w:szCs w:val="32"/>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第四章</w:t>
      </w:r>
      <w:r w:rsidR="00B57E0C">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商品房建筑和装饰装修与配套设施</w:t>
      </w:r>
    </w:p>
    <w:p w:rsidR="00D64D77" w:rsidRDefault="00D64D77">
      <w:pPr>
        <w:spacing w:line="440" w:lineRule="exact"/>
        <w:jc w:val="center"/>
        <w:rPr>
          <w:rFonts w:ascii="宋体"/>
          <w:color w:val="000000"/>
          <w:sz w:val="24"/>
        </w:rPr>
      </w:pP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第九条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地基基础和主体结构</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一、出卖人承诺该商品房地基基础和主体结构合格，并符合国家及行业标准。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二、地基基础和主体结构经检测不合格的，买受人有权解除合同。给买受人造成</w:t>
      </w:r>
      <w:r w:rsidRPr="00B57E0C">
        <w:rPr>
          <w:rFonts w:ascii="Times New Roman" w:hAnsi="宋体"/>
          <w:color w:val="000000"/>
          <w:sz w:val="24"/>
        </w:rPr>
        <w:lastRenderedPageBreak/>
        <w:t>损失的，由出卖人支付【已付房价款一倍】【买受人全部损失】的赔偿金。因此而发生的检测费用由出卖人承担。</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三、买受人不解除合同的，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第十条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装饰装修材料、设备及工艺标准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商品房的装饰装修材料、设备及工艺标准等应当与附件五的约定一致。</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第十一条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装饰装修</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一、该商品房应当使用合格的建筑材料、构配件和设备，装置、装修、装饰所用材料的产品质量及工程施工必须符合国家的强制性标准及双方约定的标准。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不符合上述标准的，买受人有权要求出卖人按照下列第</w:t>
      </w:r>
      <w:r w:rsidRPr="00B57E0C">
        <w:rPr>
          <w:rFonts w:ascii="Times New Roman" w:hAnsi="Times New Roman"/>
          <w:color w:val="000000"/>
          <w:sz w:val="24"/>
          <w:u w:val="single"/>
        </w:rPr>
        <w:t xml:space="preserve">   </w:t>
      </w:r>
      <w:r w:rsidRPr="00B57E0C">
        <w:rPr>
          <w:rFonts w:ascii="Times New Roman" w:hAnsi="宋体"/>
          <w:color w:val="000000"/>
          <w:sz w:val="24"/>
        </w:rPr>
        <w:t>、</w:t>
      </w:r>
      <w:r w:rsidRPr="00B57E0C">
        <w:rPr>
          <w:rFonts w:ascii="Times New Roman" w:hAnsi="Times New Roman"/>
          <w:color w:val="000000"/>
          <w:sz w:val="24"/>
          <w:u w:val="single"/>
        </w:rPr>
        <w:t xml:space="preserve">   </w:t>
      </w:r>
      <w:r w:rsidRPr="00B57E0C">
        <w:rPr>
          <w:rFonts w:ascii="Times New Roman" w:hAnsi="宋体"/>
          <w:color w:val="000000"/>
          <w:sz w:val="24"/>
        </w:rPr>
        <w:t>方式处理（可多选）：</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1</w:t>
      </w:r>
      <w:r w:rsidRPr="00B57E0C">
        <w:rPr>
          <w:rFonts w:ascii="Times New Roman" w:hAnsi="宋体"/>
          <w:color w:val="000000"/>
          <w:sz w:val="24"/>
        </w:rPr>
        <w:t>）及时更换、修理；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2</w:t>
      </w:r>
      <w:r w:rsidRPr="00B57E0C">
        <w:rPr>
          <w:rFonts w:ascii="Times New Roman" w:hAnsi="宋体"/>
          <w:color w:val="000000"/>
          <w:sz w:val="24"/>
        </w:rPr>
        <w:t>）出卖人赔偿双倍的装饰、设备差价；</w:t>
      </w:r>
    </w:p>
    <w:p w:rsidR="00D64D77" w:rsidRPr="00B57E0C" w:rsidRDefault="0081401C">
      <w:pPr>
        <w:tabs>
          <w:tab w:val="left" w:pos="7282"/>
        </w:tabs>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3</w:t>
      </w:r>
      <w:r w:rsidRPr="00B57E0C">
        <w:rPr>
          <w:rFonts w:ascii="Times New Roman" w:hAnsi="宋体"/>
          <w:color w:val="000000"/>
          <w:sz w:val="24"/>
        </w:rPr>
        <w:t>）</w:t>
      </w:r>
      <w:r w:rsidRPr="00B57E0C">
        <w:rPr>
          <w:rFonts w:ascii="Times New Roman" w:hAnsi="Times New Roman"/>
          <w:color w:val="000000"/>
          <w:sz w:val="24"/>
        </w:rPr>
        <w:t>____</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4</w:t>
      </w:r>
      <w:r w:rsidRPr="00B57E0C">
        <w:rPr>
          <w:rFonts w:ascii="Times New Roman" w:hAnsi="宋体"/>
          <w:color w:val="000000"/>
          <w:sz w:val="24"/>
        </w:rPr>
        <w:t>）</w:t>
      </w:r>
      <w:r w:rsidRPr="00B57E0C">
        <w:rPr>
          <w:rFonts w:ascii="Times New Roman" w:hAnsi="Times New Roman"/>
          <w:color w:val="000000"/>
          <w:sz w:val="24"/>
          <w:u w:val="single"/>
        </w:rPr>
        <w:t>_ __</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二、具体装饰装修及相关设备标准的约定见附件五。</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三、出卖人应当在对装饰装修进行变更前告知买受人，并对变更部分另行书面约定。</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t>第十二条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室内空气质量、建筑隔声和民用建筑节能措施</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一、该商品房室内空气质量符合【国家】【地方】标准，标准绿色星级名称：</w:t>
      </w:r>
      <w:r w:rsidRPr="00B57E0C">
        <w:rPr>
          <w:rFonts w:ascii="Times New Roman" w:hAnsi="Times New Roman"/>
          <w:color w:val="000000"/>
          <w:sz w:val="24"/>
          <w:u w:val="single"/>
        </w:rPr>
        <w:t xml:space="preserve">  </w:t>
      </w:r>
      <w:r w:rsidRPr="00B57E0C">
        <w:rPr>
          <w:rFonts w:ascii="Times New Roman" w:hAnsi="宋体"/>
          <w:color w:val="000000"/>
          <w:sz w:val="24"/>
        </w:rPr>
        <w:t>，标准文号：</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二、该商品房为住宅的，建筑隔声情况符合【国家】【地方】标准，标准名称：</w:t>
      </w:r>
      <w:r w:rsidRPr="00B57E0C">
        <w:rPr>
          <w:rFonts w:ascii="Times New Roman" w:hAnsi="Times New Roman"/>
          <w:color w:val="000000"/>
          <w:sz w:val="24"/>
          <w:u w:val="single"/>
        </w:rPr>
        <w:t xml:space="preserve">  </w:t>
      </w:r>
      <w:r w:rsidRPr="00B57E0C">
        <w:rPr>
          <w:rFonts w:ascii="Times New Roman" w:hAnsi="宋体"/>
          <w:color w:val="000000"/>
          <w:sz w:val="24"/>
        </w:rPr>
        <w:t>，标准文号：</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三、该商品房室内空气质量或建筑隔声情况经双方认可的第三方检测机构检测</w:t>
      </w:r>
      <w:r w:rsidRPr="00B57E0C">
        <w:rPr>
          <w:rFonts w:ascii="Times New Roman" w:hAnsi="Times New Roman"/>
          <w:color w:val="000000"/>
          <w:sz w:val="24"/>
        </w:rPr>
        <w:t>,</w:t>
      </w:r>
      <w:r w:rsidRPr="00B57E0C">
        <w:rPr>
          <w:rFonts w:ascii="Times New Roman" w:hAnsi="宋体"/>
          <w:color w:val="000000"/>
          <w:sz w:val="24"/>
        </w:rPr>
        <w:t>不符合标准的，由出卖人负责整改，检测费用由出卖人承担。因整改导致该商品房逾期交付的，出卖人应当承担逾期交付责任。整改后仍不符合标准的，买受人有权解除合同，出卖人应支付买受人已付房款</w:t>
      </w:r>
      <w:r w:rsidRPr="00B57E0C">
        <w:rPr>
          <w:rFonts w:ascii="Times New Roman" w:hAnsi="Times New Roman"/>
          <w:color w:val="000000"/>
          <w:sz w:val="24"/>
          <w:u w:val="single"/>
        </w:rPr>
        <w:t xml:space="preserve">  </w:t>
      </w:r>
      <w:r w:rsidRPr="00B57E0C">
        <w:rPr>
          <w:rFonts w:ascii="Times New Roman" w:hAnsi="Times New Roman"/>
          <w:color w:val="000000"/>
          <w:sz w:val="24"/>
        </w:rPr>
        <w:t>%</w:t>
      </w:r>
      <w:r w:rsidRPr="00B57E0C">
        <w:rPr>
          <w:rFonts w:ascii="Times New Roman" w:hAnsi="宋体"/>
          <w:color w:val="000000"/>
          <w:sz w:val="24"/>
        </w:rPr>
        <w:t>的违约金。</w:t>
      </w:r>
    </w:p>
    <w:p w:rsidR="00D64D77" w:rsidRPr="00B57E0C" w:rsidRDefault="0081401C">
      <w:pPr>
        <w:spacing w:line="440" w:lineRule="exact"/>
        <w:ind w:firstLineChars="200" w:firstLine="480"/>
        <w:jc w:val="left"/>
        <w:rPr>
          <w:rFonts w:ascii="Times New Roman" w:hAnsi="Times New Roman"/>
          <w:color w:val="000000"/>
          <w:sz w:val="24"/>
          <w:u w:val="single"/>
        </w:rPr>
      </w:pPr>
      <w:r w:rsidRPr="00B57E0C">
        <w:rPr>
          <w:rFonts w:ascii="Times New Roman" w:hAnsi="宋体"/>
          <w:color w:val="000000"/>
          <w:sz w:val="24"/>
        </w:rPr>
        <w:t>四、该商品房应当符合国家有关民用建筑节能强制性标准的要求。未达到标准的，出卖人应当按照相应标准要求负责整改，并承担全部费用。给买受人造成损失的，出卖人应当承担相应赔偿责任。</w:t>
      </w:r>
    </w:p>
    <w:p w:rsidR="00D64D77" w:rsidRPr="00B57E0C" w:rsidRDefault="0081401C">
      <w:pPr>
        <w:spacing w:line="440" w:lineRule="exact"/>
        <w:jc w:val="left"/>
        <w:rPr>
          <w:rFonts w:ascii="Times New Roman" w:hAnsi="Times New Roman"/>
          <w:color w:val="000000"/>
          <w:sz w:val="24"/>
        </w:rPr>
      </w:pPr>
      <w:r w:rsidRPr="00B57E0C">
        <w:rPr>
          <w:rFonts w:ascii="Times New Roman" w:hAnsi="Times New Roman"/>
          <w:color w:val="000000"/>
          <w:sz w:val="24"/>
        </w:rPr>
        <w:t xml:space="preserve">    </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color w:val="000000"/>
          <w:sz w:val="24"/>
        </w:rPr>
        <w:lastRenderedPageBreak/>
        <w:t>第十三条</w:t>
      </w:r>
      <w:r w:rsidRPr="00B57E0C">
        <w:rPr>
          <w:rFonts w:ascii="Times New Roman" w:eastAsia="方正黑体_GBK" w:hAnsi="Times New Roman"/>
          <w:bCs/>
          <w:color w:val="000000"/>
          <w:sz w:val="24"/>
        </w:rPr>
        <w:t xml:space="preserve"> </w:t>
      </w:r>
      <w:r w:rsidRPr="00B57E0C">
        <w:rPr>
          <w:rFonts w:ascii="Times New Roman" w:eastAsia="方正黑体_GBK" w:hAnsi="Times New Roman"/>
          <w:bCs/>
          <w:color w:val="000000"/>
          <w:sz w:val="24"/>
        </w:rPr>
        <w:t>商品房的相关配套设施设备</w:t>
      </w:r>
    </w:p>
    <w:p w:rsidR="00D64D77" w:rsidRPr="00B57E0C" w:rsidRDefault="0081401C">
      <w:pPr>
        <w:pStyle w:val="ad"/>
        <w:spacing w:line="440" w:lineRule="exact"/>
        <w:ind w:firstLine="480"/>
        <w:jc w:val="left"/>
        <w:rPr>
          <w:rFonts w:ascii="Times New Roman" w:hAnsi="Times New Roman"/>
          <w:color w:val="000000"/>
          <w:sz w:val="24"/>
          <w:szCs w:val="24"/>
        </w:rPr>
      </w:pPr>
      <w:r w:rsidRPr="00B57E0C">
        <w:rPr>
          <w:rFonts w:ascii="Times New Roman" w:hAnsi="宋体"/>
          <w:color w:val="000000"/>
          <w:sz w:val="24"/>
          <w:szCs w:val="24"/>
        </w:rPr>
        <w:t>一、基础设施设备</w:t>
      </w:r>
    </w:p>
    <w:p w:rsidR="00D64D77" w:rsidRPr="00B57E0C" w:rsidRDefault="0081401C">
      <w:pPr>
        <w:pStyle w:val="ad"/>
        <w:spacing w:line="440" w:lineRule="exact"/>
        <w:ind w:firstLine="480"/>
        <w:jc w:val="left"/>
        <w:rPr>
          <w:rFonts w:ascii="Times New Roman" w:hAnsi="Times New Roman"/>
          <w:color w:val="000000"/>
          <w:sz w:val="24"/>
        </w:rPr>
      </w:pPr>
      <w:r w:rsidRPr="00B57E0C">
        <w:rPr>
          <w:rFonts w:ascii="Times New Roman" w:hAnsi="宋体"/>
          <w:color w:val="000000"/>
          <w:sz w:val="24"/>
        </w:rPr>
        <w:t>（一）供水、排水：交付时供水、排水配套设施齐全，并与城市公共供水、排水管网连接。使用自建设施供水的，供水的水质符合国家规定的饮用水卫生标准，</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（二）供电：交付时纳入城市供电网络并正式供电，</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（三）供暖：交付时供热系统符合供热配建标准，使用城市集中供热的，纳入城市集中供热管网，</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（四）燃气：交付时完成室内燃气管道的敷设，并与城市燃气管网连接，保证燃气供应，</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（五）电话通信：交付时线路敷设到户。</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（六）有线电视：交付时线路敷设到户。</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（七）宽带网络：交付时线路敷设到户。</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以上第（一）、（二）、（三）项由出卖人负责办理开通手续并承担相关费用。第（四）、（五）、（六）、（七）项需要买受人自行办理开通手续。</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如果在约定期限内基础设施设备未达到交付使用条件，双方同意按照下列第</w:t>
      </w:r>
      <w:r w:rsidRPr="00B57E0C">
        <w:rPr>
          <w:rFonts w:ascii="Times New Roman" w:hAnsi="Times New Roman"/>
          <w:color w:val="000000"/>
          <w:sz w:val="24"/>
          <w:u w:val="single"/>
        </w:rPr>
        <w:t xml:space="preserve">  </w:t>
      </w:r>
      <w:r w:rsidRPr="00B57E0C">
        <w:rPr>
          <w:rFonts w:ascii="Times New Roman" w:hAnsi="宋体"/>
          <w:color w:val="000000"/>
          <w:sz w:val="24"/>
        </w:rPr>
        <w:t>种方式处理：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w:t>
      </w:r>
      <w:r w:rsidRPr="00B57E0C">
        <w:rPr>
          <w:rFonts w:ascii="Times New Roman" w:hAnsi="Times New Roman"/>
          <w:color w:val="000000"/>
          <w:sz w:val="24"/>
        </w:rPr>
        <w:t>1</w:t>
      </w:r>
      <w:r w:rsidRPr="00B57E0C">
        <w:rPr>
          <w:rFonts w:ascii="Times New Roman" w:hAnsi="宋体"/>
          <w:color w:val="000000"/>
          <w:sz w:val="24"/>
        </w:rPr>
        <w:t>）以上设施中第（一）、（二）、（三）、（四）项在约定交付日未达到交付条件的，出卖人按照本合同的约定承担逾期交付责任。</w:t>
      </w:r>
    </w:p>
    <w:p w:rsidR="00D64D77" w:rsidRPr="00B57E0C" w:rsidRDefault="0081401C">
      <w:pPr>
        <w:spacing w:line="440" w:lineRule="exact"/>
        <w:ind w:leftChars="228" w:left="479"/>
        <w:jc w:val="left"/>
        <w:rPr>
          <w:rFonts w:ascii="Times New Roman" w:hAnsi="Times New Roman"/>
          <w:color w:val="000000"/>
          <w:sz w:val="24"/>
        </w:rPr>
      </w:pPr>
      <w:r w:rsidRPr="00B57E0C">
        <w:rPr>
          <w:rFonts w:ascii="Times New Roman" w:hAnsi="宋体"/>
          <w:color w:val="000000"/>
          <w:sz w:val="24"/>
        </w:rPr>
        <w:t>第（五）项未按时达到交付使用条件的，出卖人按日向买受人支付</w:t>
      </w:r>
      <w:r w:rsidRPr="00B57E0C">
        <w:rPr>
          <w:rFonts w:ascii="Times New Roman" w:hAnsi="Times New Roman"/>
          <w:color w:val="000000"/>
          <w:sz w:val="24"/>
          <w:u w:val="single"/>
        </w:rPr>
        <w:t xml:space="preserve">  </w:t>
      </w:r>
      <w:r w:rsidRPr="00B57E0C">
        <w:rPr>
          <w:rFonts w:ascii="Times New Roman" w:hAnsi="宋体"/>
          <w:color w:val="000000"/>
          <w:sz w:val="24"/>
        </w:rPr>
        <w:t>元的违约金。</w:t>
      </w:r>
    </w:p>
    <w:p w:rsidR="00D64D77" w:rsidRPr="00B57E0C" w:rsidRDefault="0081401C">
      <w:pPr>
        <w:spacing w:line="440" w:lineRule="exact"/>
        <w:ind w:leftChars="228" w:left="479"/>
        <w:jc w:val="left"/>
        <w:rPr>
          <w:rFonts w:ascii="Times New Roman" w:hAnsi="Times New Roman"/>
          <w:color w:val="000000"/>
          <w:sz w:val="24"/>
        </w:rPr>
      </w:pPr>
      <w:r w:rsidRPr="00B57E0C">
        <w:rPr>
          <w:rFonts w:ascii="Times New Roman" w:hAnsi="宋体"/>
          <w:color w:val="000000"/>
          <w:sz w:val="24"/>
        </w:rPr>
        <w:t>第</w:t>
      </w:r>
      <w:r w:rsidR="00B57E0C">
        <w:rPr>
          <w:rFonts w:ascii="Times New Roman" w:hAnsi="Times New Roman" w:hint="eastAsia"/>
          <w:color w:val="000000"/>
          <w:sz w:val="24"/>
        </w:rPr>
        <w:t>（</w:t>
      </w:r>
      <w:r w:rsidR="00B57E0C" w:rsidRPr="00B57E0C">
        <w:rPr>
          <w:rFonts w:ascii="Times New Roman" w:hAnsi="宋体"/>
          <w:color w:val="000000"/>
          <w:sz w:val="24"/>
        </w:rPr>
        <w:t>六</w:t>
      </w:r>
      <w:r w:rsidR="00B57E0C">
        <w:rPr>
          <w:rFonts w:ascii="Times New Roman" w:hAnsi="Times New Roman" w:hint="eastAsia"/>
          <w:color w:val="000000"/>
          <w:sz w:val="24"/>
        </w:rPr>
        <w:t>）</w:t>
      </w:r>
      <w:r w:rsidRPr="00B57E0C">
        <w:rPr>
          <w:rFonts w:ascii="Times New Roman" w:hAnsi="宋体"/>
          <w:color w:val="000000"/>
          <w:sz w:val="24"/>
        </w:rPr>
        <w:t>项未按时达到交付使用条件的，出卖人按日向买受人支付</w:t>
      </w:r>
      <w:r w:rsidRPr="00B57E0C">
        <w:rPr>
          <w:rFonts w:ascii="Times New Roman" w:hAnsi="Times New Roman"/>
          <w:color w:val="000000"/>
          <w:sz w:val="24"/>
          <w:u w:val="single"/>
        </w:rPr>
        <w:t xml:space="preserve">  </w:t>
      </w:r>
      <w:r w:rsidRPr="00B57E0C">
        <w:rPr>
          <w:rFonts w:ascii="Times New Roman" w:hAnsi="宋体"/>
          <w:color w:val="000000"/>
          <w:sz w:val="24"/>
        </w:rPr>
        <w:t>元的违约金。</w:t>
      </w:r>
    </w:p>
    <w:p w:rsidR="00D64D77" w:rsidRPr="00B57E0C" w:rsidRDefault="0081401C">
      <w:pPr>
        <w:spacing w:line="440" w:lineRule="exact"/>
        <w:ind w:leftChars="228" w:left="479"/>
        <w:jc w:val="left"/>
        <w:rPr>
          <w:rFonts w:ascii="Times New Roman" w:hAnsi="Times New Roman"/>
          <w:color w:val="000000"/>
          <w:sz w:val="24"/>
        </w:rPr>
      </w:pPr>
      <w:r w:rsidRPr="00B57E0C">
        <w:rPr>
          <w:rFonts w:ascii="Times New Roman" w:hAnsi="宋体"/>
          <w:color w:val="000000"/>
          <w:sz w:val="24"/>
        </w:rPr>
        <w:t>第（七）项未按时达到交付使用条件的，出卖人按日向买受人支付</w:t>
      </w:r>
      <w:r w:rsidRPr="00B57E0C">
        <w:rPr>
          <w:rFonts w:ascii="Times New Roman" w:hAnsi="Times New Roman"/>
          <w:color w:val="000000"/>
          <w:sz w:val="24"/>
          <w:u w:val="single"/>
        </w:rPr>
        <w:t xml:space="preserve">  </w:t>
      </w:r>
      <w:r w:rsidRPr="00B57E0C">
        <w:rPr>
          <w:rFonts w:ascii="Times New Roman" w:hAnsi="宋体"/>
          <w:color w:val="000000"/>
          <w:sz w:val="24"/>
        </w:rPr>
        <w:t>元的违约金。</w:t>
      </w:r>
    </w:p>
    <w:p w:rsidR="00D64D77" w:rsidRPr="00B57E0C" w:rsidRDefault="0081401C">
      <w:pPr>
        <w:spacing w:line="440" w:lineRule="exact"/>
        <w:ind w:leftChars="228" w:left="479"/>
        <w:jc w:val="left"/>
        <w:rPr>
          <w:rFonts w:ascii="Times New Roman" w:hAnsi="Times New Roman"/>
          <w:sz w:val="24"/>
        </w:rPr>
      </w:pPr>
      <w:r w:rsidRPr="00B57E0C">
        <w:rPr>
          <w:rFonts w:ascii="Times New Roman" w:hAnsi="宋体"/>
          <w:sz w:val="24"/>
        </w:rPr>
        <w:t>出卖人采取措施保证相关设施于</w:t>
      </w:r>
      <w:r w:rsidRPr="00B57E0C">
        <w:rPr>
          <w:rFonts w:ascii="Times New Roman" w:hAnsi="宋体"/>
          <w:color w:val="000000"/>
          <w:sz w:val="24"/>
        </w:rPr>
        <w:t>约定</w:t>
      </w:r>
      <w:r w:rsidRPr="00B57E0C">
        <w:rPr>
          <w:rFonts w:ascii="Times New Roman" w:hAnsi="宋体"/>
          <w:sz w:val="24"/>
        </w:rPr>
        <w:t>交付日后</w:t>
      </w:r>
      <w:r w:rsidRPr="00B57E0C">
        <w:rPr>
          <w:rFonts w:ascii="Times New Roman" w:hAnsi="Times New Roman"/>
          <w:sz w:val="24"/>
          <w:u w:val="single"/>
        </w:rPr>
        <w:t xml:space="preserve">  </w:t>
      </w:r>
      <w:r w:rsidRPr="00B57E0C">
        <w:rPr>
          <w:rFonts w:ascii="Times New Roman" w:hAnsi="宋体"/>
          <w:sz w:val="24"/>
        </w:rPr>
        <w:t>日之内达到交付使用条件。</w:t>
      </w:r>
    </w:p>
    <w:p w:rsidR="00D64D77" w:rsidRPr="00B57E0C" w:rsidRDefault="0081401C">
      <w:pPr>
        <w:tabs>
          <w:tab w:val="left" w:pos="7540"/>
        </w:tabs>
        <w:spacing w:line="440" w:lineRule="exact"/>
        <w:ind w:firstLineChars="200" w:firstLine="480"/>
        <w:jc w:val="left"/>
        <w:rPr>
          <w:rFonts w:ascii="Times New Roman" w:hAnsi="Times New Roman"/>
          <w:sz w:val="24"/>
        </w:rPr>
      </w:pPr>
      <w:r w:rsidRPr="00B57E0C">
        <w:rPr>
          <w:rFonts w:ascii="Times New Roman" w:hAnsi="宋体"/>
          <w:sz w:val="24"/>
        </w:rPr>
        <w:t>（</w:t>
      </w:r>
      <w:r w:rsidRPr="00B57E0C">
        <w:rPr>
          <w:rFonts w:ascii="Times New Roman" w:hAnsi="Times New Roman"/>
          <w:sz w:val="24"/>
        </w:rPr>
        <w:t>2</w:t>
      </w:r>
      <w:r w:rsidRPr="00B57E0C">
        <w:rPr>
          <w:rFonts w:ascii="Times New Roman" w:hAnsi="宋体"/>
          <w:sz w:val="24"/>
        </w:rPr>
        <w:t>）</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sz w:val="24"/>
        </w:rPr>
        <w:t>二、公共服务配套设施（以建</w:t>
      </w:r>
      <w:r w:rsidRPr="00B57E0C">
        <w:rPr>
          <w:rFonts w:ascii="Times New Roman" w:hAnsi="宋体"/>
          <w:color w:val="000000"/>
          <w:sz w:val="24"/>
        </w:rPr>
        <w:t>设工程规划许可为准）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三、公共服务配套设施（以建设工程规划许可为准）</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1.</w:t>
      </w:r>
      <w:r w:rsidRPr="00B57E0C">
        <w:rPr>
          <w:rFonts w:ascii="Times New Roman" w:hAnsi="宋体"/>
          <w:sz w:val="24"/>
        </w:rPr>
        <w:t>小区内绿地率：</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2.</w:t>
      </w:r>
      <w:r w:rsidRPr="00B57E0C">
        <w:rPr>
          <w:rFonts w:ascii="Times New Roman" w:hAnsi="宋体"/>
          <w:sz w:val="24"/>
        </w:rPr>
        <w:t>小区内非市政道路：</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3.</w:t>
      </w:r>
      <w:r w:rsidRPr="00B57E0C">
        <w:rPr>
          <w:rFonts w:ascii="Times New Roman" w:hAnsi="宋体"/>
          <w:sz w:val="24"/>
        </w:rPr>
        <w:t>规划的车位、车库：</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4.</w:t>
      </w:r>
      <w:r w:rsidRPr="00B57E0C">
        <w:rPr>
          <w:rFonts w:ascii="Times New Roman" w:hAnsi="宋体"/>
          <w:sz w:val="24"/>
        </w:rPr>
        <w:t>物业服务用房：</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5.</w:t>
      </w:r>
      <w:r w:rsidRPr="00B57E0C">
        <w:rPr>
          <w:rFonts w:ascii="Times New Roman" w:hAnsi="宋体"/>
          <w:sz w:val="24"/>
        </w:rPr>
        <w:t>医疗卫生机构：</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lastRenderedPageBreak/>
        <w:t>6.</w:t>
      </w:r>
      <w:r w:rsidRPr="00B57E0C">
        <w:rPr>
          <w:rFonts w:ascii="Times New Roman" w:hAnsi="宋体"/>
          <w:sz w:val="24"/>
        </w:rPr>
        <w:t>幼儿园：</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7.</w:t>
      </w:r>
      <w:r w:rsidRPr="00B57E0C">
        <w:rPr>
          <w:rFonts w:ascii="Times New Roman" w:hAnsi="宋体"/>
          <w:sz w:val="24"/>
        </w:rPr>
        <w:t>学校：</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日达到。</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8.</w:t>
      </w:r>
      <w:r w:rsidRPr="00B57E0C">
        <w:rPr>
          <w:rFonts w:ascii="Times New Roman" w:hAnsi="Times New Roman"/>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9.</w:t>
      </w:r>
      <w:r w:rsidRPr="00B57E0C">
        <w:rPr>
          <w:rFonts w:ascii="Times New Roman" w:hAnsi="Times New Roman"/>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以上设施未达到上述条件的，双方同意按照以下方式处理：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小区内绿地率未达到上述约定条件的，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小区内非市政道路未达到上述约定条件的，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3.</w:t>
      </w:r>
      <w:r w:rsidRPr="00B57E0C">
        <w:rPr>
          <w:rFonts w:ascii="Times New Roman" w:hAnsi="宋体"/>
          <w:color w:val="000000"/>
          <w:sz w:val="24"/>
        </w:rPr>
        <w:t>规划的车位、车库未达到上述约定条件的，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4.</w:t>
      </w:r>
      <w:r w:rsidRPr="00B57E0C">
        <w:rPr>
          <w:rFonts w:ascii="Times New Roman" w:hAnsi="宋体"/>
          <w:color w:val="000000"/>
          <w:sz w:val="24"/>
        </w:rPr>
        <w:t>物业服务用房未达到上述约定条件的，</w:t>
      </w:r>
      <w:r w:rsidRPr="00B57E0C">
        <w:rPr>
          <w:rFonts w:ascii="Times New Roman" w:hAnsi="Times New Roman"/>
          <w:color w:val="000000"/>
          <w:sz w:val="24"/>
        </w:rPr>
        <w:t>____</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5.</w:t>
      </w:r>
      <w:r w:rsidRPr="00B57E0C">
        <w:rPr>
          <w:rFonts w:ascii="Times New Roman" w:hAnsi="宋体"/>
          <w:color w:val="000000"/>
          <w:sz w:val="24"/>
        </w:rPr>
        <w:t>其他设施未达到上述约定条件的，</w:t>
      </w:r>
      <w:r w:rsidRPr="00B57E0C">
        <w:rPr>
          <w:rFonts w:ascii="Times New Roman" w:hAnsi="Times New Roman"/>
          <w:color w:val="000000"/>
          <w:sz w:val="24"/>
        </w:rPr>
        <w:t>____</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关于本项目内相关设施设备的具体约定见附件六。</w:t>
      </w:r>
    </w:p>
    <w:p w:rsidR="00D64D77" w:rsidRDefault="00D64D77">
      <w:pPr>
        <w:spacing w:line="440" w:lineRule="exact"/>
        <w:jc w:val="left"/>
        <w:rPr>
          <w:rFonts w:ascii="宋体"/>
          <w:color w:val="000000"/>
          <w:sz w:val="24"/>
        </w:rPr>
      </w:pPr>
    </w:p>
    <w:p w:rsidR="00D64D77" w:rsidRDefault="0081401C">
      <w:pPr>
        <w:spacing w:line="440" w:lineRule="exact"/>
        <w:jc w:val="center"/>
        <w:rPr>
          <w:rFonts w:ascii="黑体" w:eastAsia="黑体" w:hAnsi="黑体" w:cs="黑体"/>
          <w:bCs/>
          <w:color w:val="000000"/>
          <w:sz w:val="32"/>
          <w:szCs w:val="32"/>
        </w:rPr>
      </w:pPr>
      <w:r>
        <w:rPr>
          <w:rFonts w:ascii="黑体" w:eastAsia="黑体" w:hAnsi="黑体" w:cs="黑体" w:hint="eastAsia"/>
          <w:bCs/>
          <w:sz w:val="32"/>
          <w:szCs w:val="32"/>
        </w:rPr>
        <w:t>第五章</w:t>
      </w:r>
      <w:r w:rsidR="00B57E0C">
        <w:rPr>
          <w:rFonts w:ascii="黑体" w:eastAsia="黑体" w:hAnsi="黑体" w:cs="黑体" w:hint="eastAsia"/>
          <w:bCs/>
          <w:sz w:val="32"/>
          <w:szCs w:val="32"/>
        </w:rPr>
        <w:t xml:space="preserve">  </w:t>
      </w:r>
      <w:r>
        <w:rPr>
          <w:rFonts w:ascii="黑体" w:eastAsia="黑体" w:hAnsi="黑体" w:cs="黑体" w:hint="eastAsia"/>
          <w:bCs/>
          <w:sz w:val="32"/>
          <w:szCs w:val="32"/>
        </w:rPr>
        <w:t>商品</w:t>
      </w:r>
      <w:r>
        <w:rPr>
          <w:rFonts w:ascii="黑体" w:eastAsia="黑体" w:hAnsi="黑体" w:cs="黑体" w:hint="eastAsia"/>
          <w:bCs/>
          <w:color w:val="000000"/>
          <w:sz w:val="32"/>
          <w:szCs w:val="32"/>
        </w:rPr>
        <w:t>房交付备案与不动产登记</w:t>
      </w:r>
    </w:p>
    <w:p w:rsidR="00D64D77" w:rsidRDefault="00D64D77">
      <w:pPr>
        <w:spacing w:line="440" w:lineRule="exact"/>
        <w:jc w:val="center"/>
        <w:rPr>
          <w:rFonts w:ascii="宋体"/>
          <w:color w:val="000000"/>
          <w:sz w:val="24"/>
        </w:rPr>
      </w:pPr>
    </w:p>
    <w:p w:rsidR="00D64D77" w:rsidRPr="00B57E0C" w:rsidRDefault="0081401C">
      <w:pPr>
        <w:spacing w:line="440" w:lineRule="exact"/>
        <w:ind w:firstLineChars="200" w:firstLine="480"/>
        <w:rPr>
          <w:rFonts w:ascii="Times New Roman" w:eastAsia="方正黑体_GBK" w:hAnsi="Times New Roman"/>
          <w:bCs/>
          <w:color w:val="000000"/>
          <w:sz w:val="24"/>
        </w:rPr>
      </w:pPr>
      <w:r w:rsidRPr="00B57E0C">
        <w:rPr>
          <w:rFonts w:ascii="Times New Roman" w:eastAsia="方正黑体_GBK" w:hAnsi="Times New Roman"/>
          <w:bCs/>
          <w:sz w:val="24"/>
        </w:rPr>
        <w:t>第十四条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商品房交</w:t>
      </w:r>
      <w:r w:rsidRPr="00B57E0C">
        <w:rPr>
          <w:rFonts w:ascii="Times New Roman" w:eastAsia="方正黑体_GBK" w:hAnsi="Times New Roman"/>
          <w:bCs/>
          <w:color w:val="000000"/>
          <w:sz w:val="24"/>
        </w:rPr>
        <w:t>付时所需的文件</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该商品房交付时应当提交第</w:t>
      </w:r>
      <w:r w:rsidRPr="00B57E0C">
        <w:rPr>
          <w:rFonts w:ascii="Times New Roman" w:hAnsi="Times New Roman"/>
          <w:color w:val="000000"/>
          <w:sz w:val="24"/>
        </w:rPr>
        <w:t>1</w:t>
      </w:r>
      <w:r w:rsidRPr="00B57E0C">
        <w:rPr>
          <w:rFonts w:ascii="Times New Roman" w:hAnsi="宋体"/>
          <w:color w:val="000000"/>
          <w:sz w:val="24"/>
        </w:rPr>
        <w:t>、</w:t>
      </w:r>
      <w:r w:rsidRPr="00B57E0C">
        <w:rPr>
          <w:rFonts w:ascii="Times New Roman" w:hAnsi="Times New Roman"/>
          <w:color w:val="000000"/>
          <w:sz w:val="24"/>
        </w:rPr>
        <w:t>2</w:t>
      </w:r>
      <w:r w:rsidRPr="00B57E0C">
        <w:rPr>
          <w:rFonts w:ascii="Times New Roman" w:hAnsi="宋体"/>
          <w:color w:val="000000"/>
          <w:sz w:val="24"/>
        </w:rPr>
        <w:t>、</w:t>
      </w:r>
      <w:r w:rsidRPr="00B57E0C">
        <w:rPr>
          <w:rFonts w:ascii="Times New Roman" w:hAnsi="Times New Roman"/>
          <w:color w:val="000000"/>
          <w:sz w:val="24"/>
          <w:u w:val="single"/>
        </w:rPr>
        <w:t xml:space="preserve"> </w:t>
      </w:r>
      <w:r w:rsidRPr="00B57E0C">
        <w:rPr>
          <w:rFonts w:ascii="Times New Roman" w:hAnsi="宋体"/>
          <w:color w:val="000000"/>
          <w:sz w:val="24"/>
        </w:rPr>
        <w:t>、</w:t>
      </w:r>
      <w:r w:rsidRPr="00B57E0C">
        <w:rPr>
          <w:rFonts w:ascii="Times New Roman" w:hAnsi="Times New Roman"/>
          <w:color w:val="000000"/>
          <w:sz w:val="24"/>
        </w:rPr>
        <w:t>_</w:t>
      </w:r>
      <w:r w:rsidRPr="00B57E0C">
        <w:rPr>
          <w:rFonts w:ascii="Times New Roman" w:hAnsi="宋体"/>
          <w:color w:val="000000"/>
          <w:sz w:val="24"/>
        </w:rPr>
        <w:t>、</w:t>
      </w:r>
      <w:r w:rsidRPr="00B57E0C">
        <w:rPr>
          <w:rFonts w:ascii="Times New Roman" w:hAnsi="Times New Roman"/>
          <w:color w:val="000000"/>
          <w:sz w:val="24"/>
        </w:rPr>
        <w:t>_</w:t>
      </w:r>
      <w:r w:rsidRPr="00B57E0C">
        <w:rPr>
          <w:rFonts w:ascii="Times New Roman" w:hAnsi="宋体"/>
          <w:sz w:val="24"/>
        </w:rPr>
        <w:t>、</w:t>
      </w:r>
      <w:r w:rsidRPr="00B57E0C">
        <w:rPr>
          <w:rFonts w:ascii="Times New Roman" w:hAnsi="Times New Roman"/>
          <w:sz w:val="24"/>
        </w:rPr>
        <w:t>_</w:t>
      </w:r>
      <w:r w:rsidRPr="00B57E0C">
        <w:rPr>
          <w:rFonts w:ascii="Times New Roman" w:hAnsi="宋体"/>
          <w:sz w:val="24"/>
        </w:rPr>
        <w:t>、</w:t>
      </w:r>
      <w:r w:rsidRPr="00B57E0C">
        <w:rPr>
          <w:rFonts w:ascii="Times New Roman" w:hAnsi="Times New Roman"/>
          <w:sz w:val="24"/>
          <w:u w:val="single"/>
        </w:rPr>
        <w:t xml:space="preserve"> </w:t>
      </w:r>
      <w:r w:rsidRPr="00B57E0C">
        <w:rPr>
          <w:rFonts w:ascii="Times New Roman" w:hAnsi="宋体"/>
          <w:sz w:val="24"/>
        </w:rPr>
        <w:t>、</w:t>
      </w:r>
      <w:r w:rsidRPr="00B57E0C">
        <w:rPr>
          <w:rFonts w:ascii="Times New Roman" w:hAnsi="Times New Roman"/>
          <w:sz w:val="24"/>
          <w:u w:val="single"/>
        </w:rPr>
        <w:t xml:space="preserve"> </w:t>
      </w:r>
      <w:r w:rsidRPr="00B57E0C">
        <w:rPr>
          <w:rFonts w:ascii="Times New Roman" w:hAnsi="宋体"/>
          <w:sz w:val="24"/>
        </w:rPr>
        <w:t>项所</w:t>
      </w:r>
      <w:r w:rsidRPr="00B57E0C">
        <w:rPr>
          <w:rFonts w:ascii="Times New Roman" w:hAnsi="宋体"/>
          <w:color w:val="000000"/>
          <w:sz w:val="24"/>
        </w:rPr>
        <w:t>列文件：</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该商品房已取得建设工程竣工验收备案证明文件；</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2.</w:t>
      </w:r>
      <w:r w:rsidRPr="00B57E0C">
        <w:rPr>
          <w:rFonts w:ascii="Times New Roman" w:hAnsi="宋体"/>
          <w:sz w:val="24"/>
        </w:rPr>
        <w:t>该商品房已取得房屋测绘报告；</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3.</w:t>
      </w:r>
      <w:r w:rsidRPr="00B57E0C">
        <w:rPr>
          <w:rFonts w:ascii="Times New Roman" w:hAnsi="宋体"/>
          <w:sz w:val="24"/>
        </w:rPr>
        <w:t>买受人已按规定交存首期专项物业维修资金；</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4.</w:t>
      </w:r>
      <w:r w:rsidRPr="00B57E0C">
        <w:rPr>
          <w:rFonts w:ascii="Times New Roman" w:hAnsi="宋体"/>
          <w:sz w:val="24"/>
        </w:rPr>
        <w:t>商品房装饰装修工程设计图纸；</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5.</w:t>
      </w:r>
      <w:r w:rsidRPr="00B57E0C">
        <w:rPr>
          <w:rFonts w:ascii="Times New Roman" w:hAnsi="宋体"/>
          <w:sz w:val="24"/>
        </w:rPr>
        <w:t>商品房装饰装修隐蔽工程图纸；</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6.</w:t>
      </w:r>
      <w:r w:rsidRPr="00B57E0C">
        <w:rPr>
          <w:rFonts w:ascii="Times New Roman" w:hAnsi="宋体"/>
          <w:sz w:val="24"/>
        </w:rPr>
        <w:t>室内装饰装修质量证明材料；</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7.</w:t>
      </w:r>
      <w:r w:rsidRPr="00B57E0C">
        <w:rPr>
          <w:rFonts w:ascii="Times New Roman" w:hAnsi="宋体"/>
          <w:sz w:val="24"/>
        </w:rPr>
        <w:t>该商品房屋为住宅的，出卖人还需提供《住宅使用说明书》和《住宅质量保证书》；</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8.</w:t>
      </w:r>
      <w:r w:rsidRPr="00B57E0C">
        <w:rPr>
          <w:rFonts w:ascii="Times New Roman" w:hAnsi="宋体"/>
          <w:sz w:val="24"/>
        </w:rPr>
        <w:t>出卖人还应当提交</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9.</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10.</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第十五条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交付手续</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一、出卖人应当在</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日前向买受人交付该商品房。</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二、出卖人应当在交付日期届满前</w:t>
      </w:r>
      <w:r w:rsidRPr="00B57E0C">
        <w:rPr>
          <w:rFonts w:ascii="Times New Roman" w:hAnsi="Times New Roman"/>
          <w:sz w:val="24"/>
          <w:u w:val="single"/>
        </w:rPr>
        <w:t xml:space="preserve"> </w:t>
      </w:r>
      <w:r w:rsidRPr="00B57E0C">
        <w:rPr>
          <w:rFonts w:ascii="Times New Roman" w:hAnsi="宋体"/>
          <w:sz w:val="24"/>
        </w:rPr>
        <w:t>日（不少于</w:t>
      </w:r>
      <w:r w:rsidRPr="00B57E0C">
        <w:rPr>
          <w:rFonts w:ascii="Times New Roman" w:hAnsi="Times New Roman"/>
          <w:sz w:val="24"/>
        </w:rPr>
        <w:t>10</w:t>
      </w:r>
      <w:r w:rsidRPr="00B57E0C">
        <w:rPr>
          <w:rFonts w:ascii="Times New Roman" w:hAnsi="宋体"/>
          <w:sz w:val="24"/>
        </w:rPr>
        <w:t>日）将查验房屋的时间、办理</w:t>
      </w:r>
      <w:r w:rsidRPr="00B57E0C">
        <w:rPr>
          <w:rFonts w:ascii="Times New Roman" w:hAnsi="宋体"/>
          <w:sz w:val="24"/>
        </w:rPr>
        <w:lastRenderedPageBreak/>
        <w:t>交付手续的时间地点以及应当携带的证件材料的通知，书面送达买受人。</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三、买受人未收到交付通知书的，以本合同约定的交付日期届满之日为办理交付手续的时间，以该商品房所在地为办理交付手续的地点。</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四、交付该商品房时，出卖人应当出示满足本合同第四章、第七章约定的相关文件。出卖人不出示证明文件或出示的证明文件不齐全，不能满足第十四条约定条件的，买受人有权拒绝接收，由此产生的逾期交付责任由出卖人承担，并按第十七条处理。</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第十六条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查验房屋</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一、办理交付手续前，买受人有权对该商品房进行查验，出卖人不得以缴纳相关税费或者签署物业管理文件作为买受人查验和办理交付手续的前提条件。</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二、买受人应按第四章、第五章所列项目进行验房。</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三、查验的该商品房存在除地基基础和主体结构外的质量问题的，由出卖人按照有关工程和产品质量规范、标准自查验次日起</w:t>
      </w:r>
      <w:r w:rsidRPr="00B57E0C">
        <w:rPr>
          <w:rFonts w:ascii="Times New Roman" w:hAnsi="Times New Roman"/>
          <w:sz w:val="24"/>
          <w:u w:val="single"/>
        </w:rPr>
        <w:t xml:space="preserve">  </w:t>
      </w:r>
      <w:r w:rsidRPr="00B57E0C">
        <w:rPr>
          <w:rFonts w:ascii="Times New Roman" w:hAnsi="宋体"/>
          <w:sz w:val="24"/>
        </w:rPr>
        <w:t>日内负责整改，并承担整改费用，整改合格后再行交付。</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四、经过整改仍不符合国家标准的，按以下第</w:t>
      </w:r>
      <w:r w:rsidRPr="00B57E0C">
        <w:rPr>
          <w:rFonts w:ascii="Times New Roman" w:hAnsi="Times New Roman"/>
          <w:color w:val="000000"/>
          <w:sz w:val="24"/>
          <w:u w:val="single"/>
        </w:rPr>
        <w:t xml:space="preserve">   </w:t>
      </w:r>
      <w:r w:rsidRPr="00B57E0C">
        <w:rPr>
          <w:rFonts w:ascii="Times New Roman" w:hAnsi="宋体"/>
          <w:color w:val="000000"/>
          <w:sz w:val="24"/>
        </w:rPr>
        <w:t>项处理。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买受人解除合同，因此而发生的费用由出卖人承担。</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双方协商解决。</w:t>
      </w:r>
    </w:p>
    <w:p w:rsidR="00D64D77" w:rsidRPr="00B57E0C" w:rsidRDefault="0081401C">
      <w:pPr>
        <w:tabs>
          <w:tab w:val="left" w:pos="8250"/>
        </w:tabs>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买受人不解除合同的，</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五、房屋交付时，双方应当签署商品房交接</w:t>
      </w:r>
      <w:proofErr w:type="gramStart"/>
      <w:r w:rsidRPr="00B57E0C">
        <w:rPr>
          <w:rFonts w:ascii="Times New Roman" w:hAnsi="宋体"/>
          <w:color w:val="000000"/>
          <w:sz w:val="24"/>
        </w:rPr>
        <w:t>单具体</w:t>
      </w:r>
      <w:proofErr w:type="gramEnd"/>
      <w:r w:rsidRPr="00B57E0C">
        <w:rPr>
          <w:rFonts w:ascii="Times New Roman" w:hAnsi="宋体"/>
          <w:color w:val="000000"/>
          <w:sz w:val="24"/>
        </w:rPr>
        <w:t>内容见附件七，房屋交接</w:t>
      </w:r>
      <w:proofErr w:type="gramStart"/>
      <w:r w:rsidRPr="00B57E0C">
        <w:rPr>
          <w:rFonts w:ascii="Times New Roman" w:hAnsi="宋体"/>
          <w:color w:val="000000"/>
          <w:sz w:val="24"/>
        </w:rPr>
        <w:t>单签署</w:t>
      </w:r>
      <w:proofErr w:type="gramEnd"/>
      <w:r w:rsidRPr="00B57E0C">
        <w:rPr>
          <w:rFonts w:ascii="Times New Roman" w:hAnsi="宋体"/>
          <w:color w:val="000000"/>
          <w:sz w:val="24"/>
        </w:rPr>
        <w:t>日期视为交付日期。</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六、双方协商一致，确定其他查验项目的，约定如下：</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第十七条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逾期交付责任</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一、由于出卖人的原因导致商品房未能按照约定的时间交付的：</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（一）逾期在</w:t>
      </w:r>
      <w:r w:rsidRPr="00B57E0C">
        <w:rPr>
          <w:rFonts w:ascii="Times New Roman" w:hAnsi="Times New Roman"/>
          <w:sz w:val="24"/>
          <w:u w:val="single"/>
        </w:rPr>
        <w:t xml:space="preserve">   </w:t>
      </w:r>
      <w:r w:rsidRPr="00B57E0C">
        <w:rPr>
          <w:rFonts w:ascii="Times New Roman" w:hAnsi="宋体"/>
          <w:sz w:val="24"/>
        </w:rPr>
        <w:t>日之内的，（该期限应当不多于第八条第</w:t>
      </w:r>
      <w:r w:rsidRPr="00B57E0C">
        <w:rPr>
          <w:rFonts w:ascii="Times New Roman" w:hAnsi="Times New Roman"/>
          <w:sz w:val="24"/>
        </w:rPr>
        <w:t>1</w:t>
      </w:r>
      <w:r w:rsidRPr="00B57E0C">
        <w:rPr>
          <w:rFonts w:ascii="Times New Roman" w:hAnsi="宋体"/>
          <w:sz w:val="24"/>
        </w:rPr>
        <w:t>（</w:t>
      </w:r>
      <w:r w:rsidRPr="00B57E0C">
        <w:rPr>
          <w:rFonts w:ascii="Times New Roman" w:hAnsi="Times New Roman"/>
          <w:sz w:val="24"/>
        </w:rPr>
        <w:t>1</w:t>
      </w:r>
      <w:r w:rsidRPr="00B57E0C">
        <w:rPr>
          <w:rFonts w:ascii="Times New Roman" w:hAnsi="宋体"/>
          <w:sz w:val="24"/>
        </w:rPr>
        <w:t>）项中的期限）自交付期限届满之次日起至实际交付之日止，出卖人按日计算向买受人支付全部房价款万分之</w:t>
      </w:r>
      <w:r w:rsidRPr="00B57E0C">
        <w:rPr>
          <w:rFonts w:ascii="Times New Roman" w:hAnsi="Times New Roman"/>
          <w:sz w:val="24"/>
          <w:u w:val="single"/>
        </w:rPr>
        <w:t xml:space="preserve">   </w:t>
      </w:r>
      <w:r w:rsidRPr="00B57E0C">
        <w:rPr>
          <w:rFonts w:ascii="Times New Roman" w:hAnsi="宋体"/>
          <w:sz w:val="24"/>
        </w:rPr>
        <w:t>的违约金。</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（二）逾期超过前款期限后，买受人有权解除合同。出卖人应支付买受人已付房款</w:t>
      </w:r>
      <w:r w:rsidRPr="00B57E0C">
        <w:rPr>
          <w:rFonts w:ascii="Times New Roman" w:hAnsi="Times New Roman"/>
          <w:sz w:val="24"/>
          <w:u w:val="single"/>
        </w:rPr>
        <w:t xml:space="preserve">  </w:t>
      </w:r>
      <w:r w:rsidRPr="00B57E0C">
        <w:rPr>
          <w:rFonts w:ascii="Times New Roman" w:hAnsi="Times New Roman"/>
          <w:sz w:val="24"/>
        </w:rPr>
        <w:t>%</w:t>
      </w:r>
      <w:r w:rsidRPr="00B57E0C">
        <w:rPr>
          <w:rFonts w:ascii="Times New Roman" w:hAnsi="宋体"/>
          <w:sz w:val="24"/>
        </w:rPr>
        <w:t>的违约金。</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（三）买受人要求继续履行合同的，合同继续履行，出卖人按日计算向买受人</w:t>
      </w:r>
      <w:r>
        <w:rPr>
          <w:rFonts w:ascii="宋体" w:hAnsi="宋体" w:hint="eastAsia"/>
          <w:sz w:val="24"/>
        </w:rPr>
        <w:t>支</w:t>
      </w:r>
      <w:r w:rsidRPr="00B57E0C">
        <w:rPr>
          <w:rFonts w:ascii="Times New Roman" w:hAnsi="宋体"/>
          <w:sz w:val="24"/>
        </w:rPr>
        <w:lastRenderedPageBreak/>
        <w:t>付全部房价款万分之</w:t>
      </w:r>
      <w:r w:rsidRPr="00B57E0C">
        <w:rPr>
          <w:rFonts w:ascii="Times New Roman" w:hAnsi="Times New Roman"/>
          <w:sz w:val="24"/>
          <w:u w:val="single"/>
        </w:rPr>
        <w:t xml:space="preserve">  </w:t>
      </w:r>
      <w:r w:rsidRPr="00B57E0C">
        <w:rPr>
          <w:rFonts w:ascii="Times New Roman" w:hAnsi="宋体"/>
          <w:sz w:val="24"/>
        </w:rPr>
        <w:t>（该比率应当不低于本条第一项中的比率）的违约金。</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二、由于买受</w:t>
      </w:r>
      <w:proofErr w:type="gramStart"/>
      <w:r w:rsidRPr="00B57E0C">
        <w:rPr>
          <w:rFonts w:ascii="Times New Roman" w:hAnsi="宋体"/>
          <w:sz w:val="24"/>
        </w:rPr>
        <w:t>人原因</w:t>
      </w:r>
      <w:proofErr w:type="gramEnd"/>
      <w:r w:rsidRPr="00B57E0C">
        <w:rPr>
          <w:rFonts w:ascii="Times New Roman" w:hAnsi="宋体"/>
          <w:sz w:val="24"/>
        </w:rPr>
        <w:t>导致该商品房未能按期交付的，双方同意按照以下方式处理：</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Times New Roman"/>
          <w:sz w:val="24"/>
          <w:u w:val="single"/>
        </w:rPr>
        <w:t>____</w:t>
      </w:r>
      <w:r w:rsidRPr="00B57E0C">
        <w:rPr>
          <w:rFonts w:ascii="Times New Roman" w:hAnsi="宋体"/>
          <w:sz w:val="24"/>
        </w:rPr>
        <w:t>。</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第十八条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合同的解除</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除双方特别约定外，因出卖人的原因导致买受人解除合同的，应当书面通知出卖人。出卖人应当自解除合同通知送达之日起</w:t>
      </w:r>
      <w:r w:rsidRPr="00B57E0C">
        <w:rPr>
          <w:rFonts w:ascii="Times New Roman" w:hAnsi="Times New Roman"/>
          <w:sz w:val="24"/>
        </w:rPr>
        <w:t>15</w:t>
      </w:r>
      <w:r w:rsidRPr="00B57E0C">
        <w:rPr>
          <w:rFonts w:ascii="Times New Roman" w:hAnsi="宋体"/>
          <w:sz w:val="24"/>
        </w:rPr>
        <w:t>日内退还买受人已付全部房款（含已付贷款部分），并自买受人付款之日起，按照</w:t>
      </w:r>
      <w:r w:rsidRPr="00B57E0C">
        <w:rPr>
          <w:rFonts w:ascii="Times New Roman" w:hAnsi="Times New Roman"/>
          <w:sz w:val="24"/>
          <w:u w:val="single"/>
        </w:rPr>
        <w:t xml:space="preserve">  </w:t>
      </w:r>
      <w:r w:rsidRPr="00B57E0C">
        <w:rPr>
          <w:rFonts w:ascii="Times New Roman" w:hAnsi="Times New Roman"/>
          <w:sz w:val="24"/>
        </w:rPr>
        <w:t>%</w:t>
      </w:r>
      <w:r w:rsidRPr="00B57E0C">
        <w:rPr>
          <w:rFonts w:ascii="Times New Roman" w:hAnsi="宋体"/>
          <w:sz w:val="24"/>
        </w:rPr>
        <w:t>（不低于中国人民银行公布的同期贷款基准利率）计算给付利息。出卖人还应承担相应的违约责任或赔偿责任。</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第十九条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合同登记备案</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一、出卖人应当自本合同签订之日起【</w:t>
      </w:r>
      <w:r w:rsidRPr="00B57E0C">
        <w:rPr>
          <w:rFonts w:ascii="Times New Roman" w:hAnsi="Times New Roman"/>
          <w:sz w:val="24"/>
        </w:rPr>
        <w:t>30</w:t>
      </w:r>
      <w:r w:rsidRPr="00B57E0C">
        <w:rPr>
          <w:rFonts w:ascii="Times New Roman" w:hAnsi="宋体"/>
          <w:sz w:val="24"/>
        </w:rPr>
        <w:t>日内】【</w:t>
      </w:r>
      <w:r w:rsidRPr="00B57E0C">
        <w:rPr>
          <w:rFonts w:ascii="Times New Roman" w:hAnsi="Times New Roman"/>
          <w:sz w:val="24"/>
        </w:rPr>
        <w:t>__</w:t>
      </w:r>
      <w:r w:rsidRPr="00B57E0C">
        <w:rPr>
          <w:rFonts w:ascii="Times New Roman" w:hAnsi="宋体"/>
          <w:sz w:val="24"/>
        </w:rPr>
        <w:t>日内】（不超过</w:t>
      </w:r>
      <w:r w:rsidRPr="00B57E0C">
        <w:rPr>
          <w:rFonts w:ascii="Times New Roman" w:hAnsi="Times New Roman"/>
          <w:sz w:val="24"/>
        </w:rPr>
        <w:t>30</w:t>
      </w:r>
      <w:r w:rsidRPr="00B57E0C">
        <w:rPr>
          <w:rFonts w:ascii="Times New Roman" w:hAnsi="宋体"/>
          <w:sz w:val="24"/>
        </w:rPr>
        <w:t>日）办理商品房合同登记备案手续，并将本合同登记备案情况告知买受人。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二、有关合同登记备案的其他约定如下</w:t>
      </w:r>
    </w:p>
    <w:p w:rsidR="00D64D77" w:rsidRPr="00B57E0C" w:rsidRDefault="0081401C">
      <w:pPr>
        <w:spacing w:line="440" w:lineRule="exact"/>
        <w:ind w:firstLineChars="150" w:firstLine="360"/>
        <w:rPr>
          <w:rFonts w:ascii="Times New Roman" w:hAnsi="Times New Roman"/>
          <w:sz w:val="24"/>
        </w:rPr>
      </w:pPr>
      <w:r w:rsidRPr="00B57E0C">
        <w:rPr>
          <w:rFonts w:ascii="Times New Roman" w:hAnsi="Times New Roman"/>
          <w:sz w:val="24"/>
          <w:u w:val="single"/>
        </w:rPr>
        <w:t>_   _</w:t>
      </w:r>
      <w:r w:rsidRPr="00B57E0C">
        <w:rPr>
          <w:rFonts w:ascii="Times New Roman" w:hAnsi="宋体"/>
          <w:sz w:val="24"/>
        </w:rPr>
        <w:t>。</w:t>
      </w:r>
      <w:r w:rsidRPr="00B57E0C">
        <w:rPr>
          <w:rFonts w:ascii="Times New Roman" w:hAnsi="Times New Roman"/>
          <w:sz w:val="24"/>
        </w:rPr>
        <w:t xml:space="preserve"> </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不动产登记</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一、双方同意共同向不动产登记机构申请办理该商品房的房屋所有权转移登记。</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sz w:val="24"/>
        </w:rPr>
        <w:t>二、因出卖人的原因</w:t>
      </w:r>
      <w:r w:rsidRPr="00B57E0C">
        <w:rPr>
          <w:rFonts w:ascii="Times New Roman" w:hAnsi="Times New Roman"/>
          <w:sz w:val="24"/>
        </w:rPr>
        <w:t>(</w:t>
      </w:r>
      <w:r w:rsidRPr="00B57E0C">
        <w:rPr>
          <w:rFonts w:ascii="Times New Roman" w:hAnsi="宋体"/>
          <w:sz w:val="24"/>
        </w:rPr>
        <w:t>不包括第五条</w:t>
      </w:r>
      <w:r w:rsidRPr="00B57E0C">
        <w:rPr>
          <w:rFonts w:ascii="Times New Roman" w:hAnsi="Times New Roman"/>
          <w:sz w:val="24"/>
        </w:rPr>
        <w:t>)</w:t>
      </w:r>
      <w:r w:rsidRPr="00B57E0C">
        <w:rPr>
          <w:rFonts w:ascii="Times New Roman" w:hAnsi="宋体"/>
          <w:sz w:val="24"/>
        </w:rPr>
        <w:t>，买受人未能在该商品房交付之日起</w:t>
      </w:r>
      <w:r w:rsidRPr="00B57E0C">
        <w:rPr>
          <w:rFonts w:ascii="Times New Roman" w:hAnsi="Times New Roman"/>
          <w:sz w:val="24"/>
          <w:u w:val="single"/>
        </w:rPr>
        <w:t xml:space="preserve">_ </w:t>
      </w:r>
      <w:r w:rsidRPr="00B57E0C">
        <w:rPr>
          <w:rFonts w:ascii="Times New Roman" w:hAnsi="宋体"/>
          <w:sz w:val="24"/>
        </w:rPr>
        <w:t>日内取得该商品房房屋所有权证书的，双方同意按照下列第</w:t>
      </w:r>
      <w:r w:rsidRPr="00B57E0C">
        <w:rPr>
          <w:rFonts w:ascii="Times New Roman" w:hAnsi="Times New Roman"/>
          <w:sz w:val="24"/>
          <w:u w:val="single"/>
        </w:rPr>
        <w:t xml:space="preserve">  </w:t>
      </w:r>
      <w:r w:rsidRPr="00B57E0C">
        <w:rPr>
          <w:rFonts w:ascii="Times New Roman" w:hAnsi="宋体"/>
          <w:sz w:val="24"/>
        </w:rPr>
        <w:t>种方式处</w:t>
      </w:r>
      <w:r w:rsidRPr="00B57E0C">
        <w:rPr>
          <w:rFonts w:ascii="Times New Roman" w:hAnsi="宋体"/>
          <w:color w:val="000000"/>
          <w:sz w:val="24"/>
        </w:rPr>
        <w:t>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买受人有权解除合同。出卖人应支付买受人已付房款</w:t>
      </w:r>
      <w:r w:rsidRPr="00B57E0C">
        <w:rPr>
          <w:rFonts w:ascii="Times New Roman" w:hAnsi="Times New Roman"/>
          <w:color w:val="000000"/>
          <w:sz w:val="24"/>
          <w:u w:val="single"/>
        </w:rPr>
        <w:t xml:space="preserve">  </w:t>
      </w:r>
      <w:r w:rsidRPr="00B57E0C">
        <w:rPr>
          <w:rFonts w:ascii="Times New Roman" w:hAnsi="Times New Roman"/>
          <w:color w:val="000000"/>
          <w:sz w:val="24"/>
        </w:rPr>
        <w:t>%</w:t>
      </w:r>
      <w:r w:rsidRPr="00B57E0C">
        <w:rPr>
          <w:rFonts w:ascii="Times New Roman" w:hAnsi="宋体"/>
          <w:color w:val="000000"/>
          <w:sz w:val="24"/>
        </w:rPr>
        <w:t>的违约金。</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color w:val="000000"/>
          <w:sz w:val="24"/>
        </w:rPr>
        <w:t>2.</w:t>
      </w:r>
      <w:r w:rsidRPr="00B57E0C">
        <w:rPr>
          <w:rFonts w:ascii="Times New Roman" w:hAnsi="宋体"/>
          <w:color w:val="000000"/>
          <w:sz w:val="24"/>
        </w:rPr>
        <w:t>买受人不解除合同，自买受人应当完成房屋所有权登记的期限届满之次日起至实际完成房屋所</w:t>
      </w:r>
      <w:r w:rsidRPr="00B57E0C">
        <w:rPr>
          <w:rFonts w:ascii="Times New Roman" w:hAnsi="宋体"/>
          <w:sz w:val="24"/>
        </w:rPr>
        <w:t>有权登记之日止，出卖人按日计算向买受人支付全部房价款万分之</w:t>
      </w:r>
      <w:r w:rsidRPr="00B57E0C">
        <w:rPr>
          <w:rFonts w:ascii="Times New Roman" w:hAnsi="Times New Roman"/>
          <w:sz w:val="24"/>
          <w:u w:val="single"/>
        </w:rPr>
        <w:t xml:space="preserve">  </w:t>
      </w:r>
      <w:r w:rsidRPr="00B57E0C">
        <w:rPr>
          <w:rFonts w:ascii="Times New Roman" w:hAnsi="宋体"/>
          <w:sz w:val="24"/>
        </w:rPr>
        <w:t>的违约金。</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3.</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D64D77">
      <w:pPr>
        <w:spacing w:line="440" w:lineRule="exact"/>
        <w:jc w:val="center"/>
        <w:rPr>
          <w:rFonts w:ascii="Times New Roman" w:eastAsia="方正黑体_GBK" w:hAnsi="Times New Roman"/>
          <w:bCs/>
          <w:sz w:val="32"/>
          <w:szCs w:val="32"/>
        </w:rPr>
      </w:pPr>
    </w:p>
    <w:p w:rsidR="00D64D77" w:rsidRPr="00B57E0C" w:rsidRDefault="0081401C">
      <w:pPr>
        <w:spacing w:line="440" w:lineRule="exact"/>
        <w:jc w:val="center"/>
        <w:rPr>
          <w:rFonts w:ascii="Times New Roman" w:eastAsia="方正黑体_GBK" w:hAnsi="Times New Roman"/>
          <w:bCs/>
          <w:sz w:val="32"/>
          <w:szCs w:val="32"/>
        </w:rPr>
      </w:pPr>
      <w:r w:rsidRPr="00B57E0C">
        <w:rPr>
          <w:rFonts w:ascii="Times New Roman" w:eastAsia="方正黑体_GBK" w:hAnsi="方正黑体_GBK"/>
          <w:bCs/>
          <w:sz w:val="32"/>
          <w:szCs w:val="32"/>
        </w:rPr>
        <w:t>第六章</w:t>
      </w:r>
      <w:r w:rsidR="00B57E0C">
        <w:rPr>
          <w:rFonts w:ascii="Times New Roman" w:eastAsia="方正黑体_GBK" w:hAnsi="方正黑体_GBK" w:hint="eastAsia"/>
          <w:bCs/>
          <w:sz w:val="32"/>
          <w:szCs w:val="32"/>
        </w:rPr>
        <w:t xml:space="preserve">  </w:t>
      </w:r>
      <w:r w:rsidRPr="00B57E0C">
        <w:rPr>
          <w:rFonts w:ascii="Times New Roman" w:eastAsia="方正黑体_GBK" w:hAnsi="方正黑体_GBK"/>
          <w:bCs/>
          <w:sz w:val="32"/>
          <w:szCs w:val="32"/>
        </w:rPr>
        <w:t>商品房保修</w:t>
      </w:r>
    </w:p>
    <w:p w:rsidR="00D64D77" w:rsidRPr="00B57E0C" w:rsidRDefault="00D64D77">
      <w:pPr>
        <w:spacing w:line="440" w:lineRule="exact"/>
        <w:jc w:val="center"/>
        <w:rPr>
          <w:rFonts w:ascii="Times New Roman" w:hAnsi="Times New Roman"/>
          <w:sz w:val="24"/>
        </w:rPr>
      </w:pP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第二十一条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保修责任</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一、商品房实行保修制度。该商品房为住宅的，出卖人自该商品房交付之日起，按照《住宅质量保证书》承诺的内容承担相应的保修责任。</w:t>
      </w:r>
      <w:r w:rsidRPr="00B57E0C">
        <w:rPr>
          <w:rFonts w:ascii="Times New Roman" w:hAnsi="Arial"/>
          <w:sz w:val="24"/>
          <w:shd w:val="clear" w:color="auto" w:fill="FFFFFF"/>
        </w:rPr>
        <w:t>装饰装修工程的保修责任，依据国家强制标准执行。</w:t>
      </w:r>
      <w:r w:rsidRPr="00B57E0C">
        <w:rPr>
          <w:rFonts w:ascii="Times New Roman" w:hAnsi="宋体"/>
          <w:sz w:val="24"/>
        </w:rPr>
        <w:t>该商品房为非住宅的，双方应当签订补充协议详细约定保修范围、保修期限和保修责任等内容。具体内容见附件八。</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lastRenderedPageBreak/>
        <w:t>二、下列情形，出卖人不承担保修责任：</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（一）因不可抗力造成的房屋及其附属设施的损害。</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（二）因买受人不当使用造成的房屋及其附属设施的损害。</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三、在保修期内，买受人要求维修的书面通知送达出卖人日内，出卖人既不履行保修义务也不提出书面异议的，买受人可以自行或委托他人进行维修，维修费用及维修期间造成的其他损失由出卖人承担。</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第二十二条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质量担保</w:t>
      </w:r>
    </w:p>
    <w:p w:rsidR="00D64D77" w:rsidRPr="00B57E0C" w:rsidRDefault="0081401C">
      <w:pPr>
        <w:spacing w:line="440" w:lineRule="exact"/>
        <w:rPr>
          <w:rFonts w:ascii="Times New Roman" w:hAnsi="Times New Roman"/>
          <w:sz w:val="24"/>
        </w:rPr>
      </w:pPr>
      <w:r w:rsidRPr="00B57E0C">
        <w:rPr>
          <w:rFonts w:ascii="Times New Roman" w:hAnsi="Times New Roman"/>
          <w:sz w:val="24"/>
        </w:rPr>
        <w:t xml:space="preserve">    </w:t>
      </w:r>
      <w:r w:rsidRPr="00B57E0C">
        <w:rPr>
          <w:rFonts w:ascii="Times New Roman" w:hAnsi="宋体"/>
          <w:sz w:val="24"/>
        </w:rPr>
        <w:t>出卖人不按照本合同第九条、第十条、第十一条、第十二条、第二十条约定承担相关责任的，由承担连带责任。</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关于质量担保的证明见附件九。</w:t>
      </w:r>
    </w:p>
    <w:p w:rsidR="00D64D77" w:rsidRDefault="00D64D77">
      <w:pPr>
        <w:spacing w:line="440" w:lineRule="exact"/>
        <w:ind w:firstLineChars="200" w:firstLine="480"/>
        <w:rPr>
          <w:rFonts w:ascii="宋体"/>
          <w:sz w:val="24"/>
        </w:rPr>
      </w:pPr>
    </w:p>
    <w:p w:rsidR="00D64D77" w:rsidRDefault="0081401C">
      <w:pPr>
        <w:spacing w:line="440" w:lineRule="exact"/>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第七章</w:t>
      </w:r>
      <w:r w:rsidR="00B57E0C">
        <w:rPr>
          <w:rFonts w:ascii="方正黑体_GBK" w:eastAsia="方正黑体_GBK" w:hAnsi="方正黑体_GBK" w:cs="方正黑体_GBK" w:hint="eastAsia"/>
          <w:bCs/>
          <w:sz w:val="32"/>
          <w:szCs w:val="32"/>
        </w:rPr>
        <w:t xml:space="preserve">  </w:t>
      </w:r>
      <w:r>
        <w:rPr>
          <w:rFonts w:ascii="方正黑体_GBK" w:eastAsia="方正黑体_GBK" w:hAnsi="方正黑体_GBK" w:cs="方正黑体_GBK" w:hint="eastAsia"/>
          <w:bCs/>
          <w:sz w:val="32"/>
          <w:szCs w:val="32"/>
        </w:rPr>
        <w:t>前期物业管理</w:t>
      </w:r>
    </w:p>
    <w:p w:rsidR="00D64D77" w:rsidRDefault="00D64D77">
      <w:pPr>
        <w:spacing w:line="440" w:lineRule="exact"/>
        <w:rPr>
          <w:rFonts w:ascii="宋体"/>
          <w:sz w:val="24"/>
        </w:rPr>
      </w:pP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第二十三条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前期物业管理</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一、出卖人依法选聘的前期物业服务企业为</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二、物业服务时间从年月日到</w:t>
      </w:r>
      <w:r w:rsidRPr="00B57E0C">
        <w:rPr>
          <w:rFonts w:ascii="Times New Roman" w:hAnsi="Times New Roman"/>
          <w:sz w:val="24"/>
          <w:u w:val="single"/>
        </w:rPr>
        <w:t xml:space="preserve">  </w:t>
      </w:r>
      <w:r w:rsidRPr="00B57E0C">
        <w:rPr>
          <w:rFonts w:ascii="Times New Roman" w:hAnsi="宋体"/>
          <w:sz w:val="24"/>
        </w:rPr>
        <w:t>年</w:t>
      </w:r>
      <w:r w:rsidRPr="00B57E0C">
        <w:rPr>
          <w:rFonts w:ascii="Times New Roman" w:hAnsi="Times New Roman"/>
          <w:sz w:val="24"/>
          <w:u w:val="single"/>
        </w:rPr>
        <w:t xml:space="preserve">  </w:t>
      </w:r>
      <w:r w:rsidRPr="00B57E0C">
        <w:rPr>
          <w:rFonts w:ascii="Times New Roman" w:hAnsi="宋体"/>
          <w:sz w:val="24"/>
        </w:rPr>
        <w:t>月</w:t>
      </w:r>
      <w:r w:rsidRPr="00B57E0C">
        <w:rPr>
          <w:rFonts w:ascii="Times New Roman" w:hAnsi="Times New Roman"/>
          <w:sz w:val="24"/>
          <w:u w:val="single"/>
        </w:rPr>
        <w:t xml:space="preserve">  </w:t>
      </w:r>
      <w:r w:rsidRPr="00B57E0C">
        <w:rPr>
          <w:rFonts w:ascii="Times New Roman" w:hAnsi="宋体"/>
          <w:sz w:val="24"/>
        </w:rPr>
        <w:t>日。</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三、物业服务期间，物业收费计费方式为【包干制】【酬金制】【】。物业服务费为</w:t>
      </w:r>
      <w:r w:rsidRPr="00B57E0C">
        <w:rPr>
          <w:rFonts w:ascii="Times New Roman" w:hAnsi="Times New Roman"/>
          <w:sz w:val="24"/>
          <w:u w:val="single"/>
        </w:rPr>
        <w:t xml:space="preserve">  </w:t>
      </w:r>
      <w:r w:rsidRPr="00B57E0C">
        <w:rPr>
          <w:rFonts w:ascii="Times New Roman" w:hAnsi="宋体"/>
          <w:sz w:val="24"/>
        </w:rPr>
        <w:t>元</w:t>
      </w:r>
      <w:r w:rsidRPr="00B57E0C">
        <w:rPr>
          <w:rFonts w:ascii="Times New Roman" w:hAnsi="Times New Roman"/>
          <w:sz w:val="24"/>
        </w:rPr>
        <w:t>(</w:t>
      </w:r>
      <w:r w:rsidRPr="00B57E0C">
        <w:rPr>
          <w:rFonts w:ascii="Times New Roman" w:hAnsi="宋体"/>
          <w:sz w:val="24"/>
        </w:rPr>
        <w:t>月</w:t>
      </w:r>
      <w:r w:rsidRPr="00B57E0C">
        <w:rPr>
          <w:rFonts w:ascii="Times New Roman" w:hAnsi="Times New Roman"/>
          <w:sz w:val="24"/>
        </w:rPr>
        <w:t>)×</w:t>
      </w:r>
      <w:r w:rsidRPr="00B57E0C">
        <w:rPr>
          <w:rFonts w:ascii="Times New Roman" w:hAnsi="宋体"/>
          <w:sz w:val="24"/>
        </w:rPr>
        <w:t>平方米（建筑面积）。</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四、买受人同意由出卖人选聘的前期物业服务企业代为查验并承接物业共用部位、共用设施设备，出卖人应当将物业共用部位、共用设施设备承接查验的备案情况书面告知买受人。</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五、买受人已详细阅读前期物业服务合同和临时管理规约，同意由出卖人依法选聘的物业服务企业实施前期物业管理，遵守临时管理规约。业主委员会成立后，由业主大会决定选聘或续聘物业服务企业。</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该商品房前期物业服务合同、临时管理规约见附件十。</w:t>
      </w:r>
    </w:p>
    <w:p w:rsidR="00D64D77" w:rsidRDefault="00D64D77">
      <w:pPr>
        <w:spacing w:line="440" w:lineRule="exact"/>
        <w:jc w:val="center"/>
        <w:rPr>
          <w:rFonts w:ascii="方正黑体_GBK" w:eastAsia="方正黑体_GBK" w:hAnsi="方正黑体_GBK" w:cs="方正黑体_GBK"/>
          <w:bCs/>
          <w:sz w:val="32"/>
          <w:szCs w:val="32"/>
        </w:rPr>
      </w:pPr>
    </w:p>
    <w:p w:rsidR="00D64D77" w:rsidRDefault="0081401C">
      <w:pPr>
        <w:spacing w:line="440" w:lineRule="exact"/>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第八章</w:t>
      </w:r>
      <w:r w:rsidR="00B57E0C">
        <w:rPr>
          <w:rFonts w:ascii="方正黑体_GBK" w:eastAsia="方正黑体_GBK" w:hAnsi="方正黑体_GBK" w:cs="方正黑体_GBK" w:hint="eastAsia"/>
          <w:bCs/>
          <w:sz w:val="32"/>
          <w:szCs w:val="32"/>
        </w:rPr>
        <w:t xml:space="preserve">  </w:t>
      </w:r>
      <w:r>
        <w:rPr>
          <w:rFonts w:ascii="方正黑体_GBK" w:eastAsia="方正黑体_GBK" w:hAnsi="方正黑体_GBK" w:cs="方正黑体_GBK" w:hint="eastAsia"/>
          <w:bCs/>
          <w:sz w:val="32"/>
          <w:szCs w:val="32"/>
        </w:rPr>
        <w:t>其他事项</w:t>
      </w:r>
    </w:p>
    <w:p w:rsidR="00D64D77" w:rsidRDefault="00D64D77">
      <w:pPr>
        <w:spacing w:line="440" w:lineRule="exact"/>
        <w:jc w:val="center"/>
        <w:rPr>
          <w:rFonts w:ascii="宋体"/>
          <w:sz w:val="24"/>
        </w:rPr>
      </w:pPr>
    </w:p>
    <w:p w:rsidR="00D64D77" w:rsidRDefault="0081401C">
      <w:pPr>
        <w:spacing w:line="440" w:lineRule="exact"/>
        <w:ind w:firstLineChars="200" w:firstLine="480"/>
        <w:rPr>
          <w:rFonts w:ascii="方正黑体_GBK" w:eastAsia="方正黑体_GBK" w:hAnsi="宋体"/>
          <w:bCs/>
          <w:sz w:val="24"/>
        </w:rPr>
      </w:pPr>
      <w:r>
        <w:rPr>
          <w:rFonts w:ascii="方正黑体_GBK" w:eastAsia="方正黑体_GBK" w:hAnsi="宋体" w:hint="eastAsia"/>
          <w:bCs/>
          <w:sz w:val="24"/>
        </w:rPr>
        <w:t>第二十四条 建筑物区分所有权</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lastRenderedPageBreak/>
        <w:t>一、买受人对其建筑物专有部分享有占有、使用、收益和处分的权利。</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二、以下部位归业主共有：</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（一）建筑物的基础、承重结构、外墙、屋顶等基本结构部分，通道、楼梯、大堂等公共通行部分，消防、公共照明等附属设施、设备，避难层、设备层或者设备间等结构部分。</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（二）该商品房所在建筑区划内的道路（属于城镇公共道路的除外）、绿地（属于城镇公共绿地或者明示属于个人的除外）、占用业主共有的道路或者其他场地用于停放汽车的车位、物业服务用房。</w:t>
      </w:r>
    </w:p>
    <w:p w:rsidR="00D64D77" w:rsidRPr="00B57E0C" w:rsidRDefault="0081401C">
      <w:pPr>
        <w:spacing w:line="440" w:lineRule="exact"/>
        <w:ind w:firstLineChars="200" w:firstLine="480"/>
        <w:jc w:val="left"/>
        <w:rPr>
          <w:rFonts w:ascii="Times New Roman" w:hAnsi="Times New Roman"/>
          <w:color w:val="000000"/>
          <w:sz w:val="24"/>
          <w:u w:val="single"/>
        </w:rPr>
      </w:pPr>
      <w:r w:rsidRPr="00B57E0C">
        <w:rPr>
          <w:rFonts w:ascii="Times New Roman" w:hAnsi="宋体"/>
          <w:color w:val="000000"/>
          <w:sz w:val="24"/>
        </w:rPr>
        <w:t>（三）</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三、双方对其他配套设施约定如下：</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（一）规划的车位、车库：</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（二）会所：</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（三）</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第二十五条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税费</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双方应当按照国家的有关规定，向相应部门</w:t>
      </w:r>
      <w:proofErr w:type="gramStart"/>
      <w:r w:rsidRPr="00B57E0C">
        <w:rPr>
          <w:rFonts w:ascii="Times New Roman" w:hAnsi="宋体"/>
          <w:sz w:val="24"/>
        </w:rPr>
        <w:t>缴纳因</w:t>
      </w:r>
      <w:proofErr w:type="gramEnd"/>
      <w:r w:rsidRPr="00B57E0C">
        <w:rPr>
          <w:rFonts w:ascii="Times New Roman" w:hAnsi="宋体"/>
          <w:sz w:val="24"/>
        </w:rPr>
        <w:t>该商品房买卖发生的税费。</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第二十六条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销售和使用承诺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一、出卖人承诺不采取分割拆零销售、返本销售或者变相返本销售的方式销售商品房。不采取售后包租或者变相售后包租的方式销售未竣工商品房。</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二、出卖人承诺按照规划用途进行建设和出售，未擅自改变该商品房使用性质，并按照规划用途办理房屋登记。出卖人未擅自改变与该商品房有关的共用部位和设施的使用性质。</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三、出卖人承诺对商品房的销售，不涉及依法或者依规划属于买受人共有的共用部位和设施的处分。</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四、出卖人承诺已将遮挡或妨碍房屋正常使用的情况告知买受人。具体内容见附件十一。</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五、买受人使用该商品房期间，不得擅自改变该商品房的用途、建筑主体结构和承重结构。</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六、</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七、</w:t>
      </w:r>
      <w:r w:rsidRPr="00B57E0C">
        <w:rPr>
          <w:rFonts w:ascii="Times New Roman" w:hAnsi="Times New Roman"/>
          <w:sz w:val="24"/>
          <w:u w:val="single"/>
        </w:rPr>
        <w:t xml:space="preserve">       </w:t>
      </w:r>
      <w:r w:rsidRPr="00B57E0C">
        <w:rPr>
          <w:rFonts w:ascii="Times New Roman" w:hAnsi="宋体"/>
          <w:sz w:val="24"/>
        </w:rPr>
        <w:t>。</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第二十七条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送达</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lastRenderedPageBreak/>
        <w:t>出卖人和买受人保证在本合同中记载的通讯地址、联系电话</w:t>
      </w:r>
      <w:proofErr w:type="gramStart"/>
      <w:r w:rsidRPr="00B57E0C">
        <w:rPr>
          <w:rFonts w:ascii="Times New Roman" w:hAnsi="宋体"/>
          <w:sz w:val="24"/>
        </w:rPr>
        <w:t>均真实</w:t>
      </w:r>
      <w:proofErr w:type="gramEnd"/>
      <w:r w:rsidRPr="00B57E0C">
        <w:rPr>
          <w:rFonts w:ascii="Times New Roman" w:hAnsi="宋体"/>
          <w:sz w:val="24"/>
        </w:rPr>
        <w:t>有效。任何根据本合同发出的文件，均应采用书面形式，以【邮政快递】【邮寄挂号信】【】方式送达对方。任何一方变更通讯地址、联系电话的，应在变更之日起</w:t>
      </w:r>
      <w:r w:rsidRPr="00B57E0C">
        <w:rPr>
          <w:rFonts w:ascii="Times New Roman" w:hAnsi="Times New Roman"/>
          <w:sz w:val="24"/>
          <w:u w:val="single"/>
        </w:rPr>
        <w:t xml:space="preserve">   </w:t>
      </w:r>
      <w:r w:rsidRPr="00B57E0C">
        <w:rPr>
          <w:rFonts w:ascii="Times New Roman" w:hAnsi="宋体"/>
          <w:sz w:val="24"/>
        </w:rPr>
        <w:t>日内书面通知对方。变更的一方未履行通知义务导致送达不能的，应承担相应的法律责任。</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第二十八条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买受人信息保护</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出卖人对买受人信息负有保密义务。非因法律、法规规定或国家安全机关、公安机关、检察机关、审判机关、纪检监察部门执行公务的需要，</w:t>
      </w:r>
      <w:proofErr w:type="gramStart"/>
      <w:r w:rsidRPr="00B57E0C">
        <w:rPr>
          <w:rFonts w:ascii="Times New Roman" w:hAnsi="宋体"/>
          <w:sz w:val="24"/>
        </w:rPr>
        <w:t>未经买</w:t>
      </w:r>
      <w:proofErr w:type="gramEnd"/>
      <w:r w:rsidRPr="00B57E0C">
        <w:rPr>
          <w:rFonts w:ascii="Times New Roman" w:hAnsi="宋体"/>
          <w:sz w:val="24"/>
        </w:rPr>
        <w:t>受人书面同意，出卖人及其销售人员和相关工作人员不得对外披露买受人信息，或将买受人信息用于履行本合同之外的其他用途。</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第二十九条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争议解决方式</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本合同在履行过程中发生的争议，由双方当事人协商解决，也可通过相关机构调解。或按照下列第</w:t>
      </w:r>
      <w:r w:rsidRPr="00B57E0C">
        <w:rPr>
          <w:rFonts w:ascii="Times New Roman" w:hAnsi="Times New Roman"/>
          <w:sz w:val="24"/>
          <w:u w:val="single"/>
        </w:rPr>
        <w:t xml:space="preserve">    </w:t>
      </w:r>
      <w:r w:rsidRPr="00B57E0C">
        <w:rPr>
          <w:rFonts w:ascii="Times New Roman" w:hAnsi="宋体"/>
          <w:sz w:val="24"/>
        </w:rPr>
        <w:t>种方式解决：</w:t>
      </w:r>
    </w:p>
    <w:p w:rsidR="00D64D77" w:rsidRPr="00B57E0C" w:rsidRDefault="0081401C">
      <w:pPr>
        <w:pStyle w:val="ad"/>
        <w:spacing w:line="440" w:lineRule="exact"/>
        <w:ind w:firstLine="480"/>
        <w:jc w:val="left"/>
        <w:rPr>
          <w:rFonts w:ascii="Times New Roman" w:hAnsi="Times New Roman"/>
          <w:sz w:val="24"/>
        </w:rPr>
      </w:pPr>
      <w:r w:rsidRPr="00B57E0C">
        <w:rPr>
          <w:rFonts w:ascii="Times New Roman" w:hAnsi="Times New Roman"/>
          <w:sz w:val="24"/>
        </w:rPr>
        <w:t>1.</w:t>
      </w:r>
      <w:r w:rsidRPr="00B57E0C">
        <w:rPr>
          <w:rFonts w:ascii="Times New Roman" w:hAnsi="宋体"/>
          <w:sz w:val="24"/>
        </w:rPr>
        <w:t>提交连云港仲裁委员会仲裁。</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Times New Roman"/>
          <w:sz w:val="24"/>
        </w:rPr>
        <w:t>2.</w:t>
      </w:r>
      <w:r w:rsidRPr="00B57E0C">
        <w:rPr>
          <w:rFonts w:ascii="Times New Roman" w:hAnsi="宋体"/>
          <w:sz w:val="24"/>
        </w:rPr>
        <w:t>依法向房屋所在地人民法院起诉。</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第三十条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补充协议</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对本合同中未约定或约定不明的内容，双方可根据具体情况签订书面补充协议。具体内容见附件十二。</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补充协议中含有不合理的减轻或免除本合同中约定应当由出卖人承担的责任，或不合理的加重买受人责任、排除买受人主要权利内容的，仍以本合同为准。</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第三十一条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合同公示</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开发企业现售前，应将商品房买卖合同（现售）示范文本包括补充协议，在售楼处公示栏内进行公示。</w:t>
      </w:r>
    </w:p>
    <w:p w:rsidR="00D64D77" w:rsidRPr="00B57E0C" w:rsidRDefault="0081401C">
      <w:pPr>
        <w:spacing w:line="440" w:lineRule="exact"/>
        <w:ind w:firstLineChars="200" w:firstLine="480"/>
        <w:rPr>
          <w:rFonts w:ascii="Times New Roman" w:eastAsia="方正黑体_GBK" w:hAnsi="Times New Roman"/>
          <w:bCs/>
          <w:sz w:val="24"/>
        </w:rPr>
      </w:pPr>
      <w:r w:rsidRPr="00B57E0C">
        <w:rPr>
          <w:rFonts w:ascii="Times New Roman" w:eastAsia="方正黑体_GBK" w:hAnsi="Times New Roman"/>
          <w:bCs/>
          <w:sz w:val="24"/>
        </w:rPr>
        <w:t>第三十二条</w:t>
      </w:r>
      <w:r w:rsidRPr="00B57E0C">
        <w:rPr>
          <w:rFonts w:ascii="Times New Roman" w:eastAsia="方正黑体_GBK" w:hAnsi="Times New Roman"/>
          <w:bCs/>
          <w:sz w:val="24"/>
        </w:rPr>
        <w:t xml:space="preserve"> </w:t>
      </w:r>
      <w:r w:rsidRPr="00B57E0C">
        <w:rPr>
          <w:rFonts w:ascii="Times New Roman" w:eastAsia="方正黑体_GBK" w:hAnsi="Times New Roman"/>
          <w:bCs/>
          <w:sz w:val="24"/>
        </w:rPr>
        <w:t>合同生效</w:t>
      </w:r>
    </w:p>
    <w:p w:rsidR="00D64D77" w:rsidRPr="00B57E0C" w:rsidRDefault="0081401C">
      <w:pPr>
        <w:spacing w:line="440" w:lineRule="exact"/>
        <w:ind w:firstLineChars="200" w:firstLine="480"/>
        <w:jc w:val="left"/>
        <w:rPr>
          <w:rFonts w:ascii="Times New Roman" w:hAnsi="Times New Roman"/>
          <w:sz w:val="24"/>
        </w:rPr>
      </w:pPr>
      <w:r w:rsidRPr="00B57E0C">
        <w:rPr>
          <w:rFonts w:ascii="Times New Roman" w:hAnsi="宋体"/>
          <w:sz w:val="24"/>
        </w:rPr>
        <w:t>本合同自双方签字或盖章之日起生效。本合同的解除应当采用书面形式。</w:t>
      </w:r>
    </w:p>
    <w:p w:rsidR="00D64D77" w:rsidRPr="00B57E0C" w:rsidRDefault="0081401C">
      <w:pPr>
        <w:spacing w:line="440" w:lineRule="exact"/>
        <w:ind w:firstLineChars="200" w:firstLine="480"/>
        <w:rPr>
          <w:rFonts w:ascii="Times New Roman" w:hAnsi="Times New Roman"/>
          <w:sz w:val="24"/>
        </w:rPr>
      </w:pPr>
      <w:r w:rsidRPr="00B57E0C">
        <w:rPr>
          <w:rFonts w:ascii="Times New Roman" w:hAnsi="宋体"/>
          <w:sz w:val="24"/>
        </w:rPr>
        <w:t>本合同及附件共</w:t>
      </w:r>
      <w:r w:rsidRPr="00B57E0C">
        <w:rPr>
          <w:rFonts w:ascii="Times New Roman" w:hAnsi="Times New Roman"/>
          <w:sz w:val="24"/>
          <w:u w:val="single"/>
        </w:rPr>
        <w:t xml:space="preserve">  </w:t>
      </w:r>
      <w:r w:rsidRPr="00B57E0C">
        <w:rPr>
          <w:rFonts w:ascii="Times New Roman" w:hAnsi="宋体"/>
          <w:sz w:val="24"/>
        </w:rPr>
        <w:t>页，一式</w:t>
      </w:r>
      <w:r w:rsidRPr="00B57E0C">
        <w:rPr>
          <w:rFonts w:ascii="Times New Roman" w:hAnsi="Times New Roman"/>
          <w:sz w:val="24"/>
          <w:u w:val="single"/>
        </w:rPr>
        <w:t xml:space="preserve">  </w:t>
      </w:r>
      <w:r w:rsidRPr="00B57E0C">
        <w:rPr>
          <w:rFonts w:ascii="Times New Roman" w:hAnsi="宋体"/>
          <w:sz w:val="24"/>
        </w:rPr>
        <w:t>份，其中出卖人</w:t>
      </w:r>
      <w:r w:rsidRPr="00B57E0C">
        <w:rPr>
          <w:rFonts w:ascii="Times New Roman" w:hAnsi="Times New Roman"/>
          <w:sz w:val="24"/>
          <w:u w:val="single"/>
        </w:rPr>
        <w:t xml:space="preserve">   </w:t>
      </w:r>
      <w:r w:rsidRPr="00B57E0C">
        <w:rPr>
          <w:rFonts w:ascii="Times New Roman" w:hAnsi="宋体"/>
          <w:sz w:val="24"/>
        </w:rPr>
        <w:t>份，买受人</w:t>
      </w:r>
      <w:r w:rsidRPr="00B57E0C">
        <w:rPr>
          <w:rFonts w:ascii="Times New Roman" w:hAnsi="Times New Roman"/>
          <w:sz w:val="24"/>
          <w:u w:val="single"/>
        </w:rPr>
        <w:t xml:space="preserve">  </w:t>
      </w:r>
      <w:r w:rsidRPr="00B57E0C">
        <w:rPr>
          <w:rFonts w:ascii="Times New Roman" w:hAnsi="宋体"/>
          <w:sz w:val="24"/>
        </w:rPr>
        <w:t>份，【】</w:t>
      </w:r>
      <w:r w:rsidRPr="00B57E0C">
        <w:rPr>
          <w:rFonts w:ascii="Times New Roman" w:hAnsi="Times New Roman"/>
          <w:sz w:val="24"/>
        </w:rPr>
        <w:t>_</w:t>
      </w:r>
      <w:r w:rsidRPr="00B57E0C">
        <w:rPr>
          <w:rFonts w:ascii="Times New Roman" w:hAnsi="Times New Roman"/>
          <w:sz w:val="24"/>
          <w:u w:val="single"/>
        </w:rPr>
        <w:t xml:space="preserve"> </w:t>
      </w:r>
      <w:r w:rsidRPr="00B57E0C">
        <w:rPr>
          <w:rFonts w:ascii="Times New Roman" w:hAnsi="宋体"/>
          <w:sz w:val="24"/>
        </w:rPr>
        <w:t>份，【】</w:t>
      </w:r>
      <w:r w:rsidRPr="00B57E0C">
        <w:rPr>
          <w:rFonts w:ascii="Times New Roman" w:hAnsi="Times New Roman"/>
          <w:sz w:val="24"/>
          <w:u w:val="single"/>
        </w:rPr>
        <w:t xml:space="preserve">  </w:t>
      </w:r>
      <w:r w:rsidRPr="00B57E0C">
        <w:rPr>
          <w:rFonts w:ascii="Times New Roman" w:hAnsi="宋体"/>
          <w:sz w:val="24"/>
        </w:rPr>
        <w:t>份。合同附件与本合同具有同等法律效力。</w:t>
      </w:r>
    </w:p>
    <w:p w:rsidR="00D64D77" w:rsidRDefault="00D64D77">
      <w:pPr>
        <w:spacing w:line="440" w:lineRule="exact"/>
        <w:rPr>
          <w:rFonts w:asci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81401C">
      <w:pPr>
        <w:spacing w:line="440" w:lineRule="exact"/>
        <w:rPr>
          <w:rFonts w:ascii="宋体"/>
          <w:sz w:val="24"/>
        </w:rPr>
      </w:pPr>
      <w:r>
        <w:rPr>
          <w:rFonts w:ascii="宋体" w:hAnsi="宋体" w:hint="eastAsia"/>
          <w:sz w:val="24"/>
        </w:rPr>
        <w:t>出卖人（签字或盖章）：              买受人（签字或盖章）：</w:t>
      </w:r>
    </w:p>
    <w:p w:rsidR="00D64D77" w:rsidRDefault="00D64D77">
      <w:pPr>
        <w:spacing w:line="440" w:lineRule="exact"/>
        <w:rPr>
          <w:rFonts w:asci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81401C">
      <w:pPr>
        <w:spacing w:line="440" w:lineRule="exact"/>
        <w:rPr>
          <w:rFonts w:ascii="宋体"/>
          <w:sz w:val="24"/>
        </w:rPr>
      </w:pPr>
      <w:r>
        <w:rPr>
          <w:rFonts w:ascii="宋体" w:hAnsi="宋体" w:hint="eastAsia"/>
          <w:sz w:val="24"/>
        </w:rPr>
        <w:t xml:space="preserve">【法定代表人】（签字或盖章）：     </w:t>
      </w:r>
      <w:r w:rsidR="00B57E0C">
        <w:rPr>
          <w:rFonts w:ascii="宋体" w:hAnsi="宋体" w:hint="eastAsia"/>
          <w:sz w:val="24"/>
        </w:rPr>
        <w:t xml:space="preserve">   </w:t>
      </w:r>
      <w:r>
        <w:rPr>
          <w:rFonts w:ascii="宋体" w:hAnsi="宋体" w:hint="eastAsia"/>
          <w:sz w:val="24"/>
        </w:rPr>
        <w:t>【法定代表人】（签字或盖章）：</w:t>
      </w:r>
    </w:p>
    <w:p w:rsidR="00D64D77" w:rsidRDefault="00D64D77">
      <w:pPr>
        <w:spacing w:line="440" w:lineRule="exact"/>
        <w:ind w:firstLineChars="100" w:firstLine="240"/>
        <w:rPr>
          <w:rFonts w:ascii="宋体"/>
          <w:sz w:val="24"/>
        </w:rPr>
      </w:pPr>
    </w:p>
    <w:p w:rsidR="00D64D77" w:rsidRDefault="00D64D77">
      <w:pPr>
        <w:spacing w:line="440" w:lineRule="exact"/>
        <w:ind w:firstLineChars="100" w:firstLine="240"/>
        <w:rPr>
          <w:rFonts w:ascii="宋体"/>
          <w:sz w:val="24"/>
        </w:rPr>
      </w:pPr>
    </w:p>
    <w:p w:rsidR="00D64D77" w:rsidRDefault="0081401C">
      <w:pPr>
        <w:spacing w:line="440" w:lineRule="exact"/>
        <w:rPr>
          <w:rFonts w:ascii="宋体"/>
          <w:sz w:val="24"/>
        </w:rPr>
      </w:pPr>
      <w:r>
        <w:rPr>
          <w:rFonts w:ascii="宋体" w:hAnsi="宋体" w:hint="eastAsia"/>
          <w:sz w:val="24"/>
        </w:rPr>
        <w:t xml:space="preserve">【委托代理人】（签字或盖章）：     </w:t>
      </w:r>
      <w:r w:rsidR="00B57E0C">
        <w:rPr>
          <w:rFonts w:ascii="宋体" w:hAnsi="宋体" w:hint="eastAsia"/>
          <w:sz w:val="24"/>
        </w:rPr>
        <w:t xml:space="preserve">   </w:t>
      </w:r>
      <w:r>
        <w:rPr>
          <w:rFonts w:ascii="宋体" w:hAnsi="宋体" w:hint="eastAsia"/>
          <w:sz w:val="24"/>
        </w:rPr>
        <w:t>【委托代理人】（签字或盖章）：</w:t>
      </w:r>
    </w:p>
    <w:p w:rsidR="00D64D77" w:rsidRDefault="00D64D77">
      <w:pPr>
        <w:spacing w:line="440" w:lineRule="exact"/>
        <w:ind w:firstLineChars="100" w:firstLine="240"/>
        <w:rPr>
          <w:rFonts w:ascii="宋体"/>
          <w:sz w:val="24"/>
        </w:rPr>
      </w:pPr>
    </w:p>
    <w:p w:rsidR="00D64D77" w:rsidRDefault="00D64D77">
      <w:pPr>
        <w:spacing w:line="440" w:lineRule="exact"/>
        <w:ind w:firstLineChars="100" w:firstLine="240"/>
        <w:rPr>
          <w:rFonts w:ascii="宋体"/>
          <w:sz w:val="24"/>
        </w:rPr>
      </w:pPr>
    </w:p>
    <w:p w:rsidR="00D64D77" w:rsidRDefault="0081401C">
      <w:pPr>
        <w:spacing w:line="440" w:lineRule="exact"/>
        <w:rPr>
          <w:rFonts w:ascii="宋体"/>
          <w:sz w:val="24"/>
        </w:rPr>
      </w:pPr>
      <w:r>
        <w:rPr>
          <w:rFonts w:ascii="宋体" w:hAnsi="宋体" w:hint="eastAsia"/>
          <w:sz w:val="24"/>
        </w:rPr>
        <w:t xml:space="preserve">【法定代理人】（签字或盖章）：     </w:t>
      </w:r>
      <w:r w:rsidR="00B57E0C">
        <w:rPr>
          <w:rFonts w:ascii="宋体" w:hAnsi="宋体" w:hint="eastAsia"/>
          <w:sz w:val="24"/>
        </w:rPr>
        <w:t xml:space="preserve">   </w:t>
      </w:r>
      <w:r>
        <w:rPr>
          <w:rFonts w:ascii="宋体" w:hAnsi="宋体" w:hint="eastAsia"/>
          <w:sz w:val="24"/>
        </w:rPr>
        <w:t>【法定代理人】（签字或盖章）：</w:t>
      </w:r>
    </w:p>
    <w:p w:rsidR="00D64D77" w:rsidRDefault="00D64D77">
      <w:pPr>
        <w:spacing w:line="440" w:lineRule="exact"/>
        <w:rPr>
          <w:rFonts w:ascii="宋体"/>
          <w:sz w:val="24"/>
        </w:rPr>
      </w:pPr>
    </w:p>
    <w:p w:rsidR="00D64D77" w:rsidRDefault="00D64D77">
      <w:pPr>
        <w:spacing w:line="440" w:lineRule="exact"/>
        <w:ind w:firstLineChars="200" w:firstLine="480"/>
        <w:rPr>
          <w:rFonts w:ascii="宋体"/>
          <w:sz w:val="24"/>
        </w:rPr>
      </w:pPr>
    </w:p>
    <w:p w:rsidR="00D64D77" w:rsidRDefault="00D64D77">
      <w:pPr>
        <w:spacing w:line="440" w:lineRule="exact"/>
        <w:ind w:firstLineChars="200" w:firstLine="480"/>
        <w:rPr>
          <w:rFonts w:ascii="宋体"/>
          <w:sz w:val="24"/>
        </w:rPr>
      </w:pPr>
    </w:p>
    <w:p w:rsidR="00D64D77" w:rsidRDefault="0081401C">
      <w:pPr>
        <w:spacing w:line="440" w:lineRule="exact"/>
        <w:rPr>
          <w:rFonts w:ascii="宋体" w:hAnsi="宋体"/>
          <w:sz w:val="24"/>
        </w:rPr>
      </w:pPr>
      <w:r>
        <w:rPr>
          <w:rFonts w:ascii="宋体" w:hAnsi="宋体" w:hint="eastAsia"/>
          <w:sz w:val="24"/>
        </w:rPr>
        <w:t>签订时间：</w:t>
      </w:r>
      <w:r w:rsidR="00B57E0C">
        <w:rPr>
          <w:rFonts w:ascii="宋体" w:hAnsi="宋体" w:hint="eastAsia"/>
          <w:sz w:val="24"/>
          <w:u w:val="single"/>
        </w:rPr>
        <w:t xml:space="preserve">      </w:t>
      </w:r>
      <w:r>
        <w:rPr>
          <w:rFonts w:ascii="宋体" w:hAnsi="宋体" w:hint="eastAsia"/>
          <w:sz w:val="24"/>
        </w:rPr>
        <w:t>年</w:t>
      </w:r>
      <w:r w:rsidR="00B57E0C">
        <w:rPr>
          <w:rFonts w:ascii="宋体" w:hAnsi="宋体" w:hint="eastAsia"/>
          <w:sz w:val="24"/>
          <w:u w:val="single"/>
        </w:rPr>
        <w:t xml:space="preserve">   </w:t>
      </w:r>
      <w:r>
        <w:rPr>
          <w:rFonts w:ascii="宋体" w:hAnsi="宋体" w:hint="eastAsia"/>
          <w:sz w:val="24"/>
        </w:rPr>
        <w:t>月</w:t>
      </w:r>
      <w:r w:rsidR="00B57E0C">
        <w:rPr>
          <w:rFonts w:ascii="宋体" w:hAnsi="宋体" w:hint="eastAsia"/>
          <w:sz w:val="24"/>
          <w:u w:val="single"/>
        </w:rPr>
        <w:t xml:space="preserve">   </w:t>
      </w:r>
      <w:r>
        <w:rPr>
          <w:rFonts w:ascii="宋体" w:hAnsi="宋体" w:hint="eastAsia"/>
          <w:sz w:val="24"/>
        </w:rPr>
        <w:t>日</w:t>
      </w:r>
      <w:r w:rsidR="00B57E0C">
        <w:rPr>
          <w:rFonts w:ascii="宋体" w:hAnsi="宋体" w:hint="eastAsia"/>
          <w:sz w:val="24"/>
        </w:rPr>
        <w:t xml:space="preserve">          </w:t>
      </w:r>
      <w:r>
        <w:rPr>
          <w:rFonts w:ascii="宋体" w:hAnsi="宋体" w:hint="eastAsia"/>
          <w:sz w:val="24"/>
        </w:rPr>
        <w:t>签订时间：</w:t>
      </w:r>
      <w:r w:rsidR="00B57E0C">
        <w:rPr>
          <w:rFonts w:ascii="宋体" w:hAnsi="宋体" w:hint="eastAsia"/>
          <w:sz w:val="24"/>
          <w:u w:val="single"/>
        </w:rPr>
        <w:t xml:space="preserve">     </w:t>
      </w:r>
      <w:r>
        <w:rPr>
          <w:rFonts w:ascii="宋体" w:hAnsi="宋体" w:hint="eastAsia"/>
          <w:sz w:val="24"/>
        </w:rPr>
        <w:t>年</w:t>
      </w:r>
      <w:r w:rsidR="00B57E0C">
        <w:rPr>
          <w:rFonts w:ascii="宋体" w:hAnsi="宋体" w:hint="eastAsia"/>
          <w:sz w:val="24"/>
          <w:u w:val="single"/>
        </w:rPr>
        <w:t xml:space="preserve">   </w:t>
      </w:r>
      <w:r>
        <w:rPr>
          <w:rFonts w:ascii="宋体" w:hAnsi="宋体" w:hint="eastAsia"/>
          <w:sz w:val="24"/>
        </w:rPr>
        <w:t>月</w:t>
      </w:r>
      <w:r w:rsidR="00B57E0C">
        <w:rPr>
          <w:rFonts w:ascii="宋体" w:hAnsi="宋体" w:hint="eastAsia"/>
          <w:sz w:val="24"/>
          <w:u w:val="single"/>
        </w:rPr>
        <w:t xml:space="preserve">   </w:t>
      </w:r>
      <w:r>
        <w:rPr>
          <w:rFonts w:ascii="宋体" w:hAnsi="宋体" w:hint="eastAsia"/>
          <w:sz w:val="24"/>
        </w:rPr>
        <w:t>日</w:t>
      </w:r>
    </w:p>
    <w:p w:rsidR="00D64D77" w:rsidRDefault="00D64D77">
      <w:pPr>
        <w:spacing w:line="440" w:lineRule="exact"/>
        <w:rPr>
          <w:rFonts w:ascii="宋体" w:hAnsi="宋体"/>
          <w:sz w:val="24"/>
        </w:rPr>
      </w:pPr>
    </w:p>
    <w:p w:rsidR="00D64D77" w:rsidRDefault="0081401C">
      <w:pPr>
        <w:spacing w:line="440" w:lineRule="exact"/>
        <w:rPr>
          <w:rFonts w:ascii="宋体" w:hAnsi="宋体"/>
          <w:sz w:val="24"/>
        </w:rPr>
      </w:pPr>
      <w:r>
        <w:rPr>
          <w:rFonts w:ascii="宋体" w:hAnsi="宋体" w:hint="eastAsia"/>
          <w:sz w:val="24"/>
        </w:rPr>
        <w:t>签订地点：</w:t>
      </w:r>
      <w:r>
        <w:rPr>
          <w:rFonts w:ascii="宋体" w:hAnsi="宋体" w:hint="eastAsia"/>
          <w:sz w:val="24"/>
          <w:u w:val="single"/>
        </w:rPr>
        <w:t xml:space="preserve">  </w:t>
      </w:r>
      <w:r w:rsidR="00B57E0C">
        <w:rPr>
          <w:rFonts w:ascii="宋体" w:hAnsi="宋体" w:hint="eastAsia"/>
          <w:sz w:val="24"/>
          <w:u w:val="single"/>
        </w:rPr>
        <w:t xml:space="preserve">           </w:t>
      </w:r>
      <w:r>
        <w:rPr>
          <w:rFonts w:ascii="宋体" w:hAnsi="宋体" w:hint="eastAsia"/>
          <w:sz w:val="24"/>
          <w:u w:val="single"/>
        </w:rPr>
        <w:t xml:space="preserve">    </w:t>
      </w:r>
      <w:r w:rsidR="00B57E0C">
        <w:rPr>
          <w:rFonts w:ascii="宋体" w:hAnsi="宋体" w:hint="eastAsia"/>
          <w:sz w:val="24"/>
        </w:rPr>
        <w:t xml:space="preserve">           </w:t>
      </w:r>
      <w:r>
        <w:rPr>
          <w:rFonts w:ascii="宋体" w:hAnsi="宋体" w:hint="eastAsia"/>
          <w:sz w:val="24"/>
        </w:rPr>
        <w:t>签订地点：</w:t>
      </w:r>
      <w:r w:rsidRPr="00B57E0C">
        <w:rPr>
          <w:rFonts w:ascii="宋体" w:hAnsi="宋体" w:hint="eastAsia"/>
          <w:sz w:val="24"/>
          <w:u w:val="single"/>
        </w:rPr>
        <w:t>__</w:t>
      </w:r>
      <w:r w:rsidR="00B57E0C" w:rsidRPr="00B57E0C">
        <w:rPr>
          <w:rFonts w:ascii="宋体" w:hAnsi="宋体" w:hint="eastAsia"/>
          <w:sz w:val="24"/>
          <w:u w:val="single"/>
        </w:rPr>
        <w:t xml:space="preserve">  </w:t>
      </w:r>
      <w:r w:rsidR="00B57E0C">
        <w:rPr>
          <w:rFonts w:ascii="宋体" w:hAnsi="宋体" w:hint="eastAsia"/>
          <w:sz w:val="24"/>
          <w:u w:val="single"/>
        </w:rPr>
        <w:t xml:space="preserve">        </w:t>
      </w:r>
      <w:r w:rsidR="00B57E0C" w:rsidRPr="00B57E0C">
        <w:rPr>
          <w:rFonts w:ascii="宋体" w:hAnsi="宋体" w:hint="eastAsia"/>
          <w:sz w:val="24"/>
          <w:u w:val="single"/>
        </w:rPr>
        <w:t xml:space="preserve"> </w:t>
      </w:r>
      <w:r w:rsidRPr="00B57E0C">
        <w:rPr>
          <w:rFonts w:ascii="宋体" w:hAnsi="宋体" w:hint="eastAsia"/>
          <w:sz w:val="24"/>
          <w:u w:val="single"/>
        </w:rPr>
        <w:t>____</w:t>
      </w: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sz w:val="24"/>
        </w:rPr>
      </w:pPr>
    </w:p>
    <w:p w:rsidR="00D64D77" w:rsidRDefault="00D64D77">
      <w:pPr>
        <w:spacing w:line="440" w:lineRule="exact"/>
        <w:rPr>
          <w:rFonts w:ascii="宋体" w:hAnsi="宋体" w:hint="eastAsia"/>
          <w:sz w:val="24"/>
        </w:rPr>
      </w:pPr>
    </w:p>
    <w:p w:rsidR="00B57E0C" w:rsidRPr="00B57E0C" w:rsidRDefault="00B57E0C">
      <w:pPr>
        <w:spacing w:line="440" w:lineRule="exact"/>
        <w:rPr>
          <w:rFonts w:ascii="宋体" w:hAnsi="宋体"/>
          <w:sz w:val="24"/>
        </w:rPr>
      </w:pPr>
    </w:p>
    <w:p w:rsidR="00D64D77" w:rsidRPr="00B57E0C" w:rsidRDefault="0081401C">
      <w:pPr>
        <w:spacing w:line="440" w:lineRule="exact"/>
        <w:rPr>
          <w:rFonts w:ascii="Times New Roman" w:eastAsia="方正黑体_GBK" w:hAnsi="Times New Roman"/>
          <w:bCs/>
          <w:color w:val="000000"/>
          <w:sz w:val="28"/>
          <w:szCs w:val="28"/>
        </w:rPr>
      </w:pPr>
      <w:r w:rsidRPr="00B57E0C">
        <w:rPr>
          <w:rFonts w:ascii="Times New Roman" w:eastAsia="方正黑体_GBK" w:hAnsi="方正黑体_GBK"/>
          <w:bCs/>
          <w:color w:val="000000"/>
          <w:sz w:val="28"/>
          <w:szCs w:val="28"/>
        </w:rPr>
        <w:lastRenderedPageBreak/>
        <w:t>附件一：房屋平面图（应当标明方位）</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房屋分层分户图（应当标明详细尺寸，并约定误差范围）</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建设工程规划方案总平面图</w:t>
      </w:r>
    </w:p>
    <w:p w:rsidR="00D64D77" w:rsidRPr="00B57E0C" w:rsidRDefault="0081401C">
      <w:pPr>
        <w:spacing w:line="440" w:lineRule="exact"/>
        <w:ind w:firstLineChars="200" w:firstLine="480"/>
        <w:rPr>
          <w:rFonts w:ascii="Times New Roman" w:hAnsi="Times New Roman"/>
          <w:color w:val="000000"/>
          <w:sz w:val="24"/>
          <w:u w:val="single"/>
        </w:rPr>
      </w:pPr>
      <w:r w:rsidRPr="00B57E0C">
        <w:rPr>
          <w:rFonts w:ascii="Times New Roman" w:hAnsi="Times New Roman"/>
          <w:color w:val="000000"/>
          <w:sz w:val="24"/>
        </w:rPr>
        <w:t>3.</w:t>
      </w:r>
      <w:r w:rsidRPr="00B57E0C">
        <w:rPr>
          <w:rFonts w:ascii="Times New Roman" w:hAnsi="宋体"/>
          <w:color w:val="000000"/>
          <w:sz w:val="24"/>
        </w:rPr>
        <w:t>商品房装饰装修工程设计图【数字化交付】【图纸】</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4.</w:t>
      </w:r>
      <w:r w:rsidRPr="00B57E0C">
        <w:rPr>
          <w:rFonts w:ascii="Times New Roman" w:hAnsi="宋体"/>
          <w:color w:val="000000"/>
          <w:sz w:val="24"/>
        </w:rPr>
        <w:t>商品房装饰装修隐蔽工程图【数字化交付】【图纸】</w:t>
      </w:r>
    </w:p>
    <w:p w:rsidR="00D64D77" w:rsidRPr="00B57E0C" w:rsidRDefault="00D64D77">
      <w:pPr>
        <w:spacing w:line="440" w:lineRule="exact"/>
        <w:rPr>
          <w:rFonts w:ascii="Times New Roman" w:hAnsi="Times New Roman"/>
          <w:color w:val="000000"/>
          <w:sz w:val="24"/>
          <w:highlight w:val="green"/>
        </w:rPr>
      </w:pPr>
    </w:p>
    <w:p w:rsidR="00D64D77" w:rsidRPr="00B57E0C" w:rsidRDefault="0081401C">
      <w:pPr>
        <w:spacing w:line="440" w:lineRule="exact"/>
        <w:rPr>
          <w:rFonts w:ascii="Times New Roman" w:eastAsia="方正黑体_GBK" w:hAnsi="Times New Roman"/>
          <w:bCs/>
          <w:color w:val="000000"/>
          <w:sz w:val="28"/>
          <w:szCs w:val="28"/>
        </w:rPr>
      </w:pPr>
      <w:r w:rsidRPr="00B57E0C">
        <w:rPr>
          <w:rFonts w:ascii="Times New Roman" w:eastAsia="方正黑体_GBK" w:hAnsi="方正黑体_GBK"/>
          <w:bCs/>
          <w:color w:val="000000"/>
          <w:sz w:val="28"/>
          <w:szCs w:val="28"/>
        </w:rPr>
        <w:t>附件二：关于该商品房共用部位的具体说明（</w:t>
      </w:r>
      <w:proofErr w:type="gramStart"/>
      <w:r w:rsidRPr="00B57E0C">
        <w:rPr>
          <w:rFonts w:ascii="Times New Roman" w:eastAsia="方正黑体_GBK" w:hAnsi="方正黑体_GBK"/>
          <w:bCs/>
          <w:color w:val="000000"/>
          <w:sz w:val="28"/>
          <w:szCs w:val="28"/>
        </w:rPr>
        <w:t>可附图</w:t>
      </w:r>
      <w:proofErr w:type="gramEnd"/>
      <w:r w:rsidRPr="00B57E0C">
        <w:rPr>
          <w:rFonts w:ascii="Times New Roman" w:eastAsia="方正黑体_GBK" w:hAnsi="方正黑体_GBK"/>
          <w:bCs/>
          <w:color w:val="000000"/>
          <w:sz w:val="28"/>
          <w:szCs w:val="28"/>
        </w:rPr>
        <w:t>说明）</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纳入该商品房分摊的共用部位的名称、面积和所在位置</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未纳入该商品房分摊的共用部位的名称、所在位置</w:t>
      </w:r>
    </w:p>
    <w:p w:rsidR="00D64D77" w:rsidRPr="00B57E0C" w:rsidRDefault="00D64D77">
      <w:pPr>
        <w:spacing w:line="440" w:lineRule="exact"/>
        <w:rPr>
          <w:rFonts w:ascii="Times New Roman" w:hAnsi="Times New Roman"/>
          <w:color w:val="000000"/>
          <w:sz w:val="24"/>
          <w:highlight w:val="green"/>
        </w:rPr>
      </w:pPr>
    </w:p>
    <w:p w:rsidR="00D64D77" w:rsidRPr="00B57E0C" w:rsidRDefault="0081401C">
      <w:pPr>
        <w:spacing w:line="440" w:lineRule="exact"/>
        <w:rPr>
          <w:rFonts w:ascii="Times New Roman" w:eastAsia="方正黑体_GBK" w:hAnsi="Times New Roman"/>
          <w:bCs/>
          <w:color w:val="000000"/>
          <w:sz w:val="28"/>
          <w:szCs w:val="28"/>
        </w:rPr>
      </w:pPr>
      <w:r w:rsidRPr="00B57E0C">
        <w:rPr>
          <w:rFonts w:ascii="Times New Roman" w:eastAsia="方正黑体_GBK" w:hAnsi="方正黑体_GBK"/>
          <w:bCs/>
          <w:color w:val="000000"/>
          <w:sz w:val="28"/>
          <w:szCs w:val="28"/>
        </w:rPr>
        <w:t>附件三：关于抵押的相关文件（按照现行法律法规要求）及相关约定</w:t>
      </w:r>
    </w:p>
    <w:p w:rsidR="00D64D77" w:rsidRPr="00B57E0C" w:rsidRDefault="00D64D77">
      <w:pPr>
        <w:spacing w:line="440" w:lineRule="exact"/>
        <w:rPr>
          <w:rFonts w:ascii="Times New Roman" w:hAnsi="Times New Roman"/>
          <w:color w:val="000000"/>
          <w:sz w:val="24"/>
        </w:rPr>
      </w:pPr>
    </w:p>
    <w:p w:rsidR="00D64D77" w:rsidRPr="00B57E0C" w:rsidRDefault="00D64D77">
      <w:pPr>
        <w:spacing w:line="440" w:lineRule="exact"/>
        <w:rPr>
          <w:rFonts w:ascii="Times New Roman" w:hAnsi="Times New Roman"/>
          <w:color w:val="000000"/>
          <w:sz w:val="24"/>
          <w:highlight w:val="green"/>
        </w:rPr>
      </w:pPr>
    </w:p>
    <w:p w:rsidR="00D64D77" w:rsidRPr="00B57E0C" w:rsidRDefault="0081401C">
      <w:pPr>
        <w:spacing w:line="440" w:lineRule="exact"/>
        <w:rPr>
          <w:rFonts w:ascii="Times New Roman" w:eastAsia="方正黑体_GBK" w:hAnsi="Times New Roman"/>
          <w:bCs/>
          <w:color w:val="000000"/>
          <w:sz w:val="28"/>
          <w:szCs w:val="28"/>
        </w:rPr>
      </w:pPr>
      <w:r w:rsidRPr="00B57E0C">
        <w:rPr>
          <w:rFonts w:ascii="Times New Roman" w:eastAsia="方正黑体_GBK" w:hAnsi="方正黑体_GBK"/>
          <w:bCs/>
          <w:color w:val="000000"/>
          <w:sz w:val="28"/>
          <w:szCs w:val="28"/>
        </w:rPr>
        <w:t>附件四：关于该商品房价款的计价方式、总价款、付款方式及期限的补充</w:t>
      </w:r>
    </w:p>
    <w:p w:rsidR="00D64D77" w:rsidRPr="00B57E0C" w:rsidRDefault="0081401C" w:rsidP="0081401C">
      <w:pPr>
        <w:spacing w:line="440" w:lineRule="exact"/>
        <w:ind w:firstLineChars="382" w:firstLine="1070"/>
        <w:rPr>
          <w:rFonts w:ascii="Times New Roman" w:eastAsia="方正黑体_GBK" w:hAnsi="Times New Roman"/>
          <w:bCs/>
          <w:color w:val="000000"/>
          <w:sz w:val="28"/>
          <w:szCs w:val="28"/>
        </w:rPr>
      </w:pPr>
      <w:r w:rsidRPr="00B57E0C">
        <w:rPr>
          <w:rFonts w:ascii="Times New Roman" w:eastAsia="方正黑体_GBK" w:hAnsi="方正黑体_GBK"/>
          <w:bCs/>
          <w:color w:val="000000"/>
          <w:sz w:val="28"/>
          <w:szCs w:val="28"/>
        </w:rPr>
        <w:t>约定</w:t>
      </w:r>
    </w:p>
    <w:p w:rsidR="00D64D77" w:rsidRPr="00B57E0C" w:rsidRDefault="00D64D77">
      <w:pPr>
        <w:spacing w:line="440" w:lineRule="exact"/>
        <w:rPr>
          <w:rFonts w:ascii="Times New Roman" w:hAnsi="Times New Roman"/>
          <w:color w:val="000000"/>
          <w:sz w:val="24"/>
        </w:rPr>
      </w:pPr>
    </w:p>
    <w:p w:rsidR="00D64D77" w:rsidRPr="00B57E0C" w:rsidRDefault="00D64D77">
      <w:pPr>
        <w:spacing w:line="440" w:lineRule="exact"/>
        <w:rPr>
          <w:rFonts w:ascii="Times New Roman" w:hAnsi="Times New Roman"/>
          <w:color w:val="000000"/>
          <w:sz w:val="24"/>
        </w:rPr>
      </w:pPr>
    </w:p>
    <w:p w:rsidR="00D64D77" w:rsidRPr="00B57E0C" w:rsidRDefault="0081401C">
      <w:pPr>
        <w:spacing w:line="440" w:lineRule="exact"/>
        <w:rPr>
          <w:rFonts w:ascii="Times New Roman" w:eastAsia="黑体" w:hAnsi="Times New Roman"/>
          <w:bCs/>
          <w:color w:val="000000"/>
          <w:sz w:val="28"/>
          <w:szCs w:val="28"/>
        </w:rPr>
      </w:pPr>
      <w:r w:rsidRPr="00B57E0C">
        <w:rPr>
          <w:rFonts w:ascii="Times New Roman" w:eastAsia="黑体" w:hAnsi="黑体"/>
          <w:bCs/>
          <w:color w:val="000000"/>
          <w:sz w:val="28"/>
          <w:szCs w:val="28"/>
        </w:rPr>
        <w:t>附件五：关于装饰装修及相关设备标准的约定</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宋体"/>
          <w:color w:val="000000"/>
          <w:sz w:val="24"/>
        </w:rPr>
        <w:t>双方就装饰装修主要材料和设备的品牌、产地、规格、数量等内容约定如下：（约定内容应清晰明确，不得出现</w:t>
      </w:r>
      <w:r w:rsidRPr="00B57E0C">
        <w:rPr>
          <w:rFonts w:ascii="Times New Roman" w:hAnsi="Times New Roman"/>
          <w:color w:val="000000"/>
          <w:sz w:val="24"/>
        </w:rPr>
        <w:t>“</w:t>
      </w:r>
      <w:r w:rsidRPr="00B57E0C">
        <w:rPr>
          <w:rFonts w:ascii="Times New Roman" w:hAnsi="宋体"/>
          <w:color w:val="000000"/>
          <w:sz w:val="24"/>
        </w:rPr>
        <w:t>其他同级别产品等</w:t>
      </w:r>
      <w:r w:rsidRPr="00B57E0C">
        <w:rPr>
          <w:rFonts w:ascii="Times New Roman" w:hAnsi="Times New Roman"/>
          <w:color w:val="000000"/>
          <w:sz w:val="24"/>
        </w:rPr>
        <w:t>”</w:t>
      </w:r>
      <w:r w:rsidRPr="00B57E0C">
        <w:rPr>
          <w:rFonts w:ascii="Times New Roman" w:hAnsi="宋体"/>
          <w:color w:val="000000"/>
          <w:sz w:val="24"/>
        </w:rPr>
        <w:t>字样。如表格</w:t>
      </w:r>
      <w:proofErr w:type="gramStart"/>
      <w:r w:rsidRPr="00B57E0C">
        <w:rPr>
          <w:rFonts w:ascii="Times New Roman" w:hAnsi="宋体"/>
          <w:color w:val="000000"/>
          <w:sz w:val="24"/>
        </w:rPr>
        <w:t>不够可</w:t>
      </w:r>
      <w:proofErr w:type="gramEnd"/>
      <w:r w:rsidRPr="00B57E0C">
        <w:rPr>
          <w:rFonts w:ascii="Times New Roman" w:hAnsi="宋体"/>
          <w:color w:val="000000"/>
          <w:sz w:val="24"/>
        </w:rPr>
        <w:t>另附纸张。）</w:t>
      </w:r>
    </w:p>
    <w:p w:rsidR="00D64D77" w:rsidRPr="00B57E0C" w:rsidRDefault="00D64D77">
      <w:pPr>
        <w:spacing w:line="480" w:lineRule="exact"/>
        <w:jc w:val="center"/>
        <w:rPr>
          <w:rFonts w:ascii="Times New Roman" w:eastAsia="方正黑体_GBK" w:hAnsi="Times New Roman"/>
          <w:color w:val="000000"/>
          <w:sz w:val="28"/>
          <w:szCs w:val="28"/>
        </w:rPr>
      </w:pPr>
    </w:p>
    <w:p w:rsidR="00D64D77" w:rsidRDefault="0081401C">
      <w:pPr>
        <w:spacing w:line="480" w:lineRule="exact"/>
        <w:jc w:val="center"/>
        <w:rPr>
          <w:b/>
          <w:bCs/>
          <w:color w:val="000000"/>
          <w:sz w:val="24"/>
        </w:rPr>
      </w:pPr>
      <w:r>
        <w:rPr>
          <w:rFonts w:ascii="方正黑体_GBK" w:eastAsia="方正黑体_GBK" w:hAnsi="方正黑体_GBK" w:cs="方正黑体_GBK" w:hint="eastAsia"/>
          <w:color w:val="000000"/>
          <w:sz w:val="28"/>
          <w:szCs w:val="28"/>
        </w:rPr>
        <w:t>装饰装修项目表一</w:t>
      </w:r>
    </w:p>
    <w:p w:rsidR="00D64D77" w:rsidRDefault="00D64D77">
      <w:pPr>
        <w:jc w:val="center"/>
        <w:rPr>
          <w:color w:val="000000"/>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62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285"/>
          <w:jc w:val="center"/>
        </w:trPr>
        <w:tc>
          <w:tcPr>
            <w:tcW w:w="1008"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外墙</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285"/>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30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left"/>
        <w:rPr>
          <w:rFonts w:ascii="方正黑体_GBK" w:eastAsia="方正黑体_GBK" w:hAnsi="方正黑体_GBK" w:cs="方正黑体_GBK"/>
          <w:color w:val="000000"/>
          <w:sz w:val="28"/>
          <w:szCs w:val="28"/>
        </w:rPr>
      </w:pPr>
      <w:r>
        <w:rPr>
          <w:rFonts w:ascii="方正黑体_GBK" w:eastAsia="方正黑体_GBK" w:hAnsi="方正黑体_GBK" w:cs="方正黑体_GBK"/>
          <w:color w:val="000000"/>
          <w:sz w:val="28"/>
          <w:szCs w:val="28"/>
        </w:rPr>
        <w:tab/>
      </w:r>
      <w:r>
        <w:rPr>
          <w:rFonts w:ascii="方正黑体_GBK" w:eastAsia="方正黑体_GBK" w:hAnsi="方正黑体_GBK" w:cs="方正黑体_GBK" w:hint="eastAsia"/>
          <w:color w:val="000000"/>
          <w:sz w:val="28"/>
          <w:szCs w:val="28"/>
        </w:rPr>
        <w:t>装饰装修项目表二</w:t>
      </w:r>
      <w:r>
        <w:rPr>
          <w:rFonts w:ascii="方正黑体_GBK" w:eastAsia="方正黑体_GBK" w:hAnsi="方正黑体_GBK" w:cs="方正黑体_GBK"/>
          <w:color w:val="000000"/>
          <w:sz w:val="28"/>
          <w:szCs w:val="28"/>
        </w:rPr>
        <w:t>/</w:t>
      </w:r>
    </w:p>
    <w:p w:rsidR="00D64D77" w:rsidRDefault="00D64D77">
      <w:pPr>
        <w:tabs>
          <w:tab w:val="center" w:pos="4602"/>
          <w:tab w:val="left" w:pos="7040"/>
        </w:tabs>
        <w:spacing w:line="480" w:lineRule="exact"/>
        <w:jc w:val="left"/>
        <w:rPr>
          <w:rFonts w:ascii="方正黑体_GBK" w:eastAsia="方正黑体_GBK" w:cs="方正黑体_GBK"/>
          <w:color w:val="000000"/>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9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lastRenderedPageBreak/>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35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房间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tcBorders>
              <w:bottom w:val="single" w:sz="8" w:space="0" w:color="auto"/>
            </w:tcBorders>
            <w:vAlign w:val="center"/>
          </w:tcPr>
          <w:p w:rsidR="00D64D77" w:rsidRDefault="00D64D77">
            <w:pPr>
              <w:jc w:val="center"/>
              <w:rPr>
                <w:rFonts w:ascii="宋体"/>
                <w:color w:val="000000"/>
                <w:sz w:val="24"/>
              </w:rPr>
            </w:pPr>
          </w:p>
        </w:tc>
        <w:tc>
          <w:tcPr>
            <w:tcW w:w="943" w:type="dxa"/>
            <w:vMerge/>
            <w:tcBorders>
              <w:bottom w:val="single" w:sz="8" w:space="0" w:color="auto"/>
            </w:tcBorders>
            <w:vAlign w:val="center"/>
          </w:tcPr>
          <w:p w:rsidR="00D64D77" w:rsidRDefault="00D64D77">
            <w:pPr>
              <w:jc w:val="center"/>
              <w:rPr>
                <w:rFonts w:ascii="宋体"/>
                <w:color w:val="000000"/>
                <w:sz w:val="24"/>
              </w:rPr>
            </w:pPr>
          </w:p>
        </w:tc>
        <w:tc>
          <w:tcPr>
            <w:tcW w:w="1701" w:type="dxa"/>
            <w:tcBorders>
              <w:bottom w:val="single" w:sz="8" w:space="0" w:color="auto"/>
            </w:tcBorders>
            <w:vAlign w:val="center"/>
          </w:tcPr>
          <w:p w:rsidR="00D64D77" w:rsidRDefault="00D64D77">
            <w:pPr>
              <w:jc w:val="center"/>
              <w:rPr>
                <w:rFonts w:ascii="宋体"/>
                <w:color w:val="000000"/>
                <w:sz w:val="24"/>
              </w:rPr>
            </w:pPr>
          </w:p>
        </w:tc>
        <w:tc>
          <w:tcPr>
            <w:tcW w:w="2835" w:type="dxa"/>
            <w:tcBorders>
              <w:bottom w:val="single" w:sz="8" w:space="0" w:color="auto"/>
            </w:tcBorders>
            <w:vAlign w:val="center"/>
          </w:tcPr>
          <w:p w:rsidR="00D64D77" w:rsidRDefault="00D64D77">
            <w:pPr>
              <w:jc w:val="center"/>
              <w:rPr>
                <w:rFonts w:ascii="宋体"/>
                <w:color w:val="000000"/>
                <w:sz w:val="24"/>
              </w:rPr>
            </w:pPr>
          </w:p>
        </w:tc>
        <w:tc>
          <w:tcPr>
            <w:tcW w:w="1181" w:type="dxa"/>
            <w:tcBorders>
              <w:bottom w:val="single" w:sz="8" w:space="0" w:color="auto"/>
            </w:tcBorders>
            <w:vAlign w:val="center"/>
          </w:tcPr>
          <w:p w:rsidR="00D64D77" w:rsidRDefault="00D64D77">
            <w:pPr>
              <w:jc w:val="center"/>
              <w:rPr>
                <w:rFonts w:ascii="宋体"/>
                <w:color w:val="000000"/>
                <w:sz w:val="24"/>
              </w:rPr>
            </w:pPr>
          </w:p>
        </w:tc>
        <w:tc>
          <w:tcPr>
            <w:tcW w:w="854" w:type="dxa"/>
            <w:tcBorders>
              <w:bottom w:val="single" w:sz="8" w:space="0" w:color="auto"/>
            </w:tcBorders>
            <w:vAlign w:val="center"/>
          </w:tcPr>
          <w:p w:rsidR="00D64D77" w:rsidRDefault="00D64D77">
            <w:pPr>
              <w:jc w:val="center"/>
              <w:rPr>
                <w:rFonts w:ascii="宋体"/>
                <w:color w:val="000000"/>
                <w:sz w:val="24"/>
              </w:rPr>
            </w:pPr>
          </w:p>
        </w:tc>
      </w:tr>
    </w:tbl>
    <w:p w:rsidR="00D64D77" w:rsidRDefault="00D64D77">
      <w:pPr>
        <w:tabs>
          <w:tab w:val="center" w:pos="4602"/>
          <w:tab w:val="left" w:pos="7040"/>
        </w:tabs>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装饰装修项目表三</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2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厨房</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color w:val="000000"/>
          <w:sz w:val="24"/>
          <w:u w:val="single"/>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装饰装修项目表四</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3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卫生间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装饰装修项目表五</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8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阳台</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装饰装修项目表六</w:t>
      </w:r>
      <w:r>
        <w:rPr>
          <w:rFonts w:ascii="方正黑体_GBK" w:eastAsia="方正黑体_GBK" w:hAnsi="方正黑体_GBK" w:cs="方正黑体_GBK"/>
          <w:color w:val="000000"/>
          <w:sz w:val="28"/>
          <w:szCs w:val="28"/>
        </w:rPr>
        <w:t>/</w:t>
      </w:r>
    </w:p>
    <w:p w:rsidR="00D64D77" w:rsidRDefault="00D64D77">
      <w:pPr>
        <w:jc w:val="center"/>
        <w:rPr>
          <w:b/>
          <w:bCs/>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90"/>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90"/>
          <w:jc w:val="center"/>
        </w:trPr>
        <w:tc>
          <w:tcPr>
            <w:tcW w:w="1008" w:type="dxa"/>
            <w:vMerge w:val="restart"/>
            <w:vAlign w:val="center"/>
          </w:tcPr>
          <w:p w:rsidR="00D64D77" w:rsidRDefault="00D64D77">
            <w:pPr>
              <w:jc w:val="center"/>
              <w:rPr>
                <w:rFonts w:ascii="宋体"/>
                <w:b/>
                <w:bCs/>
                <w:color w:val="000000"/>
                <w:sz w:val="24"/>
                <w:u w:val="single"/>
              </w:rPr>
            </w:pPr>
          </w:p>
        </w:tc>
        <w:tc>
          <w:tcPr>
            <w:tcW w:w="943" w:type="dxa"/>
            <w:vMerge w:val="restart"/>
            <w:vAlign w:val="center"/>
          </w:tcPr>
          <w:p w:rsidR="000F24DA" w:rsidRDefault="0081401C">
            <w:pPr>
              <w:jc w:val="center"/>
              <w:rPr>
                <w:rFonts w:ascii="宋体" w:hAnsi="宋体" w:hint="eastAsia"/>
                <w:b/>
                <w:bCs/>
                <w:color w:val="000000"/>
                <w:sz w:val="24"/>
              </w:rPr>
            </w:pPr>
            <w:r>
              <w:rPr>
                <w:rFonts w:ascii="宋体" w:hAnsi="宋体" w:hint="eastAsia"/>
                <w:b/>
                <w:bCs/>
                <w:color w:val="000000"/>
                <w:sz w:val="24"/>
              </w:rPr>
              <w:t>排水</w:t>
            </w:r>
          </w:p>
          <w:p w:rsidR="00D64D77" w:rsidRDefault="0081401C">
            <w:pPr>
              <w:jc w:val="center"/>
              <w:rPr>
                <w:rFonts w:ascii="宋体"/>
                <w:b/>
                <w:bCs/>
                <w:color w:val="000000"/>
                <w:sz w:val="24"/>
              </w:rPr>
            </w:pPr>
            <w:r>
              <w:rPr>
                <w:rFonts w:ascii="宋体" w:hAnsi="宋体" w:hint="eastAsia"/>
                <w:b/>
                <w:bCs/>
                <w:color w:val="000000"/>
                <w:sz w:val="24"/>
              </w:rPr>
              <w:t>系统</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方正黑体_GBK" w:eastAsia="方正黑体_GBK" w:hAnsi="方正黑体_GBK" w:cs="方正黑体_GBK"/>
          <w:color w:val="000000"/>
          <w:sz w:val="28"/>
          <w:szCs w:val="28"/>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装饰装修项目表七</w:t>
      </w:r>
      <w:r>
        <w:rPr>
          <w:rFonts w:ascii="方正黑体_GBK" w:eastAsia="方正黑体_GBK" w:hAnsi="方正黑体_GBK" w:cs="方正黑体_GBK"/>
          <w:color w:val="000000"/>
          <w:sz w:val="28"/>
          <w:szCs w:val="28"/>
        </w:rPr>
        <w:t>/</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67"/>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6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电梯</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rPr>
          <w:rFonts w:ascii="宋体"/>
          <w:color w:val="000000"/>
          <w:sz w:val="24"/>
        </w:rPr>
      </w:pPr>
    </w:p>
    <w:p w:rsidR="00D64D77" w:rsidRPr="00B57E0C" w:rsidRDefault="0081401C">
      <w:pPr>
        <w:spacing w:line="570" w:lineRule="exac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附件六：关于本项目内相关配套设施、设备的具体约定</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相关设施的位置及用途</w:t>
      </w:r>
    </w:p>
    <w:p w:rsidR="00D64D77" w:rsidRPr="00B57E0C" w:rsidRDefault="0081401C">
      <w:pPr>
        <w:spacing w:line="440" w:lineRule="exact"/>
        <w:ind w:firstLineChars="200" w:firstLine="480"/>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其他约定</w:t>
      </w:r>
    </w:p>
    <w:p w:rsidR="00D64D77" w:rsidRPr="00B57E0C" w:rsidRDefault="0081401C">
      <w:pPr>
        <w:spacing w:line="440" w:lineRule="exact"/>
        <w:ind w:firstLineChars="200" w:firstLine="560"/>
        <w:rPr>
          <w:rFonts w:ascii="Times New Roman" w:hAnsi="Times New Roman"/>
          <w:color w:val="000000"/>
          <w:sz w:val="28"/>
          <w:szCs w:val="28"/>
        </w:rPr>
      </w:pPr>
      <w:r w:rsidRPr="00B57E0C">
        <w:rPr>
          <w:rFonts w:ascii="Times New Roman" w:hAnsi="Times New Roman"/>
          <w:color w:val="000000"/>
          <w:sz w:val="28"/>
          <w:szCs w:val="28"/>
        </w:rPr>
        <w:t>______</w:t>
      </w:r>
    </w:p>
    <w:p w:rsidR="00D64D77" w:rsidRPr="00B57E0C" w:rsidRDefault="00D64D77">
      <w:pPr>
        <w:spacing w:line="570" w:lineRule="exact"/>
        <w:rPr>
          <w:rFonts w:ascii="Times New Roman" w:hAnsi="Times New Roman"/>
          <w:color w:val="000000"/>
          <w:sz w:val="24"/>
        </w:rPr>
      </w:pPr>
    </w:p>
    <w:p w:rsidR="00D64D77" w:rsidRPr="00B57E0C" w:rsidRDefault="0081401C">
      <w:pPr>
        <w:spacing w:line="570" w:lineRule="exac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附件七：房屋交接单</w:t>
      </w:r>
    </w:p>
    <w:p w:rsidR="00D64D77" w:rsidRPr="00B57E0C" w:rsidRDefault="0081401C" w:rsidP="00B57E0C">
      <w:pPr>
        <w:spacing w:line="570" w:lineRule="exact"/>
        <w:ind w:firstLineChars="200" w:firstLine="480"/>
        <w:rPr>
          <w:rFonts w:ascii="Times New Roman" w:hAnsi="Times New Roman"/>
          <w:bCs/>
          <w:color w:val="000000"/>
          <w:sz w:val="24"/>
          <w:highlight w:val="green"/>
          <w:u w:val="single"/>
        </w:rPr>
      </w:pPr>
      <w:r w:rsidRPr="00B57E0C">
        <w:rPr>
          <w:rFonts w:ascii="Times New Roman" w:hAnsi="Times New Roman"/>
          <w:bCs/>
          <w:color w:val="000000"/>
          <w:sz w:val="24"/>
          <w:u w:val="single"/>
        </w:rPr>
        <w:t>_______</w:t>
      </w:r>
    </w:p>
    <w:p w:rsidR="00D64D77" w:rsidRPr="00B57E0C" w:rsidRDefault="00D64D77">
      <w:pPr>
        <w:spacing w:line="570" w:lineRule="exact"/>
        <w:jc w:val="left"/>
        <w:rPr>
          <w:rFonts w:ascii="Times New Roman" w:eastAsia="方正黑体_GBK" w:hAnsi="Times New Roman"/>
          <w:color w:val="000000"/>
          <w:sz w:val="28"/>
          <w:szCs w:val="28"/>
        </w:rPr>
      </w:pP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附件八：关于保修范围、保修期限和保修责任的约定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该商品房为住宅的，出卖人应当提供《住宅质量保证书》。该商品房为非住宅的，双方可参照《住宅质量保证书》中的内容对保修范围、保修期限和保修责任等进行约定。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该商品房的保修期自房屋交付之日起计算，关于保修期限的约定不应低于《建设工程质量管理条例》第四十条规定的最低保修期限。</w:t>
      </w:r>
    </w:p>
    <w:p w:rsidR="00D64D77" w:rsidRPr="00B57E0C" w:rsidRDefault="0081401C">
      <w:pPr>
        <w:spacing w:line="440" w:lineRule="exact"/>
        <w:jc w:val="left"/>
        <w:rPr>
          <w:rFonts w:ascii="Times New Roman" w:hAnsi="Times New Roman"/>
          <w:color w:val="000000"/>
          <w:sz w:val="24"/>
        </w:rPr>
      </w:pPr>
      <w:r w:rsidRPr="00B57E0C">
        <w:rPr>
          <w:rFonts w:ascii="Times New Roman" w:hAnsi="宋体"/>
          <w:color w:val="000000"/>
          <w:sz w:val="24"/>
        </w:rPr>
        <w:t>因产品本身的质量缺陷，按国家相关</w:t>
      </w:r>
      <w:r w:rsidRPr="00B57E0C">
        <w:rPr>
          <w:rFonts w:ascii="Times New Roman" w:hAnsi="Times New Roman"/>
          <w:color w:val="000000"/>
          <w:sz w:val="24"/>
        </w:rPr>
        <w:t>“</w:t>
      </w:r>
      <w:r w:rsidRPr="00B57E0C">
        <w:rPr>
          <w:rFonts w:ascii="Times New Roman" w:hAnsi="宋体"/>
          <w:color w:val="000000"/>
          <w:sz w:val="24"/>
        </w:rPr>
        <w:t>三包</w:t>
      </w:r>
      <w:r w:rsidRPr="00B57E0C">
        <w:rPr>
          <w:rFonts w:ascii="Times New Roman" w:hAnsi="Times New Roman"/>
          <w:color w:val="000000"/>
          <w:sz w:val="24"/>
        </w:rPr>
        <w:t>”</w:t>
      </w:r>
      <w:r w:rsidRPr="00B57E0C">
        <w:rPr>
          <w:rFonts w:ascii="Times New Roman" w:hAnsi="宋体"/>
          <w:color w:val="000000"/>
          <w:sz w:val="24"/>
        </w:rPr>
        <w:t>规定执行。在保修期内的报修，除人为使用不当造成的均实行免费服务。超出报修期限和范围的实行有偿服务。</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（一）保修项目、期限及责任的约定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地基基础和主体结构：</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______</w:t>
      </w:r>
      <w:r w:rsidRPr="00B57E0C">
        <w:rPr>
          <w:rFonts w:ascii="Times New Roman" w:hAnsi="宋体"/>
          <w:color w:val="000000"/>
          <w:sz w:val="24"/>
        </w:rPr>
        <w:t>（不得低于设计文件规定的该工程的合理使用年限）。</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lastRenderedPageBreak/>
        <w:t>2.</w:t>
      </w:r>
      <w:r w:rsidRPr="00B57E0C">
        <w:rPr>
          <w:rFonts w:ascii="Times New Roman" w:hAnsi="宋体"/>
          <w:color w:val="000000"/>
          <w:sz w:val="24"/>
        </w:rPr>
        <w:t>屋面防水工程、有防水要求的卫生间、房间和外墙面的防渗漏：</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_____</w:t>
      </w:r>
      <w:r w:rsidRPr="00B57E0C">
        <w:rPr>
          <w:rFonts w:ascii="Times New Roman" w:hAnsi="宋体"/>
          <w:color w:val="000000"/>
          <w:sz w:val="24"/>
        </w:rPr>
        <w:t>（不得低于</w:t>
      </w:r>
      <w:r w:rsidRPr="00B57E0C">
        <w:rPr>
          <w:rFonts w:ascii="Times New Roman" w:hAnsi="Times New Roman"/>
          <w:color w:val="000000"/>
          <w:sz w:val="24"/>
        </w:rPr>
        <w:t>5</w:t>
      </w:r>
      <w:r w:rsidRPr="00B57E0C">
        <w:rPr>
          <w:rFonts w:ascii="Times New Roman" w:hAnsi="宋体"/>
          <w:color w:val="000000"/>
          <w:sz w:val="24"/>
        </w:rPr>
        <w:t>年）。</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3.</w:t>
      </w:r>
      <w:r w:rsidRPr="00B57E0C">
        <w:rPr>
          <w:rFonts w:ascii="Times New Roman" w:hAnsi="宋体"/>
          <w:color w:val="000000"/>
          <w:sz w:val="24"/>
        </w:rPr>
        <w:t>供热、供冷系统和设备：</w:t>
      </w:r>
      <w:r w:rsidRPr="00B57E0C">
        <w:rPr>
          <w:rFonts w:ascii="Times New Roman" w:hAnsi="Times New Roman"/>
          <w:color w:val="000000"/>
          <w:sz w:val="24"/>
        </w:rPr>
        <w:t>___</w:t>
      </w:r>
      <w:r w:rsidRPr="00B57E0C">
        <w:rPr>
          <w:rFonts w:ascii="Times New Roman" w:hAnsi="宋体"/>
          <w:color w:val="000000"/>
          <w:sz w:val="24"/>
        </w:rPr>
        <w:t>保修期限为：</w:t>
      </w:r>
      <w:r w:rsidRPr="00B57E0C">
        <w:rPr>
          <w:rFonts w:ascii="Times New Roman" w:hAnsi="Times New Roman"/>
          <w:color w:val="000000"/>
          <w:sz w:val="24"/>
          <w:u w:val="single"/>
        </w:rPr>
        <w:t>___</w:t>
      </w:r>
      <w:r w:rsidRPr="00B57E0C">
        <w:rPr>
          <w:rFonts w:ascii="Times New Roman" w:hAnsi="宋体"/>
          <w:color w:val="000000"/>
          <w:sz w:val="24"/>
        </w:rPr>
        <w:t>（不得低于</w:t>
      </w:r>
      <w:r w:rsidRPr="00B57E0C">
        <w:rPr>
          <w:rFonts w:ascii="Times New Roman" w:hAnsi="Times New Roman"/>
          <w:color w:val="000000"/>
          <w:sz w:val="24"/>
        </w:rPr>
        <w:t>2</w:t>
      </w:r>
      <w:r w:rsidRPr="00B57E0C">
        <w:rPr>
          <w:rFonts w:ascii="Times New Roman" w:hAnsi="宋体"/>
          <w:color w:val="000000"/>
          <w:sz w:val="24"/>
        </w:rPr>
        <w:t>个采暖期、供冷期）。</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4.</w:t>
      </w:r>
      <w:r w:rsidRPr="00B57E0C">
        <w:rPr>
          <w:rFonts w:ascii="Times New Roman" w:hAnsi="宋体"/>
          <w:color w:val="000000"/>
          <w:sz w:val="24"/>
        </w:rPr>
        <w:t>电气管线、给排水管道、设备安装：</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w:t>
      </w:r>
      <w:r w:rsidRPr="00B57E0C">
        <w:rPr>
          <w:rFonts w:ascii="Times New Roman" w:hAnsi="Times New Roman"/>
          <w:color w:val="000000"/>
          <w:sz w:val="24"/>
        </w:rPr>
        <w:t>______</w:t>
      </w:r>
      <w:r w:rsidRPr="00B57E0C">
        <w:rPr>
          <w:rFonts w:ascii="Times New Roman" w:hAnsi="宋体"/>
          <w:color w:val="000000"/>
          <w:sz w:val="24"/>
        </w:rPr>
        <w:t>（不得低于</w:t>
      </w:r>
      <w:r w:rsidRPr="00B57E0C">
        <w:rPr>
          <w:rFonts w:ascii="Times New Roman" w:hAnsi="Times New Roman"/>
          <w:color w:val="000000"/>
          <w:sz w:val="24"/>
        </w:rPr>
        <w:t>2</w:t>
      </w:r>
      <w:r w:rsidRPr="00B57E0C">
        <w:rPr>
          <w:rFonts w:ascii="Times New Roman" w:hAnsi="宋体"/>
          <w:color w:val="000000"/>
          <w:sz w:val="24"/>
        </w:rPr>
        <w:t>年）。</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5.</w:t>
      </w:r>
      <w:r w:rsidRPr="00B57E0C">
        <w:rPr>
          <w:rFonts w:ascii="Times New Roman" w:hAnsi="宋体"/>
          <w:color w:val="000000"/>
          <w:sz w:val="24"/>
        </w:rPr>
        <w:t>其他装修工程：</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保修期限为：（不得低于</w:t>
      </w:r>
      <w:r w:rsidRPr="00B57E0C">
        <w:rPr>
          <w:rFonts w:ascii="Times New Roman" w:hAnsi="Times New Roman"/>
          <w:color w:val="000000"/>
          <w:sz w:val="24"/>
        </w:rPr>
        <w:t>2</w:t>
      </w:r>
      <w:r w:rsidRPr="00B57E0C">
        <w:rPr>
          <w:rFonts w:ascii="Times New Roman" w:hAnsi="宋体"/>
          <w:color w:val="000000"/>
          <w:sz w:val="24"/>
        </w:rPr>
        <w:t>年）。</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 xml:space="preserve">6.______ </w:t>
      </w:r>
      <w:r w:rsidRPr="00B57E0C">
        <w:rPr>
          <w:rFonts w:ascii="Times New Roman" w:hAnsi="宋体"/>
          <w:color w:val="000000"/>
          <w:sz w:val="24"/>
        </w:rPr>
        <w:t>。</w:t>
      </w:r>
    </w:p>
    <w:p w:rsidR="000F24DA" w:rsidRDefault="0081401C" w:rsidP="000F24DA">
      <w:pPr>
        <w:spacing w:line="440" w:lineRule="exact"/>
        <w:ind w:firstLineChars="200" w:firstLine="480"/>
        <w:jc w:val="left"/>
        <w:rPr>
          <w:rFonts w:ascii="Times New Roman" w:hAnsi="Times New Roman" w:hint="eastAsia"/>
          <w:color w:val="000000"/>
          <w:sz w:val="24"/>
        </w:rPr>
      </w:pPr>
      <w:r w:rsidRPr="00B57E0C">
        <w:rPr>
          <w:rFonts w:ascii="Times New Roman" w:hAnsi="Times New Roman"/>
          <w:color w:val="000000"/>
          <w:sz w:val="24"/>
        </w:rPr>
        <w:t>7.</w:t>
      </w:r>
      <w:r w:rsidRPr="00B57E0C">
        <w:rPr>
          <w:rFonts w:ascii="Times New Roman" w:hAnsi="Times New Roman"/>
          <w:color w:val="000000"/>
          <w:sz w:val="24"/>
          <w:u w:val="single"/>
        </w:rPr>
        <w:t xml:space="preserve">       </w:t>
      </w:r>
      <w:r w:rsidRPr="00B57E0C">
        <w:rPr>
          <w:rFonts w:ascii="Times New Roman" w:hAnsi="宋体"/>
          <w:color w:val="000000"/>
          <w:sz w:val="24"/>
        </w:rPr>
        <w:t>。</w:t>
      </w:r>
    </w:p>
    <w:p w:rsidR="00D64D77" w:rsidRPr="00B57E0C" w:rsidRDefault="0081401C" w:rsidP="000F24DA">
      <w:pPr>
        <w:spacing w:line="440" w:lineRule="exact"/>
        <w:ind w:firstLineChars="200" w:firstLine="440"/>
        <w:jc w:val="left"/>
        <w:rPr>
          <w:rFonts w:ascii="Times New Roman" w:hAnsi="Times New Roman"/>
          <w:color w:val="000000"/>
          <w:sz w:val="24"/>
        </w:rPr>
      </w:pPr>
      <w:r w:rsidRPr="00B57E0C">
        <w:rPr>
          <w:rFonts w:ascii="Times New Roman" w:hAnsi="Times New Roman"/>
          <w:color w:val="000000"/>
          <w:sz w:val="22"/>
          <w:szCs w:val="22"/>
        </w:rPr>
        <w:t>8.</w:t>
      </w:r>
      <w:r w:rsidRPr="00B57E0C">
        <w:rPr>
          <w:rFonts w:ascii="Times New Roman" w:hAnsi="Times New Roman"/>
          <w:color w:val="000000"/>
          <w:sz w:val="22"/>
          <w:szCs w:val="22"/>
          <w:u w:val="single"/>
        </w:rPr>
        <w:t xml:space="preserve">        </w:t>
      </w:r>
      <w:r w:rsidRPr="00B57E0C">
        <w:rPr>
          <w:rFonts w:ascii="Times New Roman" w:hAnsi="宋体"/>
          <w:color w:val="000000"/>
          <w:sz w:val="24"/>
        </w:rPr>
        <w:t>。</w:t>
      </w:r>
    </w:p>
    <w:p w:rsidR="00D64D77" w:rsidRPr="00B57E0C" w:rsidRDefault="0081401C">
      <w:pPr>
        <w:spacing w:line="440" w:lineRule="exact"/>
        <w:ind w:leftChars="133" w:left="279" w:firstLineChars="100" w:firstLine="240"/>
        <w:jc w:val="left"/>
        <w:rPr>
          <w:rFonts w:ascii="Times New Roman" w:hAnsi="Times New Roman"/>
          <w:color w:val="000000"/>
          <w:sz w:val="24"/>
          <w:u w:val="single"/>
        </w:rPr>
      </w:pPr>
      <w:r w:rsidRPr="00B57E0C">
        <w:rPr>
          <w:rFonts w:ascii="Times New Roman" w:hAnsi="宋体"/>
          <w:color w:val="000000"/>
          <w:sz w:val="24"/>
        </w:rPr>
        <w:t>（二）其他约定。</w:t>
      </w: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Times New Roman"/>
          <w:color w:val="000000"/>
          <w:sz w:val="28"/>
          <w:szCs w:val="28"/>
        </w:rPr>
        <w:t xml:space="preserve">    </w:t>
      </w: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附件九：关于质量担保的证明</w:t>
      </w:r>
    </w:p>
    <w:p w:rsidR="00D64D77" w:rsidRPr="00B57E0C" w:rsidRDefault="0081401C">
      <w:pPr>
        <w:spacing w:line="570" w:lineRule="exact"/>
        <w:ind w:firstLineChars="200" w:firstLine="480"/>
        <w:jc w:val="left"/>
        <w:rPr>
          <w:rFonts w:ascii="Times New Roman" w:hAnsi="Times New Roman"/>
          <w:color w:val="000000"/>
          <w:sz w:val="24"/>
          <w:highlight w:val="green"/>
          <w:u w:val="single"/>
        </w:rPr>
      </w:pPr>
      <w:r w:rsidRPr="00B57E0C">
        <w:rPr>
          <w:rFonts w:ascii="Times New Roman" w:hAnsi="Times New Roman"/>
          <w:color w:val="000000"/>
          <w:sz w:val="24"/>
          <w:u w:val="single"/>
        </w:rPr>
        <w:t>_________</w:t>
      </w:r>
    </w:p>
    <w:p w:rsidR="00D64D77" w:rsidRPr="00B57E0C" w:rsidRDefault="00D64D77">
      <w:pPr>
        <w:spacing w:line="570" w:lineRule="exact"/>
        <w:jc w:val="left"/>
        <w:rPr>
          <w:rFonts w:ascii="Times New Roman" w:eastAsia="方正黑体_GBK" w:hAnsi="Times New Roman"/>
          <w:color w:val="000000"/>
          <w:sz w:val="28"/>
          <w:szCs w:val="28"/>
        </w:rPr>
      </w:pP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附件十：关于前期物业管理的约定</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1.</w:t>
      </w:r>
      <w:r w:rsidRPr="00B57E0C">
        <w:rPr>
          <w:rFonts w:ascii="Times New Roman" w:hAnsi="宋体"/>
          <w:color w:val="000000"/>
          <w:sz w:val="24"/>
        </w:rPr>
        <w:t>前期物业服务合同</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Times New Roman"/>
          <w:color w:val="000000"/>
          <w:sz w:val="24"/>
        </w:rPr>
        <w:t>2.</w:t>
      </w:r>
      <w:r w:rsidRPr="00B57E0C">
        <w:rPr>
          <w:rFonts w:ascii="Times New Roman" w:hAnsi="宋体"/>
          <w:color w:val="000000"/>
          <w:sz w:val="24"/>
        </w:rPr>
        <w:t>临时管理规约</w:t>
      </w:r>
    </w:p>
    <w:p w:rsidR="00D64D77" w:rsidRPr="00B57E0C" w:rsidRDefault="0081401C">
      <w:pPr>
        <w:spacing w:line="440" w:lineRule="exact"/>
        <w:ind w:firstLineChars="200" w:firstLine="480"/>
        <w:jc w:val="left"/>
        <w:rPr>
          <w:rFonts w:ascii="Times New Roman" w:hAnsi="Times New Roman"/>
          <w:color w:val="000000"/>
          <w:sz w:val="24"/>
          <w:highlight w:val="green"/>
          <w:u w:val="single"/>
        </w:rPr>
      </w:pPr>
      <w:r w:rsidRPr="00B57E0C">
        <w:rPr>
          <w:rFonts w:ascii="Times New Roman" w:hAnsi="Times New Roman"/>
          <w:color w:val="000000"/>
          <w:sz w:val="24"/>
          <w:u w:val="single"/>
        </w:rPr>
        <w:t>_______</w:t>
      </w:r>
    </w:p>
    <w:p w:rsidR="00D64D77" w:rsidRPr="00B57E0C" w:rsidRDefault="00D64D77">
      <w:pPr>
        <w:spacing w:line="570" w:lineRule="exact"/>
        <w:jc w:val="left"/>
        <w:rPr>
          <w:rFonts w:ascii="Times New Roman" w:hAnsi="Times New Roman"/>
          <w:color w:val="000000"/>
          <w:sz w:val="24"/>
        </w:rPr>
      </w:pP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附件十一：出卖人关于遮挡或妨碍房屋正常使用情况的说明</w:t>
      </w:r>
    </w:p>
    <w:p w:rsidR="00D64D77" w:rsidRPr="00B57E0C" w:rsidRDefault="0081401C">
      <w:pPr>
        <w:spacing w:line="440" w:lineRule="exact"/>
        <w:ind w:firstLineChars="200" w:firstLine="480"/>
        <w:jc w:val="left"/>
        <w:rPr>
          <w:rFonts w:ascii="Times New Roman" w:hAnsi="Times New Roman"/>
          <w:color w:val="000000"/>
          <w:sz w:val="24"/>
        </w:rPr>
      </w:pPr>
      <w:r w:rsidRPr="00B57E0C">
        <w:rPr>
          <w:rFonts w:ascii="Times New Roman" w:hAnsi="宋体"/>
          <w:color w:val="000000"/>
          <w:sz w:val="24"/>
        </w:rPr>
        <w:t>（如：该商品房公共管道检修口、柱子、变电箱等有遮挡或妨碍房屋正常使用的情况。）</w:t>
      </w:r>
    </w:p>
    <w:p w:rsidR="00D64D77" w:rsidRPr="00B57E0C" w:rsidRDefault="0081401C">
      <w:pPr>
        <w:spacing w:line="570" w:lineRule="exact"/>
        <w:ind w:firstLineChars="200" w:firstLine="480"/>
        <w:jc w:val="left"/>
        <w:rPr>
          <w:rFonts w:ascii="Times New Roman" w:hAnsi="Times New Roman"/>
          <w:color w:val="000000"/>
          <w:sz w:val="24"/>
          <w:highlight w:val="green"/>
          <w:u w:val="single"/>
        </w:rPr>
      </w:pPr>
      <w:r w:rsidRPr="00B57E0C">
        <w:rPr>
          <w:rFonts w:ascii="Times New Roman" w:hAnsi="Times New Roman"/>
          <w:color w:val="000000"/>
          <w:sz w:val="24"/>
          <w:u w:val="single"/>
        </w:rPr>
        <w:t>__________</w:t>
      </w:r>
    </w:p>
    <w:p w:rsidR="00D64D77" w:rsidRPr="00B57E0C" w:rsidRDefault="00D64D77">
      <w:pPr>
        <w:spacing w:line="570" w:lineRule="exact"/>
        <w:jc w:val="left"/>
        <w:rPr>
          <w:rFonts w:ascii="Times New Roman" w:eastAsia="方正黑体_GBK" w:hAnsi="Times New Roman"/>
          <w:color w:val="000000"/>
          <w:sz w:val="28"/>
          <w:szCs w:val="28"/>
        </w:rPr>
      </w:pPr>
    </w:p>
    <w:p w:rsidR="00D64D77" w:rsidRPr="00B57E0C" w:rsidRDefault="0081401C">
      <w:pPr>
        <w:spacing w:line="570" w:lineRule="exact"/>
        <w:jc w:val="left"/>
        <w:rPr>
          <w:rFonts w:ascii="Times New Roman" w:eastAsia="方正黑体_GBK" w:hAnsi="Times New Roman"/>
          <w:color w:val="000000"/>
          <w:sz w:val="28"/>
          <w:szCs w:val="28"/>
        </w:rPr>
      </w:pPr>
      <w:r w:rsidRPr="00B57E0C">
        <w:rPr>
          <w:rFonts w:ascii="Times New Roman" w:eastAsia="方正黑体_GBK" w:hAnsi="方正黑体_GBK"/>
          <w:color w:val="000000"/>
          <w:sz w:val="28"/>
          <w:szCs w:val="28"/>
        </w:rPr>
        <w:t>附件十二：补充协议</w:t>
      </w:r>
    </w:p>
    <w:p w:rsidR="00D64D77" w:rsidRDefault="0081401C">
      <w:pPr>
        <w:spacing w:line="570" w:lineRule="exact"/>
        <w:ind w:firstLineChars="200" w:firstLine="480"/>
        <w:jc w:val="left"/>
        <w:rPr>
          <w:rFonts w:ascii="宋体" w:hAnsi="宋体"/>
          <w:color w:val="000000"/>
          <w:sz w:val="24"/>
        </w:rPr>
      </w:pPr>
      <w:r>
        <w:rPr>
          <w:rFonts w:ascii="宋体" w:hAnsi="宋体" w:hint="eastAsia"/>
          <w:color w:val="000000"/>
          <w:sz w:val="24"/>
        </w:rPr>
        <w:t>___________</w:t>
      </w:r>
    </w:p>
    <w:p w:rsidR="00D64D77" w:rsidRDefault="0081401C">
      <w:pPr>
        <w:adjustRightInd w:val="0"/>
        <w:snapToGrid w:val="0"/>
        <w:spacing w:line="540" w:lineRule="exac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附件十三：预告登记告知书</w:t>
      </w:r>
    </w:p>
    <w:p w:rsidR="000F24DA" w:rsidRDefault="000F24DA" w:rsidP="000F24DA">
      <w:pPr>
        <w:adjustRightInd w:val="0"/>
        <w:snapToGrid w:val="0"/>
        <w:spacing w:line="540" w:lineRule="exact"/>
        <w:rPr>
          <w:rFonts w:ascii="方正仿宋_GBK" w:eastAsia="方正仿宋_GBK" w:hAnsi="方正仿宋_GBK" w:cs="方正仿宋_GBK" w:hint="eastAsia"/>
          <w:color w:val="000000"/>
          <w:sz w:val="32"/>
          <w:szCs w:val="32"/>
        </w:rPr>
      </w:pPr>
    </w:p>
    <w:p w:rsidR="00D64D77" w:rsidRDefault="0081401C" w:rsidP="000F24DA">
      <w:pPr>
        <w:adjustRightInd w:val="0"/>
        <w:snapToGrid w:val="0"/>
        <w:spacing w:line="5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预告登记告知书</w:t>
      </w:r>
    </w:p>
    <w:p w:rsidR="00D64D77" w:rsidRDefault="00D64D77">
      <w:pPr>
        <w:pStyle w:val="a7"/>
        <w:shd w:val="clear" w:color="auto" w:fill="FFFFFF"/>
        <w:adjustRightInd w:val="0"/>
        <w:snapToGrid w:val="0"/>
        <w:spacing w:beforeAutospacing="0" w:afterAutospacing="0" w:line="540" w:lineRule="exact"/>
        <w:ind w:firstLineChars="200" w:firstLine="640"/>
        <w:rPr>
          <w:rFonts w:ascii="仿宋" w:eastAsia="仿宋" w:hAnsi="仿宋"/>
          <w:sz w:val="32"/>
          <w:szCs w:val="32"/>
        </w:rPr>
      </w:pPr>
    </w:p>
    <w:p w:rsidR="00D64D77" w:rsidRPr="000F24DA" w:rsidRDefault="0081401C">
      <w:pPr>
        <w:pStyle w:val="a7"/>
        <w:shd w:val="clear" w:color="auto" w:fill="FFFFFF"/>
        <w:adjustRightInd w:val="0"/>
        <w:snapToGrid w:val="0"/>
        <w:spacing w:beforeAutospacing="0" w:afterAutospacing="0" w:line="540" w:lineRule="exact"/>
        <w:ind w:firstLineChars="200" w:firstLine="640"/>
        <w:rPr>
          <w:rFonts w:ascii="Times New Roman" w:eastAsia="仿宋" w:hAnsi="Times New Roman"/>
          <w:sz w:val="32"/>
          <w:szCs w:val="32"/>
        </w:rPr>
      </w:pPr>
      <w:r w:rsidRPr="000F24DA">
        <w:rPr>
          <w:rFonts w:ascii="Times New Roman" w:eastAsia="仿宋" w:hAnsi="仿宋"/>
          <w:sz w:val="32"/>
          <w:szCs w:val="32"/>
        </w:rPr>
        <w:t>根据《民法典》第</w:t>
      </w:r>
      <w:r w:rsidRPr="000F24DA">
        <w:rPr>
          <w:rFonts w:ascii="Times New Roman" w:eastAsia="仿宋" w:hAnsi="Times New Roman"/>
          <w:sz w:val="32"/>
          <w:szCs w:val="32"/>
        </w:rPr>
        <w:t>221</w:t>
      </w:r>
      <w:r w:rsidRPr="000F24DA">
        <w:rPr>
          <w:rFonts w:ascii="Times New Roman" w:eastAsia="仿宋" w:hAnsi="仿宋"/>
          <w:sz w:val="32"/>
          <w:szCs w:val="32"/>
        </w:rPr>
        <w:t>条规定，</w:t>
      </w:r>
      <w:r w:rsidRPr="000F24DA">
        <w:rPr>
          <w:rFonts w:ascii="Times New Roman" w:eastAsia="仿宋" w:hAnsi="Times New Roman"/>
          <w:sz w:val="32"/>
          <w:szCs w:val="32"/>
        </w:rPr>
        <w:t>“</w:t>
      </w:r>
      <w:r w:rsidRPr="000F24DA">
        <w:rPr>
          <w:rFonts w:ascii="Times New Roman" w:eastAsia="仿宋" w:hAnsi="仿宋"/>
          <w:sz w:val="32"/>
          <w:szCs w:val="32"/>
        </w:rPr>
        <w:t>当事人签订买卖房屋的协议或者签订其他不动产物权的协议，为保障将来实现物权，按照约定可以向登记机构申请预告登记。预告登记后，未经预告登记的权利人同意，处分该不动产的，不发生物权效力。预告登记后，债权消灭或者自能够进行不动产登记之日起九十日内未申请登记的，预告登记失效。</w:t>
      </w:r>
      <w:r w:rsidRPr="000F24DA">
        <w:rPr>
          <w:rFonts w:ascii="Times New Roman" w:eastAsia="仿宋" w:hAnsi="Times New Roman"/>
          <w:sz w:val="32"/>
          <w:szCs w:val="32"/>
        </w:rPr>
        <w:t>”</w:t>
      </w:r>
      <w:r w:rsidRPr="000F24DA">
        <w:rPr>
          <w:rFonts w:ascii="Times New Roman" w:eastAsia="仿宋" w:hAnsi="仿宋"/>
          <w:sz w:val="32"/>
          <w:szCs w:val="32"/>
        </w:rPr>
        <w:t>根据不动产登记相关法律规定，买卖双方关于预告登记的约定作为预告登记申请的必要材料之一。</w:t>
      </w:r>
    </w:p>
    <w:p w:rsidR="00D64D77" w:rsidRPr="000F24DA" w:rsidRDefault="0081401C">
      <w:pPr>
        <w:adjustRightInd w:val="0"/>
        <w:snapToGrid w:val="0"/>
        <w:spacing w:line="540" w:lineRule="exact"/>
        <w:ind w:firstLineChars="200" w:firstLine="640"/>
        <w:jc w:val="left"/>
        <w:rPr>
          <w:rFonts w:ascii="Times New Roman" w:eastAsia="仿宋" w:hAnsi="Times New Roman"/>
          <w:sz w:val="32"/>
          <w:szCs w:val="32"/>
        </w:rPr>
      </w:pPr>
      <w:r w:rsidRPr="000F24DA">
        <w:rPr>
          <w:rFonts w:ascii="Times New Roman" w:eastAsia="仿宋" w:hAnsi="仿宋"/>
          <w:sz w:val="32"/>
          <w:szCs w:val="32"/>
        </w:rPr>
        <w:t>为了更好地维护购房人合法权益，</w:t>
      </w:r>
      <w:r w:rsidRPr="000F24DA">
        <w:rPr>
          <w:rFonts w:ascii="Times New Roman" w:eastAsia="仿宋" w:hAnsi="Times New Roman"/>
          <w:sz w:val="32"/>
          <w:szCs w:val="32"/>
        </w:rPr>
        <w:t xml:space="preserve"> </w:t>
      </w:r>
      <w:r w:rsidRPr="000F24DA">
        <w:rPr>
          <w:rFonts w:ascii="Times New Roman" w:eastAsia="仿宋" w:hAnsi="仿宋"/>
          <w:sz w:val="32"/>
          <w:szCs w:val="32"/>
        </w:rPr>
        <w:t>提升便民利企服务水平，出卖人和买受人签订《商品房买卖合同》即视为买卖双方签订了关于商品房的预告登记约定，并同意共同向不动产登记机构申请办理预告登记。登记机构将在预售商品房合同备案后及时完成预告登记。</w:t>
      </w:r>
    </w:p>
    <w:p w:rsidR="00D64D77" w:rsidRPr="000F24DA" w:rsidRDefault="0081401C">
      <w:pPr>
        <w:adjustRightInd w:val="0"/>
        <w:snapToGrid w:val="0"/>
        <w:spacing w:line="540" w:lineRule="exact"/>
        <w:ind w:firstLineChars="200" w:firstLine="640"/>
        <w:rPr>
          <w:rFonts w:ascii="Times New Roman" w:eastAsia="仿宋" w:hAnsi="Times New Roman"/>
          <w:sz w:val="32"/>
          <w:szCs w:val="32"/>
        </w:rPr>
      </w:pPr>
      <w:r w:rsidRPr="000F24DA">
        <w:rPr>
          <w:rFonts w:ascii="Times New Roman" w:eastAsia="仿宋" w:hAnsi="仿宋"/>
          <w:sz w:val="32"/>
          <w:szCs w:val="32"/>
        </w:rPr>
        <w:t>特此告知。</w:t>
      </w: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81401C">
      <w:pPr>
        <w:adjustRightInd w:val="0"/>
        <w:snapToGrid w:val="0"/>
        <w:spacing w:line="540" w:lineRule="exact"/>
        <w:ind w:firstLineChars="200" w:firstLine="643"/>
        <w:jc w:val="left"/>
        <w:rPr>
          <w:rFonts w:ascii="楷体" w:eastAsia="楷体" w:hAnsi="楷体"/>
          <w:b/>
          <w:sz w:val="44"/>
          <w:szCs w:val="44"/>
        </w:rPr>
      </w:pPr>
      <w:r>
        <w:rPr>
          <w:rFonts w:ascii="楷体" w:eastAsia="楷体" w:hAnsi="楷体" w:hint="eastAsia"/>
          <w:b/>
          <w:sz w:val="32"/>
          <w:szCs w:val="32"/>
        </w:rPr>
        <w:t>注：本《预告登记告知书》作为《商品房买卖合同》的补充条款之一，与《商品房买卖合同》具有同等效力。</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81401C">
      <w:pPr>
        <w:adjustRightInd w:val="0"/>
        <w:snapToGrid w:val="0"/>
        <w:spacing w:line="540" w:lineRule="exac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附件十四：“交房即发证”服务告知书</w:t>
      </w:r>
    </w:p>
    <w:p w:rsidR="00D64D77" w:rsidRDefault="00D64D77">
      <w:pPr>
        <w:adjustRightInd w:val="0"/>
        <w:snapToGrid w:val="0"/>
        <w:spacing w:line="540" w:lineRule="exact"/>
        <w:rPr>
          <w:rFonts w:ascii="方正黑体_GBK" w:eastAsia="方正黑体_GBK" w:hAnsi="方正黑体_GBK" w:cs="方正黑体_GBK"/>
          <w:color w:val="000000"/>
          <w:sz w:val="28"/>
          <w:szCs w:val="28"/>
        </w:rPr>
      </w:pPr>
    </w:p>
    <w:p w:rsidR="00D64D77" w:rsidRDefault="0081401C">
      <w:pPr>
        <w:adjustRightInd w:val="0"/>
        <w:snapToGrid w:val="0"/>
        <w:spacing w:line="5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“交房即发证”服务告知书</w:t>
      </w:r>
    </w:p>
    <w:p w:rsidR="00D64D77" w:rsidRDefault="00D64D77">
      <w:pPr>
        <w:ind w:firstLineChars="200" w:firstLine="640"/>
        <w:rPr>
          <w:rFonts w:ascii="仿宋" w:eastAsia="仿宋" w:hAnsi="仿宋"/>
          <w:color w:val="000000" w:themeColor="text1"/>
          <w:sz w:val="32"/>
          <w:szCs w:val="32"/>
        </w:rPr>
      </w:pP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为持续深化</w:t>
      </w:r>
      <w:r w:rsidRPr="000F24DA">
        <w:rPr>
          <w:rFonts w:ascii="Times New Roman" w:eastAsia="仿宋" w:hAnsi="Times New Roman"/>
          <w:color w:val="000000" w:themeColor="text1"/>
          <w:sz w:val="32"/>
          <w:szCs w:val="32"/>
        </w:rPr>
        <w:t>"</w:t>
      </w:r>
      <w:proofErr w:type="gramStart"/>
      <w:r w:rsidRPr="000F24DA">
        <w:rPr>
          <w:rFonts w:ascii="Times New Roman" w:eastAsia="仿宋" w:hAnsi="仿宋"/>
          <w:color w:val="000000" w:themeColor="text1"/>
          <w:sz w:val="32"/>
          <w:szCs w:val="32"/>
        </w:rPr>
        <w:t>放管服</w:t>
      </w:r>
      <w:proofErr w:type="gramEnd"/>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改革，</w:t>
      </w:r>
      <w:r w:rsidRPr="000F24DA">
        <w:rPr>
          <w:rFonts w:ascii="Times New Roman" w:eastAsia="仿宋" w:hAnsi="仿宋"/>
          <w:color w:val="000000" w:themeColor="text1"/>
          <w:kern w:val="0"/>
          <w:sz w:val="32"/>
          <w:szCs w:val="32"/>
        </w:rPr>
        <w:t>不断</w:t>
      </w:r>
      <w:r w:rsidRPr="000F24DA">
        <w:rPr>
          <w:rFonts w:ascii="Times New Roman" w:eastAsia="仿宋" w:hAnsi="仿宋"/>
          <w:color w:val="000000" w:themeColor="text1"/>
          <w:sz w:val="32"/>
          <w:szCs w:val="32"/>
        </w:rPr>
        <w:t>提升不动产登记便民利企服务水平</w:t>
      </w:r>
      <w:r w:rsidRPr="000F24DA">
        <w:rPr>
          <w:rFonts w:ascii="Times New Roman" w:eastAsia="仿宋" w:hAnsi="仿宋"/>
          <w:color w:val="000000" w:themeColor="text1"/>
          <w:kern w:val="0"/>
          <w:sz w:val="32"/>
          <w:szCs w:val="32"/>
        </w:rPr>
        <w:t>，切实解决</w:t>
      </w:r>
      <w:r w:rsidRPr="000F24DA">
        <w:rPr>
          <w:rFonts w:ascii="Times New Roman" w:eastAsia="仿宋" w:hAnsi="仿宋"/>
          <w:color w:val="000000" w:themeColor="text1"/>
          <w:sz w:val="32"/>
          <w:szCs w:val="32"/>
        </w:rPr>
        <w:t>交房交证不同时、</w:t>
      </w:r>
      <w:proofErr w:type="gramStart"/>
      <w:r w:rsidRPr="000F24DA">
        <w:rPr>
          <w:rFonts w:ascii="Times New Roman" w:eastAsia="仿宋" w:hAnsi="仿宋"/>
          <w:color w:val="000000" w:themeColor="text1"/>
          <w:sz w:val="32"/>
          <w:szCs w:val="32"/>
        </w:rPr>
        <w:t>住权物权</w:t>
      </w:r>
      <w:proofErr w:type="gramEnd"/>
      <w:r w:rsidRPr="000F24DA">
        <w:rPr>
          <w:rFonts w:ascii="Times New Roman" w:eastAsia="仿宋" w:hAnsi="仿宋"/>
          <w:color w:val="000000" w:themeColor="text1"/>
          <w:sz w:val="32"/>
          <w:szCs w:val="32"/>
        </w:rPr>
        <w:t>不同步问题，依法保障开发企业和购房人的合法权益，我市市区拟推行</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工作常态化开展。</w:t>
      </w:r>
    </w:p>
    <w:p w:rsidR="00D64D77" w:rsidRPr="000F24DA" w:rsidRDefault="0081401C" w:rsidP="000F24DA">
      <w:pPr>
        <w:pStyle w:val="a7"/>
        <w:shd w:val="clear" w:color="auto" w:fill="FFFFFF"/>
        <w:spacing w:beforeAutospacing="0" w:afterAutospacing="0" w:line="560" w:lineRule="exact"/>
        <w:ind w:firstLine="601"/>
        <w:jc w:val="both"/>
        <w:rPr>
          <w:rFonts w:ascii="Times New Roman" w:eastAsia="仿宋" w:hAnsi="Times New Roman"/>
          <w:color w:val="000000" w:themeColor="text1"/>
          <w:sz w:val="32"/>
          <w:szCs w:val="32"/>
          <w:shd w:val="clear" w:color="auto" w:fill="FFFFFF"/>
        </w:rPr>
      </w:pP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交房即发证</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是指对于选择</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交房即发证</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服务的新建商品房项目，开发企业在交房前</w:t>
      </w:r>
      <w:r w:rsidRPr="000F24DA">
        <w:rPr>
          <w:rFonts w:ascii="Times New Roman" w:eastAsia="仿宋" w:hAnsi="Times New Roman"/>
          <w:color w:val="000000" w:themeColor="text1"/>
          <w:sz w:val="32"/>
          <w:szCs w:val="32"/>
          <w:shd w:val="clear" w:color="auto" w:fill="FFFFFF"/>
        </w:rPr>
        <w:t>15</w:t>
      </w:r>
      <w:r w:rsidRPr="000F24DA">
        <w:rPr>
          <w:rFonts w:ascii="Times New Roman" w:eastAsia="仿宋" w:hAnsi="仿宋"/>
          <w:color w:val="000000" w:themeColor="text1"/>
          <w:sz w:val="32"/>
          <w:szCs w:val="32"/>
          <w:shd w:val="clear" w:color="auto" w:fill="FFFFFF"/>
        </w:rPr>
        <w:t>个工作日完成竣工验收备案、</w:t>
      </w:r>
      <w:r w:rsidRPr="000F24DA">
        <w:rPr>
          <w:rFonts w:ascii="Times New Roman" w:eastAsia="仿宋" w:hAnsi="Times New Roman"/>
          <w:color w:val="000000" w:themeColor="text1"/>
          <w:sz w:val="32"/>
          <w:szCs w:val="32"/>
          <w:shd w:val="clear" w:color="auto" w:fill="FFFFFF"/>
        </w:rPr>
        <w:t>40</w:t>
      </w:r>
      <w:r w:rsidRPr="000F24DA">
        <w:rPr>
          <w:rFonts w:ascii="Times New Roman" w:eastAsia="仿宋" w:hAnsi="仿宋"/>
          <w:color w:val="000000" w:themeColor="text1"/>
          <w:sz w:val="32"/>
          <w:szCs w:val="32"/>
          <w:shd w:val="clear" w:color="auto" w:fill="FFFFFF"/>
        </w:rPr>
        <w:t>个工作日前通知并协助购房人完成相关税费缴纳并于交房之日</w:t>
      </w:r>
      <w:r w:rsidRPr="000F24DA">
        <w:rPr>
          <w:rFonts w:ascii="Times New Roman" w:eastAsia="仿宋" w:hAnsi="Times New Roman"/>
          <w:color w:val="000000" w:themeColor="text1"/>
          <w:sz w:val="32"/>
          <w:szCs w:val="32"/>
          <w:shd w:val="clear" w:color="auto" w:fill="FFFFFF"/>
        </w:rPr>
        <w:t>15</w:t>
      </w:r>
      <w:r w:rsidRPr="000F24DA">
        <w:rPr>
          <w:rFonts w:ascii="Times New Roman" w:eastAsia="仿宋" w:hAnsi="仿宋"/>
          <w:color w:val="000000" w:themeColor="text1"/>
          <w:sz w:val="32"/>
          <w:szCs w:val="32"/>
          <w:shd w:val="clear" w:color="auto" w:fill="FFFFFF"/>
        </w:rPr>
        <w:t>个工作日前向不动产登记机构申请办理不动产首次登记及转移（</w:t>
      </w:r>
      <w:proofErr w:type="gramStart"/>
      <w:r w:rsidRPr="000F24DA">
        <w:rPr>
          <w:rFonts w:ascii="Times New Roman" w:eastAsia="仿宋" w:hAnsi="仿宋"/>
          <w:color w:val="000000" w:themeColor="text1"/>
          <w:sz w:val="32"/>
          <w:szCs w:val="32"/>
          <w:shd w:val="clear" w:color="auto" w:fill="FFFFFF"/>
        </w:rPr>
        <w:t>期转现</w:t>
      </w:r>
      <w:proofErr w:type="gramEnd"/>
      <w:r w:rsidRPr="000F24DA">
        <w:rPr>
          <w:rFonts w:ascii="Times New Roman" w:eastAsia="仿宋" w:hAnsi="仿宋"/>
          <w:color w:val="000000" w:themeColor="text1"/>
          <w:sz w:val="32"/>
          <w:szCs w:val="32"/>
          <w:shd w:val="clear" w:color="auto" w:fill="FFFFFF"/>
        </w:rPr>
        <w:t>）登记。登记机构在交房之日为购房人颁发不动产权证书。</w:t>
      </w: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请你们对是否申请</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服务</w:t>
      </w:r>
      <w:proofErr w:type="gramStart"/>
      <w:r w:rsidRPr="000F24DA">
        <w:rPr>
          <w:rFonts w:ascii="Times New Roman" w:eastAsia="仿宋" w:hAnsi="仿宋"/>
          <w:color w:val="000000" w:themeColor="text1"/>
          <w:sz w:val="32"/>
          <w:szCs w:val="32"/>
        </w:rPr>
        <w:t>作出</w:t>
      </w:r>
      <w:proofErr w:type="gramEnd"/>
      <w:r w:rsidRPr="000F24DA">
        <w:rPr>
          <w:rFonts w:ascii="Times New Roman" w:eastAsia="仿宋" w:hAnsi="仿宋"/>
          <w:color w:val="000000" w:themeColor="text1"/>
          <w:sz w:val="32"/>
          <w:szCs w:val="32"/>
        </w:rPr>
        <w:t>选择（是</w:t>
      </w:r>
      <w:r w:rsidRPr="000F24DA">
        <w:rPr>
          <w:rFonts w:ascii="Times New Roman" w:eastAsia="仿宋" w:hAnsi="Times New Roman"/>
          <w:color w:val="000000" w:themeColor="text1"/>
          <w:sz w:val="32"/>
          <w:szCs w:val="32"/>
        </w:rPr>
        <w:t xml:space="preserve">□   </w:t>
      </w:r>
      <w:r w:rsidRPr="000F24DA">
        <w:rPr>
          <w:rFonts w:ascii="Times New Roman" w:eastAsia="仿宋" w:hAnsi="仿宋"/>
          <w:color w:val="000000" w:themeColor="text1"/>
          <w:sz w:val="32"/>
          <w:szCs w:val="32"/>
        </w:rPr>
        <w:t>否</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），并双方确认。如未做选择，视为不申请</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服务。</w:t>
      </w: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特此告知</w:t>
      </w:r>
    </w:p>
    <w:p w:rsidR="00D64D77" w:rsidRDefault="00D64D77">
      <w:pPr>
        <w:spacing w:line="2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hint="eastAsia"/>
          <w:color w:val="000000"/>
          <w:sz w:val="32"/>
          <w:szCs w:val="32"/>
        </w:rPr>
      </w:pPr>
    </w:p>
    <w:p w:rsidR="000F24DA" w:rsidRDefault="000F24DA">
      <w:pPr>
        <w:spacing w:line="570" w:lineRule="exact"/>
        <w:rPr>
          <w:rFonts w:ascii="方正仿宋_GBK" w:eastAsia="方正仿宋_GBK" w:hAnsi="方正仿宋_GBK" w:cs="方正仿宋_GBK" w:hint="eastAsia"/>
          <w:color w:val="000000"/>
          <w:sz w:val="32"/>
          <w:szCs w:val="32"/>
        </w:rPr>
      </w:pPr>
    </w:p>
    <w:p w:rsidR="000F24DA" w:rsidRDefault="000F24DA">
      <w:pPr>
        <w:spacing w:line="570" w:lineRule="exact"/>
        <w:rPr>
          <w:rFonts w:ascii="方正仿宋_GBK" w:eastAsia="方正仿宋_GBK" w:hAnsi="方正仿宋_GBK" w:cs="方正仿宋_GBK" w:hint="eastAsia"/>
          <w:color w:val="000000"/>
          <w:sz w:val="32"/>
          <w:szCs w:val="32"/>
        </w:rPr>
      </w:pPr>
    </w:p>
    <w:p w:rsidR="000F24DA" w:rsidRPr="000F24DA" w:rsidRDefault="000F24DA" w:rsidP="000F24DA">
      <w:pPr>
        <w:spacing w:line="560" w:lineRule="exact"/>
        <w:rPr>
          <w:rFonts w:ascii="Times New Roman" w:eastAsia="黑体" w:hAnsi="Times New Roman"/>
          <w:color w:val="000000"/>
          <w:sz w:val="32"/>
          <w:szCs w:val="32"/>
        </w:rPr>
      </w:pPr>
      <w:r w:rsidRPr="000F24DA">
        <w:rPr>
          <w:rFonts w:ascii="Times New Roman" w:eastAsia="黑体" w:hAnsi="黑体"/>
          <w:color w:val="000000"/>
          <w:sz w:val="32"/>
          <w:szCs w:val="32"/>
        </w:rPr>
        <w:lastRenderedPageBreak/>
        <w:t>附件</w:t>
      </w:r>
      <w:r w:rsidRPr="000F24DA">
        <w:rPr>
          <w:rFonts w:ascii="Times New Roman" w:eastAsia="黑体" w:hAnsi="Times New Roman"/>
          <w:color w:val="000000"/>
          <w:sz w:val="32"/>
          <w:szCs w:val="32"/>
        </w:rPr>
        <w:t>3</w:t>
      </w:r>
    </w:p>
    <w:p w:rsidR="000F24DA" w:rsidRDefault="000F24DA">
      <w:pPr>
        <w:spacing w:line="570" w:lineRule="exact"/>
        <w:rPr>
          <w:rFonts w:ascii="方正仿宋_GBK" w:eastAsia="方正仿宋_GBK" w:hAnsi="方正仿宋_GBK" w:cs="方正仿宋_GBK"/>
          <w:color w:val="000000"/>
          <w:sz w:val="32"/>
          <w:szCs w:val="32"/>
        </w:rPr>
      </w:pPr>
    </w:p>
    <w:p w:rsidR="00D64D77" w:rsidRDefault="0081401C">
      <w:pPr>
        <w:rPr>
          <w:rFonts w:ascii="Times New Roman" w:hAnsi="Times New Roman"/>
          <w:color w:val="000000"/>
          <w:sz w:val="28"/>
          <w:szCs w:val="28"/>
        </w:rPr>
      </w:pPr>
      <w:r>
        <w:rPr>
          <w:rFonts w:ascii="Times New Roman" w:hAnsi="Times New Roman"/>
          <w:color w:val="000000"/>
          <w:sz w:val="28"/>
          <w:szCs w:val="28"/>
        </w:rPr>
        <w:t xml:space="preserve">JSF-2020-0101                                   </w:t>
      </w:r>
      <w:r>
        <w:rPr>
          <w:rFonts w:ascii="Times New Roman" w:hAnsi="Times New Roman" w:hint="eastAsia"/>
          <w:color w:val="000000"/>
          <w:sz w:val="28"/>
          <w:szCs w:val="28"/>
        </w:rPr>
        <w:t>合同编号：</w:t>
      </w:r>
    </w:p>
    <w:p w:rsidR="00D64D77" w:rsidRDefault="0081401C">
      <w:pPr>
        <w:rPr>
          <w:rFonts w:ascii="宋体"/>
          <w:color w:val="000000"/>
          <w:sz w:val="28"/>
          <w:szCs w:val="28"/>
        </w:rPr>
      </w:pPr>
      <w:r>
        <w:rPr>
          <w:rFonts w:ascii="Times New Roman" w:hAnsi="Times New Roman" w:hint="eastAsia"/>
          <w:color w:val="000000"/>
          <w:sz w:val="28"/>
          <w:szCs w:val="28"/>
        </w:rPr>
        <w:t>合同备案号：</w:t>
      </w:r>
      <w:r>
        <w:rPr>
          <w:rFonts w:ascii="Times New Roman" w:hAnsi="Times New Roman" w:hint="eastAsia"/>
          <w:color w:val="000000"/>
          <w:sz w:val="28"/>
          <w:szCs w:val="28"/>
        </w:rPr>
        <w:t xml:space="preserve">                                   </w:t>
      </w:r>
      <w:r>
        <w:rPr>
          <w:rFonts w:ascii="Times New Roman" w:hAnsi="Times New Roman" w:hint="eastAsia"/>
          <w:color w:val="000000"/>
          <w:sz w:val="28"/>
          <w:szCs w:val="28"/>
        </w:rPr>
        <w:t>备案时间：</w:t>
      </w:r>
    </w:p>
    <w:p w:rsidR="00D64D77" w:rsidRDefault="00D64D77">
      <w:pPr>
        <w:rPr>
          <w:rFonts w:ascii="宋体"/>
          <w:color w:val="000000"/>
          <w:sz w:val="28"/>
          <w:szCs w:val="28"/>
        </w:rPr>
      </w:pPr>
    </w:p>
    <w:p w:rsidR="00D64D77" w:rsidRDefault="0081401C">
      <w:pPr>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商品房（成品住房）买卖合同</w:t>
      </w:r>
    </w:p>
    <w:p w:rsidR="00D64D77" w:rsidRDefault="0081401C">
      <w:pPr>
        <w:jc w:val="center"/>
        <w:rPr>
          <w:rFonts w:ascii="方正小标宋简体" w:eastAsia="方正小标宋简体" w:hAnsi="方正小标宋简体" w:cs="方正小标宋简体"/>
          <w:color w:val="000000"/>
          <w:sz w:val="52"/>
          <w:szCs w:val="52"/>
        </w:rPr>
      </w:pPr>
      <w:r>
        <w:rPr>
          <w:rFonts w:ascii="方正小标宋简体" w:eastAsia="方正小标宋简体" w:hAnsi="方正小标宋简体" w:cs="方正小标宋简体" w:hint="eastAsia"/>
          <w:color w:val="000000"/>
          <w:sz w:val="52"/>
          <w:szCs w:val="52"/>
        </w:rPr>
        <w:t>（预售）示范文本</w:t>
      </w: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81401C" w:rsidP="0081401C">
      <w:pPr>
        <w:spacing w:beforeLines="100"/>
        <w:ind w:firstLineChars="623" w:firstLine="1744"/>
        <w:rPr>
          <w:rFonts w:ascii="宋体"/>
          <w:color w:val="000000"/>
          <w:sz w:val="30"/>
          <w:szCs w:val="30"/>
          <w:u w:val="single"/>
        </w:rPr>
      </w:pPr>
      <w:r>
        <w:rPr>
          <w:rFonts w:ascii="Times New Roman" w:hAnsi="Times New Roman" w:hint="eastAsia"/>
          <w:color w:val="000000"/>
          <w:sz w:val="28"/>
          <w:szCs w:val="28"/>
        </w:rPr>
        <w:t>出卖人：</w:t>
      </w:r>
    </w:p>
    <w:p w:rsidR="00D64D77" w:rsidRDefault="0081401C" w:rsidP="0081401C">
      <w:pPr>
        <w:spacing w:beforeLines="100"/>
        <w:ind w:firstLineChars="623" w:firstLine="1744"/>
        <w:rPr>
          <w:rFonts w:ascii="Times New Roman" w:hAnsi="Times New Roman"/>
          <w:color w:val="000000"/>
          <w:sz w:val="32"/>
          <w:szCs w:val="32"/>
        </w:rPr>
      </w:pPr>
      <w:r>
        <w:rPr>
          <w:rFonts w:ascii="宋体" w:hAnsi="宋体" w:hint="eastAsia"/>
          <w:color w:val="000000"/>
          <w:sz w:val="28"/>
          <w:szCs w:val="28"/>
        </w:rPr>
        <w:t>买受人：</w:t>
      </w: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tbl>
      <w:tblPr>
        <w:tblW w:w="0" w:type="auto"/>
        <w:jc w:val="center"/>
        <w:tblLook w:val="04A0"/>
      </w:tblPr>
      <w:tblGrid>
        <w:gridCol w:w="3852"/>
        <w:gridCol w:w="981"/>
      </w:tblGrid>
      <w:tr w:rsidR="00D64D77">
        <w:trPr>
          <w:jc w:val="center"/>
        </w:trPr>
        <w:tc>
          <w:tcPr>
            <w:tcW w:w="3852" w:type="dxa"/>
            <w:vAlign w:val="center"/>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连云港市住房和城乡建设局</w:t>
            </w:r>
          </w:p>
        </w:tc>
        <w:tc>
          <w:tcPr>
            <w:tcW w:w="981" w:type="dxa"/>
            <w:vMerge w:val="restart"/>
            <w:vAlign w:val="center"/>
          </w:tcPr>
          <w:p w:rsidR="00D64D77" w:rsidRDefault="0081401C">
            <w:pPr>
              <w:rPr>
                <w:rFonts w:ascii="方正黑体_GBK" w:eastAsia="方正黑体_GBK" w:cs="宋体"/>
                <w:color w:val="000000"/>
                <w:sz w:val="28"/>
                <w:szCs w:val="28"/>
              </w:rPr>
            </w:pPr>
            <w:r>
              <w:rPr>
                <w:rFonts w:ascii="方正黑体_GBK" w:eastAsia="方正黑体_GBK" w:hAnsi="宋体" w:cs="宋体" w:hint="eastAsia"/>
                <w:color w:val="000000"/>
                <w:sz w:val="28"/>
                <w:szCs w:val="28"/>
              </w:rPr>
              <w:t>制定</w:t>
            </w:r>
          </w:p>
        </w:tc>
      </w:tr>
      <w:tr w:rsidR="00D64D77">
        <w:trPr>
          <w:jc w:val="center"/>
        </w:trPr>
        <w:tc>
          <w:tcPr>
            <w:tcW w:w="3852" w:type="dxa"/>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连云港市场监督管理局</w:t>
            </w:r>
          </w:p>
        </w:tc>
        <w:tc>
          <w:tcPr>
            <w:tcW w:w="981" w:type="dxa"/>
            <w:vMerge/>
          </w:tcPr>
          <w:p w:rsidR="00D64D77" w:rsidRDefault="00D64D77">
            <w:pPr>
              <w:jc w:val="center"/>
              <w:rPr>
                <w:rFonts w:ascii="方正黑体_GBK" w:eastAsia="方正黑体_GBK" w:cs="宋体"/>
                <w:color w:val="000000"/>
                <w:sz w:val="28"/>
                <w:szCs w:val="28"/>
              </w:rPr>
            </w:pPr>
          </w:p>
        </w:tc>
      </w:tr>
    </w:tbl>
    <w:p w:rsidR="00D64D77" w:rsidRDefault="00D64D77">
      <w:pPr>
        <w:jc w:val="center"/>
        <w:rPr>
          <w:rFonts w:ascii="方正仿宋_GBK" w:eastAsia="方正仿宋_GBK" w:hAnsi="方正仿宋_GBK" w:cs="方正仿宋_GBK"/>
          <w:color w:val="000000"/>
          <w:sz w:val="32"/>
          <w:szCs w:val="32"/>
        </w:rPr>
      </w:pPr>
    </w:p>
    <w:p w:rsidR="00D64D77" w:rsidRDefault="0081401C">
      <w:pPr>
        <w:jc w:val="center"/>
        <w:rPr>
          <w:rFonts w:ascii="宋体" w:cs="宋体"/>
          <w:color w:val="000000"/>
          <w:sz w:val="32"/>
          <w:szCs w:val="32"/>
        </w:rPr>
      </w:pPr>
      <w:r>
        <w:rPr>
          <w:rFonts w:ascii="Times New Roman" w:hAnsi="Times New Roman"/>
          <w:color w:val="000000"/>
          <w:sz w:val="32"/>
          <w:szCs w:val="32"/>
        </w:rPr>
        <w:t>202</w:t>
      </w:r>
      <w:r>
        <w:rPr>
          <w:rFonts w:ascii="Times New Roman" w:hAnsi="Times New Roman" w:hint="eastAsia"/>
          <w:color w:val="000000"/>
          <w:sz w:val="32"/>
          <w:szCs w:val="32"/>
        </w:rPr>
        <w:t>3</w:t>
      </w:r>
      <w:r>
        <w:rPr>
          <w:rFonts w:ascii="Times New Roman" w:hAnsi="宋体" w:hint="eastAsia"/>
          <w:color w:val="000000"/>
          <w:sz w:val="32"/>
          <w:szCs w:val="32"/>
        </w:rPr>
        <w:t>年</w:t>
      </w:r>
      <w:r>
        <w:rPr>
          <w:rFonts w:ascii="Times New Roman" w:hAnsi="宋体" w:hint="eastAsia"/>
          <w:color w:val="000000"/>
          <w:sz w:val="32"/>
          <w:szCs w:val="32"/>
        </w:rPr>
        <w:t>6</w:t>
      </w:r>
      <w:r>
        <w:rPr>
          <w:rFonts w:ascii="宋体" w:hAnsi="宋体" w:cs="宋体" w:hint="eastAsia"/>
          <w:color w:val="000000"/>
          <w:sz w:val="32"/>
          <w:szCs w:val="32"/>
        </w:rPr>
        <w:t>月</w:t>
      </w:r>
    </w:p>
    <w:p w:rsidR="00D64D77" w:rsidRDefault="0081401C">
      <w:pPr>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rPr>
        <w:lastRenderedPageBreak/>
        <w:t>目录</w:t>
      </w:r>
    </w:p>
    <w:p w:rsidR="00D64D77" w:rsidRDefault="00D64D77">
      <w:pPr>
        <w:spacing w:line="360" w:lineRule="auto"/>
        <w:jc w:val="center"/>
        <w:rPr>
          <w:rFonts w:ascii="宋体"/>
          <w:color w:val="000000"/>
          <w:sz w:val="44"/>
          <w:szCs w:val="44"/>
        </w:rPr>
      </w:pPr>
    </w:p>
    <w:p w:rsidR="00D64D77" w:rsidRDefault="0081401C">
      <w:pPr>
        <w:spacing w:line="480" w:lineRule="auto"/>
        <w:ind w:firstLineChars="200" w:firstLine="480"/>
        <w:rPr>
          <w:rFonts w:ascii="宋体"/>
          <w:color w:val="000000"/>
          <w:sz w:val="24"/>
        </w:rPr>
      </w:pPr>
      <w:r>
        <w:rPr>
          <w:rFonts w:ascii="宋体" w:hAnsi="宋体" w:hint="eastAsia"/>
          <w:color w:val="000000"/>
          <w:sz w:val="24"/>
        </w:rPr>
        <w:t>说明</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专业术语解释</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第一章</w:t>
      </w:r>
      <w:r w:rsidR="000F24DA">
        <w:rPr>
          <w:rFonts w:ascii="宋体" w:hAnsi="宋体" w:hint="eastAsia"/>
          <w:color w:val="000000"/>
          <w:sz w:val="24"/>
        </w:rPr>
        <w:t xml:space="preserve">  </w:t>
      </w:r>
      <w:r>
        <w:rPr>
          <w:rFonts w:ascii="宋体" w:hAnsi="宋体" w:hint="eastAsia"/>
          <w:color w:val="000000"/>
          <w:sz w:val="24"/>
        </w:rPr>
        <w:t>合同当事人</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第二章</w:t>
      </w:r>
      <w:r w:rsidR="000F24DA">
        <w:rPr>
          <w:rFonts w:ascii="宋体" w:hAnsi="宋体" w:hint="eastAsia"/>
          <w:color w:val="000000"/>
          <w:sz w:val="24"/>
        </w:rPr>
        <w:t xml:space="preserve">  </w:t>
      </w:r>
      <w:r>
        <w:rPr>
          <w:rFonts w:ascii="宋体" w:hAnsi="宋体" w:hint="eastAsia"/>
          <w:color w:val="000000"/>
          <w:sz w:val="24"/>
        </w:rPr>
        <w:t>商品房基本状况</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第三章</w:t>
      </w:r>
      <w:r w:rsidR="000F24DA">
        <w:rPr>
          <w:rFonts w:ascii="宋体" w:hAnsi="宋体" w:hint="eastAsia"/>
          <w:color w:val="000000"/>
          <w:sz w:val="24"/>
        </w:rPr>
        <w:t xml:space="preserve">  </w:t>
      </w:r>
      <w:r>
        <w:rPr>
          <w:rFonts w:ascii="宋体" w:hAnsi="宋体" w:hint="eastAsia"/>
          <w:color w:val="000000"/>
          <w:sz w:val="24"/>
        </w:rPr>
        <w:t>商品房价款</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第四章</w:t>
      </w:r>
      <w:r w:rsidR="000F24DA">
        <w:rPr>
          <w:rFonts w:ascii="宋体" w:hAnsi="宋体" w:hint="eastAsia"/>
          <w:color w:val="000000"/>
          <w:sz w:val="24"/>
        </w:rPr>
        <w:t xml:space="preserve">  </w:t>
      </w:r>
      <w:r>
        <w:rPr>
          <w:rFonts w:ascii="宋体" w:hAnsi="宋体" w:hint="eastAsia"/>
          <w:color w:val="000000"/>
          <w:sz w:val="24"/>
        </w:rPr>
        <w:t>商品房建筑和装饰装修与配套设施</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第五章</w:t>
      </w:r>
      <w:r w:rsidR="000F24DA">
        <w:rPr>
          <w:rFonts w:ascii="宋体" w:hAnsi="宋体" w:hint="eastAsia"/>
          <w:color w:val="000000"/>
          <w:sz w:val="24"/>
        </w:rPr>
        <w:t xml:space="preserve">  </w:t>
      </w:r>
      <w:r>
        <w:rPr>
          <w:rFonts w:ascii="宋体" w:hAnsi="宋体" w:hint="eastAsia"/>
          <w:color w:val="000000"/>
          <w:sz w:val="24"/>
        </w:rPr>
        <w:t>面积差异处理方法</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第六章</w:t>
      </w:r>
      <w:r w:rsidR="000F24DA">
        <w:rPr>
          <w:rFonts w:ascii="宋体" w:hAnsi="宋体" w:hint="eastAsia"/>
          <w:color w:val="000000"/>
          <w:sz w:val="24"/>
        </w:rPr>
        <w:t xml:space="preserve">  </w:t>
      </w:r>
      <w:r>
        <w:rPr>
          <w:rFonts w:ascii="宋体" w:hAnsi="宋体" w:hint="eastAsia"/>
          <w:color w:val="000000"/>
          <w:sz w:val="24"/>
        </w:rPr>
        <w:t>规划与设计变更</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第七章</w:t>
      </w:r>
      <w:r w:rsidR="000F24DA">
        <w:rPr>
          <w:rFonts w:ascii="宋体" w:hAnsi="宋体" w:hint="eastAsia"/>
          <w:color w:val="000000"/>
          <w:sz w:val="24"/>
        </w:rPr>
        <w:t xml:space="preserve">  </w:t>
      </w:r>
      <w:r>
        <w:rPr>
          <w:rFonts w:ascii="宋体" w:hAnsi="宋体" w:hint="eastAsia"/>
          <w:color w:val="000000"/>
          <w:sz w:val="24"/>
        </w:rPr>
        <w:t>商品房交付备案与不动产登记</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第八章</w:t>
      </w:r>
      <w:r w:rsidR="000F24DA">
        <w:rPr>
          <w:rFonts w:ascii="宋体" w:hAnsi="宋体" w:hint="eastAsia"/>
          <w:color w:val="000000"/>
          <w:sz w:val="24"/>
        </w:rPr>
        <w:t xml:space="preserve">  </w:t>
      </w:r>
      <w:r>
        <w:rPr>
          <w:rFonts w:ascii="宋体" w:hAnsi="宋体" w:hint="eastAsia"/>
          <w:color w:val="000000"/>
          <w:sz w:val="24"/>
        </w:rPr>
        <w:t>商品房保修</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第九章</w:t>
      </w:r>
      <w:r w:rsidR="000F24DA">
        <w:rPr>
          <w:rFonts w:ascii="宋体" w:hAnsi="宋体" w:hint="eastAsia"/>
          <w:color w:val="000000"/>
          <w:sz w:val="24"/>
        </w:rPr>
        <w:t xml:space="preserve">  </w:t>
      </w:r>
      <w:r>
        <w:rPr>
          <w:rFonts w:ascii="宋体" w:hAnsi="宋体" w:hint="eastAsia"/>
          <w:color w:val="000000"/>
          <w:sz w:val="24"/>
        </w:rPr>
        <w:t>前期物业管理</w:t>
      </w:r>
    </w:p>
    <w:p w:rsidR="00D64D77" w:rsidRDefault="0081401C">
      <w:pPr>
        <w:spacing w:line="480" w:lineRule="auto"/>
        <w:ind w:firstLineChars="200" w:firstLine="480"/>
        <w:rPr>
          <w:rFonts w:ascii="宋体" w:hAnsi="宋体"/>
          <w:color w:val="000000"/>
          <w:sz w:val="24"/>
        </w:rPr>
      </w:pPr>
      <w:r>
        <w:rPr>
          <w:rFonts w:ascii="宋体" w:hAnsi="宋体" w:hint="eastAsia"/>
          <w:color w:val="000000"/>
          <w:sz w:val="24"/>
        </w:rPr>
        <w:t>第十章</w:t>
      </w:r>
      <w:r w:rsidR="000F24DA">
        <w:rPr>
          <w:rFonts w:ascii="宋体" w:hAnsi="宋体" w:hint="eastAsia"/>
          <w:color w:val="000000"/>
          <w:sz w:val="24"/>
        </w:rPr>
        <w:t xml:space="preserve">  </w:t>
      </w:r>
      <w:r>
        <w:rPr>
          <w:rFonts w:ascii="宋体" w:hAnsi="宋体" w:hint="eastAsia"/>
          <w:color w:val="000000"/>
          <w:sz w:val="24"/>
        </w:rPr>
        <w:t>其他事项</w:t>
      </w:r>
    </w:p>
    <w:p w:rsidR="00D64D77" w:rsidRDefault="0081401C">
      <w:pPr>
        <w:spacing w:line="480" w:lineRule="auto"/>
        <w:ind w:firstLineChars="200" w:firstLine="480"/>
        <w:rPr>
          <w:rFonts w:ascii="宋体"/>
          <w:color w:val="000000"/>
          <w:sz w:val="24"/>
        </w:rPr>
      </w:pPr>
      <w:r>
        <w:rPr>
          <w:rFonts w:ascii="宋体" w:hint="eastAsia"/>
          <w:color w:val="000000"/>
          <w:sz w:val="24"/>
        </w:rPr>
        <w:t>商品房买卖合同已备案，请购房人扫描以下二维码，查询合同详细备案信息，对本次购房满意度进行评价。</w:t>
      </w:r>
    </w:p>
    <w:p w:rsidR="00D64D77" w:rsidRDefault="0081401C" w:rsidP="000F24DA">
      <w:pPr>
        <w:spacing w:line="480" w:lineRule="auto"/>
        <w:jc w:val="center"/>
        <w:rPr>
          <w:rFonts w:ascii="方正小标宋简体" w:eastAsia="方正小标宋简体" w:hAnsi="方正小标宋简体" w:cs="方正小标宋简体"/>
          <w:color w:val="000000"/>
          <w:sz w:val="32"/>
          <w:szCs w:val="32"/>
        </w:rPr>
      </w:pPr>
      <w:r>
        <w:rPr>
          <w:rFonts w:ascii="宋体"/>
          <w:noProof/>
          <w:color w:val="000000"/>
          <w:sz w:val="24"/>
        </w:rPr>
        <w:drawing>
          <wp:anchor distT="0" distB="0" distL="114300" distR="114300" simplePos="0" relativeHeight="251663360" behindDoc="1" locked="0" layoutInCell="1" allowOverlap="1">
            <wp:simplePos x="0" y="0"/>
            <wp:positionH relativeFrom="column">
              <wp:posOffset>2171065</wp:posOffset>
            </wp:positionH>
            <wp:positionV relativeFrom="paragraph">
              <wp:posOffset>504825</wp:posOffset>
            </wp:positionV>
            <wp:extent cx="1495425" cy="1466850"/>
            <wp:effectExtent l="19050" t="0" r="9525" b="0"/>
            <wp:wrapThrough wrapText="bothSides">
              <wp:wrapPolygon edited="0">
                <wp:start x="-275" y="0"/>
                <wp:lineTo x="-275" y="21319"/>
                <wp:lineTo x="21738" y="21319"/>
                <wp:lineTo x="21738" y="0"/>
                <wp:lineTo x="-275" y="0"/>
              </wp:wrapPolygon>
            </wp:wrapThrough>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9" cstate="print"/>
                    <a:srcRect/>
                    <a:stretch>
                      <a:fillRect/>
                    </a:stretch>
                  </pic:blipFill>
                  <pic:spPr>
                    <a:xfrm>
                      <a:off x="0" y="0"/>
                      <a:ext cx="1495425" cy="1466850"/>
                    </a:xfrm>
                    <a:prstGeom prst="rect">
                      <a:avLst/>
                    </a:prstGeom>
                    <a:ln>
                      <a:noFill/>
                    </a:ln>
                  </pic:spPr>
                </pic:pic>
              </a:graphicData>
            </a:graphic>
          </wp:anchor>
        </w:drawing>
      </w:r>
      <w:r>
        <w:rPr>
          <w:rFonts w:ascii="宋体"/>
          <w:color w:val="000000"/>
          <w:sz w:val="24"/>
        </w:rPr>
        <w:br w:type="column"/>
      </w:r>
      <w:r>
        <w:rPr>
          <w:rFonts w:ascii="方正小标宋简体" w:eastAsia="方正小标宋简体" w:hAnsi="方正小标宋简体" w:cs="方正小标宋简体" w:hint="eastAsia"/>
          <w:color w:val="000000"/>
          <w:sz w:val="32"/>
          <w:szCs w:val="32"/>
        </w:rPr>
        <w:lastRenderedPageBreak/>
        <w:t>说明</w:t>
      </w:r>
    </w:p>
    <w:p w:rsidR="00D64D77" w:rsidRDefault="00D64D77">
      <w:pPr>
        <w:spacing w:line="480" w:lineRule="exact"/>
        <w:jc w:val="center"/>
        <w:rPr>
          <w:rFonts w:ascii="黑体" w:eastAsia="黑体" w:hAnsi="黑体"/>
          <w:color w:val="000000"/>
          <w:sz w:val="24"/>
        </w:rPr>
      </w:pPr>
    </w:p>
    <w:p w:rsidR="00D64D77" w:rsidRPr="000F24DA" w:rsidRDefault="0081401C">
      <w:pPr>
        <w:spacing w:line="440" w:lineRule="exact"/>
        <w:ind w:firstLineChars="200" w:firstLine="480"/>
        <w:rPr>
          <w:rFonts w:ascii="Times New Roman" w:hAnsi="Times New Roman"/>
          <w:color w:val="000000" w:themeColor="text1"/>
          <w:sz w:val="24"/>
        </w:rPr>
      </w:pPr>
      <w:r w:rsidRPr="000F24DA">
        <w:rPr>
          <w:rFonts w:ascii="Times New Roman" w:hAnsi="Times New Roman"/>
          <w:color w:val="000000"/>
          <w:sz w:val="24"/>
        </w:rPr>
        <w:t xml:space="preserve">1. </w:t>
      </w:r>
      <w:r w:rsidRPr="000F24DA">
        <w:rPr>
          <w:rFonts w:ascii="Times New Roman" w:hAnsi="Times New Roman"/>
          <w:color w:val="000000"/>
          <w:sz w:val="24"/>
        </w:rPr>
        <w:t>本合同文本为示范文本，由江苏省住房和城乡建设厅、江苏省市场监督管理局共同制定</w:t>
      </w:r>
      <w:r w:rsidRPr="000F24DA">
        <w:rPr>
          <w:rFonts w:ascii="Times New Roman" w:hAnsi="Times New Roman"/>
          <w:color w:val="000000" w:themeColor="text1"/>
          <w:sz w:val="24"/>
        </w:rPr>
        <w:t>。根据连云港市实际情况，在有关法律法规规定的范围内，对合同条款进行了调整。</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2. </w:t>
      </w:r>
      <w:r w:rsidRPr="000F24DA">
        <w:rPr>
          <w:rFonts w:ascii="Times New Roman" w:hAnsi="Times New Roman"/>
          <w:color w:val="000000"/>
          <w:sz w:val="24"/>
        </w:rPr>
        <w:t>本合同适用于</w:t>
      </w:r>
      <w:r w:rsidRPr="000F24DA">
        <w:rPr>
          <w:rFonts w:ascii="Times New Roman" w:hAnsi="Times New Roman"/>
          <w:color w:val="000000" w:themeColor="text1"/>
          <w:sz w:val="24"/>
        </w:rPr>
        <w:t>本市行</w:t>
      </w:r>
      <w:r w:rsidRPr="000F24DA">
        <w:rPr>
          <w:rFonts w:ascii="Times New Roman" w:hAnsi="Times New Roman"/>
          <w:color w:val="000000"/>
          <w:sz w:val="24"/>
        </w:rPr>
        <w:t>政区域内国有土地上规划开发建设的成品住房。</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3. </w:t>
      </w:r>
      <w:r w:rsidRPr="000F24DA">
        <w:rPr>
          <w:rFonts w:ascii="Times New Roman" w:hAnsi="Times New Roman"/>
          <w:color w:val="000000"/>
          <w:sz w:val="24"/>
        </w:rPr>
        <w:t>签订本合同前，出卖人应当向买受人出示《商品房预售许可证》及其他有关证书和证明文件。</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4. </w:t>
      </w:r>
      <w:r w:rsidRPr="000F24DA">
        <w:rPr>
          <w:rFonts w:ascii="Times New Roman" w:hAnsi="Times New Roman"/>
          <w:color w:val="000000"/>
          <w:sz w:val="24"/>
        </w:rPr>
        <w:t>出卖人应当就合同重大事项对买受人尽到提示义务。买受人应当审慎签订合同，在签订本合同前，要仔细阅读合同条款，特别是审阅其中具有选择性、补充性、修改性的内容，注意防范潜在的市场风险和交易风险。</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5. </w:t>
      </w:r>
      <w:r w:rsidRPr="000F24DA">
        <w:rPr>
          <w:rFonts w:ascii="Times New Roman" w:hAnsi="Times New Roman"/>
          <w:color w:val="000000"/>
          <w:sz w:val="24"/>
        </w:rPr>
        <w:t>本合同文本【】中选择内容、空格部位填写内容及其他需要删除或添加的内容，双方当事人应当协商确定。【】中选择内容，以划</w:t>
      </w:r>
      <w:r w:rsidRPr="000F24DA">
        <w:rPr>
          <w:rFonts w:ascii="Times New Roman" w:hAnsi="Times New Roman"/>
          <w:color w:val="000000"/>
          <w:sz w:val="24"/>
        </w:rPr>
        <w:t>√</w:t>
      </w:r>
      <w:r w:rsidRPr="000F24DA">
        <w:rPr>
          <w:rFonts w:ascii="Times New Roman" w:hAnsi="Times New Roman"/>
          <w:color w:val="000000"/>
          <w:sz w:val="24"/>
        </w:rPr>
        <w:t>方式选定。对于实际情况未发生或双方当事人不作约定时，应当在空格部位打</w:t>
      </w:r>
      <w:r w:rsidRPr="000F24DA">
        <w:rPr>
          <w:rFonts w:ascii="Times New Roman" w:hAnsi="Times New Roman"/>
          <w:color w:val="000000"/>
          <w:sz w:val="24"/>
        </w:rPr>
        <w:t>×</w:t>
      </w:r>
      <w:r w:rsidRPr="000F24DA">
        <w:rPr>
          <w:rFonts w:ascii="Times New Roman" w:hAnsi="Times New Roman"/>
          <w:color w:val="000000"/>
          <w:sz w:val="24"/>
        </w:rPr>
        <w:t>，以示删除。</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6. </w:t>
      </w:r>
      <w:r w:rsidRPr="000F24DA">
        <w:rPr>
          <w:rFonts w:ascii="Times New Roman" w:hAnsi="Times New Roman"/>
          <w:color w:val="000000"/>
          <w:sz w:val="24"/>
        </w:rPr>
        <w:t>出卖人与买受人可以针对本合同文本中没有约定或者约定不明确的内容，根据所售项目的具体情况在相关条款后的空白行中进行补充约定，也可以另行签订补充协议。</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7. </w:t>
      </w:r>
      <w:r w:rsidRPr="000F24DA">
        <w:rPr>
          <w:rFonts w:ascii="Times New Roman" w:hAnsi="Times New Roman"/>
          <w:color w:val="000000"/>
          <w:sz w:val="24"/>
        </w:rPr>
        <w:t>双方当事人可以根据实际情况决定本合同原件的份数，并在签订合同时认真核对，以确保各份合同内容一致。在任何情况下，出卖人和买受人都应当至少持有一份合同原件。</w:t>
      </w:r>
    </w:p>
    <w:p w:rsidR="00D64D77" w:rsidRDefault="00D64D77">
      <w:pPr>
        <w:spacing w:line="360" w:lineRule="auto"/>
        <w:jc w:val="center"/>
        <w:rPr>
          <w:rFonts w:ascii="宋体"/>
          <w:color w:val="000000"/>
          <w:sz w:val="24"/>
        </w:rPr>
      </w:pPr>
    </w:p>
    <w:p w:rsidR="00D64D77" w:rsidRDefault="00D64D77">
      <w:pPr>
        <w:spacing w:line="560" w:lineRule="exact"/>
        <w:jc w:val="center"/>
        <w:rPr>
          <w:rFonts w:ascii="方正小标宋简体" w:eastAsia="方正小标宋简体" w:hAnsi="方正小标宋简体" w:cs="方正小标宋简体"/>
          <w:color w:val="000000"/>
          <w:sz w:val="24"/>
        </w:rPr>
      </w:pPr>
    </w:p>
    <w:p w:rsidR="00D64D77" w:rsidRDefault="00D64D77">
      <w:pPr>
        <w:spacing w:line="560" w:lineRule="exact"/>
        <w:jc w:val="center"/>
        <w:rPr>
          <w:rFonts w:ascii="方正小标宋简体" w:eastAsia="方正小标宋简体" w:hAnsi="方正小标宋简体" w:cs="方正小标宋简体"/>
          <w:color w:val="000000"/>
          <w:sz w:val="24"/>
        </w:rPr>
      </w:pPr>
    </w:p>
    <w:p w:rsidR="00D64D77" w:rsidRDefault="0081401C">
      <w:pPr>
        <w:spacing w:line="48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color w:val="000000"/>
          <w:sz w:val="32"/>
          <w:szCs w:val="32"/>
        </w:rPr>
        <w:br w:type="column"/>
      </w:r>
      <w:r>
        <w:rPr>
          <w:rFonts w:ascii="方正小标宋简体" w:eastAsia="方正小标宋简体" w:hAnsi="方正小标宋简体" w:cs="方正小标宋简体" w:hint="eastAsia"/>
          <w:color w:val="000000"/>
          <w:sz w:val="32"/>
          <w:szCs w:val="32"/>
        </w:rPr>
        <w:lastRenderedPageBreak/>
        <w:t>专业术语解释</w:t>
      </w:r>
    </w:p>
    <w:p w:rsidR="00D64D77" w:rsidRDefault="00D64D77">
      <w:pPr>
        <w:spacing w:line="480" w:lineRule="exact"/>
        <w:jc w:val="center"/>
        <w:rPr>
          <w:rFonts w:ascii="宋体"/>
          <w:color w:val="000000"/>
          <w:sz w:val="24"/>
        </w:rPr>
      </w:pPr>
    </w:p>
    <w:p w:rsidR="00D64D77" w:rsidRPr="000F24DA" w:rsidRDefault="0081401C">
      <w:pPr>
        <w:spacing w:line="440" w:lineRule="exact"/>
        <w:ind w:firstLineChars="200" w:firstLine="480"/>
        <w:rPr>
          <w:rFonts w:ascii="Times New Roman" w:hAnsi="Times New Roman"/>
          <w:color w:val="000000"/>
          <w:sz w:val="24"/>
        </w:rPr>
      </w:pPr>
      <w:r>
        <w:rPr>
          <w:rFonts w:ascii="Times New Roman" w:hAnsi="Times New Roman"/>
          <w:color w:val="000000"/>
          <w:sz w:val="24"/>
        </w:rPr>
        <w:t>1.</w:t>
      </w:r>
      <w:r w:rsidRPr="000F24DA">
        <w:rPr>
          <w:rFonts w:ascii="Times New Roman" w:hAnsi="Times New Roman"/>
          <w:color w:val="000000"/>
          <w:sz w:val="24"/>
        </w:rPr>
        <w:t>商品房预售：是指房地产开发企业将正在建设中的取得《商品房预售许可证》的商品房预先出售给买受人，并由买受人支付定金或房价款的行为。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2. </w:t>
      </w:r>
      <w:r w:rsidRPr="000F24DA">
        <w:rPr>
          <w:rFonts w:ascii="Times New Roman" w:hAnsi="Times New Roman"/>
          <w:color w:val="000000"/>
          <w:sz w:val="24"/>
        </w:rPr>
        <w:t>法定代理人：是指依照法律规定直接取得代理权的人。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3. </w:t>
      </w:r>
      <w:r w:rsidRPr="000F24DA">
        <w:rPr>
          <w:rFonts w:ascii="Times New Roman" w:hAnsi="Times New Roman"/>
          <w:color w:val="000000"/>
          <w:sz w:val="24"/>
        </w:rPr>
        <w:t>套内建筑面积：是指成套房屋的套内建筑面积，由套内使用面积、套内墙体面积、套内阳台建筑面积三部分组成。</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4. </w:t>
      </w:r>
      <w:r w:rsidRPr="000F24DA">
        <w:rPr>
          <w:rFonts w:ascii="Times New Roman" w:hAnsi="Times New Roman"/>
          <w:color w:val="000000"/>
          <w:sz w:val="24"/>
        </w:rPr>
        <w:t>房屋的建筑面积：是指房屋外墙（柱）勒脚以上各层的外围水平投影面积，包括阳台、挑廊、地下室、室外楼梯等，且具备有上盖，结构牢固，层高</w:t>
      </w:r>
      <w:r w:rsidRPr="000F24DA">
        <w:rPr>
          <w:rFonts w:ascii="Times New Roman" w:hAnsi="Times New Roman"/>
          <w:color w:val="000000"/>
          <w:sz w:val="24"/>
        </w:rPr>
        <w:t>2.20M</w:t>
      </w:r>
      <w:r w:rsidRPr="000F24DA">
        <w:rPr>
          <w:rFonts w:ascii="Times New Roman" w:hAnsi="Times New Roman"/>
          <w:color w:val="000000"/>
          <w:sz w:val="24"/>
        </w:rPr>
        <w:t>以上（含</w:t>
      </w:r>
      <w:r w:rsidRPr="000F24DA">
        <w:rPr>
          <w:rFonts w:ascii="Times New Roman" w:hAnsi="Times New Roman"/>
          <w:color w:val="000000"/>
          <w:sz w:val="24"/>
        </w:rPr>
        <w:t>2.20M</w:t>
      </w:r>
      <w:r w:rsidRPr="000F24DA">
        <w:rPr>
          <w:rFonts w:ascii="Times New Roman" w:hAnsi="Times New Roman"/>
          <w:color w:val="000000"/>
          <w:sz w:val="24"/>
        </w:rPr>
        <w:t>）的永久性建筑。</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5. </w:t>
      </w:r>
      <w:r w:rsidRPr="000F24DA">
        <w:rPr>
          <w:rFonts w:ascii="Times New Roman" w:hAnsi="Times New Roman"/>
          <w:color w:val="000000"/>
          <w:sz w:val="24"/>
        </w:rPr>
        <w:t>套内建筑面积误差比</w:t>
      </w:r>
      <w:r w:rsidRPr="000F24DA">
        <w:rPr>
          <w:rFonts w:ascii="Times New Roman" w:hAnsi="Times New Roman"/>
          <w:color w:val="000000"/>
          <w:sz w:val="24"/>
        </w:rPr>
        <w:t>=</w:t>
      </w:r>
      <w:r w:rsidRPr="000F24DA">
        <w:rPr>
          <w:rFonts w:ascii="Times New Roman" w:hAnsi="Times New Roman"/>
          <w:color w:val="000000"/>
          <w:sz w:val="24"/>
        </w:rPr>
        <w:t>（实测套内建筑面积－预测套内建筑面积）</w:t>
      </w:r>
      <w:r w:rsidRPr="000F24DA">
        <w:rPr>
          <w:rFonts w:ascii="Times New Roman" w:hAnsi="Times New Roman"/>
          <w:color w:val="000000"/>
          <w:sz w:val="24"/>
        </w:rPr>
        <w:t>/</w:t>
      </w:r>
      <w:r w:rsidRPr="000F24DA">
        <w:rPr>
          <w:rFonts w:ascii="Times New Roman" w:hAnsi="Times New Roman"/>
          <w:color w:val="000000"/>
          <w:sz w:val="24"/>
        </w:rPr>
        <w:t>预测套内建筑面积</w:t>
      </w:r>
      <w:r w:rsidRPr="000F24DA">
        <w:rPr>
          <w:rFonts w:ascii="Times New Roman" w:hAnsi="Times New Roman"/>
          <w:color w:val="000000"/>
          <w:sz w:val="24"/>
        </w:rPr>
        <w:t xml:space="preserve">×100%   </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6</w:t>
      </w:r>
      <w:r w:rsidRPr="000F24DA">
        <w:rPr>
          <w:rFonts w:ascii="Times New Roman" w:hAnsi="Times New Roman"/>
          <w:color w:val="000000"/>
          <w:sz w:val="24"/>
        </w:rPr>
        <w:t>．建筑面积误差比＝（实测建筑面积－预测建筑面积）</w:t>
      </w:r>
      <w:r w:rsidRPr="000F24DA">
        <w:rPr>
          <w:rFonts w:ascii="Times New Roman" w:hAnsi="Times New Roman"/>
          <w:color w:val="000000"/>
          <w:sz w:val="24"/>
        </w:rPr>
        <w:t>/</w:t>
      </w:r>
      <w:r w:rsidRPr="000F24DA">
        <w:rPr>
          <w:rFonts w:ascii="Times New Roman" w:hAnsi="Times New Roman"/>
          <w:color w:val="000000"/>
          <w:sz w:val="24"/>
        </w:rPr>
        <w:t>预测建筑面积</w:t>
      </w:r>
      <w:r w:rsidRPr="000F24DA">
        <w:rPr>
          <w:rFonts w:ascii="Times New Roman" w:hAnsi="Times New Roman"/>
          <w:color w:val="000000"/>
          <w:sz w:val="24"/>
        </w:rPr>
        <w:t xml:space="preserve">×100%                </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7. </w:t>
      </w:r>
      <w:r w:rsidRPr="000F24DA">
        <w:rPr>
          <w:rFonts w:ascii="Times New Roman" w:hAnsi="Times New Roman"/>
          <w:color w:val="000000"/>
          <w:sz w:val="24"/>
        </w:rPr>
        <w:t>不可抗力：是指不能预见、不能避免并不能克服的客观情况。</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8. </w:t>
      </w:r>
      <w:r w:rsidRPr="000F24DA">
        <w:rPr>
          <w:rFonts w:ascii="Times New Roman" w:hAnsi="Times New Roman"/>
          <w:color w:val="000000"/>
          <w:sz w:val="24"/>
        </w:rPr>
        <w:t>民用建筑节能：是指在保证民用建筑使用功能和室内热环境质量的前提下，降低其使用过程中能源消耗的活动。民用建筑是指居住建筑、国家机关办公建筑和商业、服务业、教育、卫生等其他公共建筑。</w:t>
      </w:r>
    </w:p>
    <w:p w:rsidR="00D64D77" w:rsidRPr="000F24DA" w:rsidRDefault="0081401C">
      <w:pPr>
        <w:pStyle w:val="a3"/>
        <w:spacing w:line="440" w:lineRule="exact"/>
        <w:ind w:firstLineChars="200" w:firstLine="480"/>
        <w:rPr>
          <w:color w:val="000000"/>
        </w:rPr>
      </w:pPr>
      <w:r w:rsidRPr="000F24DA">
        <w:rPr>
          <w:color w:val="000000"/>
        </w:rPr>
        <w:t xml:space="preserve">9. </w:t>
      </w:r>
      <w:r w:rsidRPr="000F24DA">
        <w:rPr>
          <w:color w:val="000000"/>
        </w:rPr>
        <w:t>不动产登记：是指经权利人或利害关系人申请，由不动产登记机关将有关不动产物权及其变动事项记载于不动产登记簿的事实。</w:t>
      </w:r>
    </w:p>
    <w:p w:rsidR="00D64D77" w:rsidRPr="000F24DA" w:rsidRDefault="0081401C">
      <w:pPr>
        <w:spacing w:line="440" w:lineRule="exact"/>
        <w:ind w:firstLineChars="200" w:firstLine="480"/>
        <w:rPr>
          <w:rFonts w:ascii="Times New Roman" w:hAnsi="Times New Roman"/>
          <w:color w:val="000000"/>
          <w:spacing w:val="-6"/>
          <w:sz w:val="24"/>
        </w:rPr>
      </w:pPr>
      <w:r w:rsidRPr="000F24DA">
        <w:rPr>
          <w:rFonts w:ascii="Times New Roman" w:hAnsi="Times New Roman"/>
          <w:color w:val="000000"/>
          <w:sz w:val="24"/>
        </w:rPr>
        <w:t xml:space="preserve">10. </w:t>
      </w:r>
      <w:r w:rsidRPr="000F24DA">
        <w:rPr>
          <w:rFonts w:ascii="Times New Roman" w:hAnsi="Times New Roman"/>
          <w:color w:val="000000"/>
          <w:spacing w:val="-6"/>
          <w:sz w:val="24"/>
        </w:rPr>
        <w:t>所有权转移登记：是指商品房所有权从出卖人转移至买受人所办理的登记类型。</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11. </w:t>
      </w:r>
      <w:r w:rsidRPr="000F24DA">
        <w:rPr>
          <w:rFonts w:ascii="Times New Roman" w:hAnsi="Times New Roman"/>
          <w:color w:val="000000"/>
          <w:sz w:val="24"/>
        </w:rPr>
        <w:t>分割拆零销售：是指房地产开发企业将成套的商品住宅分割为数部分分别出售给买受人的销售方式。</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12. </w:t>
      </w:r>
      <w:r w:rsidRPr="000F24DA">
        <w:rPr>
          <w:rFonts w:ascii="Times New Roman" w:hAnsi="Times New Roman"/>
          <w:color w:val="000000"/>
          <w:sz w:val="24"/>
        </w:rPr>
        <w:t>返本销售：是指房地产开发企业以定期向买受人返还购房款的方式销售商品房的行为。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 xml:space="preserve">13. </w:t>
      </w:r>
      <w:r w:rsidRPr="000F24DA">
        <w:rPr>
          <w:rFonts w:ascii="Times New Roman" w:hAnsi="Times New Roman"/>
          <w:color w:val="000000"/>
          <w:sz w:val="24"/>
        </w:rPr>
        <w:t>售后包租：是指房地产开发企业以在一定期限内承租或者代为出租买受人所购该企业商品房的方式销售商品房的行为。</w:t>
      </w:r>
    </w:p>
    <w:p w:rsidR="000F24DA" w:rsidRDefault="0081401C" w:rsidP="000F24DA">
      <w:pPr>
        <w:spacing w:line="440" w:lineRule="exact"/>
        <w:ind w:firstLineChars="200" w:firstLine="480"/>
        <w:rPr>
          <w:rFonts w:ascii="Times New Roman" w:hAnsi="Times New Roman" w:hint="eastAsia"/>
          <w:color w:val="000000"/>
          <w:spacing w:val="-6"/>
          <w:sz w:val="24"/>
        </w:rPr>
      </w:pPr>
      <w:r w:rsidRPr="000F24DA">
        <w:rPr>
          <w:rFonts w:ascii="Times New Roman" w:hAnsi="Times New Roman"/>
          <w:color w:val="000000"/>
          <w:sz w:val="24"/>
        </w:rPr>
        <w:t>14.</w:t>
      </w:r>
      <w:r w:rsidRPr="000F24DA">
        <w:rPr>
          <w:rFonts w:ascii="Times New Roman" w:hAnsi="Times New Roman"/>
          <w:color w:val="000000"/>
          <w:spacing w:val="-6"/>
          <w:sz w:val="24"/>
        </w:rPr>
        <w:t>成品住房：是指新建住房在交付使用前，套内功</w:t>
      </w:r>
      <w:proofErr w:type="gramStart"/>
      <w:r w:rsidRPr="000F24DA">
        <w:rPr>
          <w:rFonts w:ascii="Times New Roman" w:hAnsi="Times New Roman"/>
          <w:color w:val="000000"/>
          <w:spacing w:val="-6"/>
          <w:sz w:val="24"/>
        </w:rPr>
        <w:t>能空间</w:t>
      </w:r>
      <w:proofErr w:type="gramEnd"/>
      <w:r w:rsidRPr="000F24DA">
        <w:rPr>
          <w:rFonts w:ascii="Times New Roman" w:hAnsi="Times New Roman"/>
          <w:color w:val="000000"/>
          <w:spacing w:val="-6"/>
          <w:sz w:val="24"/>
        </w:rPr>
        <w:t>的固定面铺装或涂饰、管线及终端安装、厨房和卫生间的基本设施等按约定完成，已具备基本使用功能的住房。</w:t>
      </w:r>
    </w:p>
    <w:p w:rsidR="000F24DA" w:rsidRDefault="000F24DA" w:rsidP="000F24DA">
      <w:pPr>
        <w:spacing w:line="440" w:lineRule="exact"/>
        <w:ind w:firstLineChars="200" w:firstLine="480"/>
        <w:rPr>
          <w:rFonts w:ascii="Times New Roman" w:hAnsi="Times New Roman" w:hint="eastAsia"/>
          <w:color w:val="000000"/>
          <w:spacing w:val="-6"/>
          <w:sz w:val="24"/>
        </w:rPr>
      </w:pPr>
      <w:r>
        <w:rPr>
          <w:rFonts w:ascii="宋体" w:hAnsi="宋体" w:hint="eastAsia"/>
          <w:color w:val="000000"/>
          <w:sz w:val="24"/>
        </w:rPr>
        <w:t>双方当事人应当在自愿、平等、公平及诚实信用的基础上，根据</w:t>
      </w:r>
      <w:proofErr w:type="gramStart"/>
      <w:r>
        <w:rPr>
          <w:rFonts w:ascii="宋体" w:hAnsi="宋体" w:hint="eastAsia"/>
          <w:color w:val="000000"/>
          <w:sz w:val="24"/>
        </w:rPr>
        <w:t>《</w:t>
      </w:r>
      <w:proofErr w:type="gramEnd"/>
      <w:r>
        <w:rPr>
          <w:rFonts w:ascii="宋体" w:hAnsi="宋体" w:hint="eastAsia"/>
          <w:color w:val="000000"/>
          <w:sz w:val="24"/>
        </w:rPr>
        <w:t>中华人民共和</w:t>
      </w:r>
    </w:p>
    <w:p w:rsidR="00D64D77" w:rsidRPr="000F24DA" w:rsidRDefault="0081401C" w:rsidP="000F24DA">
      <w:pPr>
        <w:spacing w:line="440" w:lineRule="exact"/>
        <w:rPr>
          <w:rFonts w:ascii="Times New Roman" w:hAnsi="Times New Roman"/>
          <w:color w:val="000000"/>
          <w:spacing w:val="-6"/>
          <w:sz w:val="24"/>
        </w:rPr>
      </w:pPr>
      <w:r>
        <w:rPr>
          <w:rFonts w:ascii="Times New Roman"/>
          <w:color w:val="000000"/>
          <w:spacing w:val="-6"/>
          <w:sz w:val="24"/>
        </w:rPr>
        <w:br w:type="column"/>
      </w:r>
      <w:r>
        <w:rPr>
          <w:rFonts w:ascii="宋体" w:hAnsi="宋体" w:hint="eastAsia"/>
          <w:color w:val="000000"/>
          <w:sz w:val="24"/>
        </w:rPr>
        <w:lastRenderedPageBreak/>
        <w:t>国民法典</w:t>
      </w:r>
      <w:proofErr w:type="gramStart"/>
      <w:r>
        <w:rPr>
          <w:rFonts w:ascii="宋体" w:hAnsi="宋体" w:hint="eastAsia"/>
          <w:color w:val="000000"/>
          <w:sz w:val="24"/>
        </w:rPr>
        <w:t>》</w:t>
      </w:r>
      <w:proofErr w:type="gramEnd"/>
      <w:r>
        <w:rPr>
          <w:rFonts w:ascii="宋体" w:hAnsi="宋体" w:hint="eastAsia"/>
          <w:color w:val="000000"/>
          <w:sz w:val="24"/>
        </w:rPr>
        <w:t>《中华人民共和国城市房地产管理法》等法律、法规的规定，就商品房买卖相关内容协商达成一致意见，签订本商品房买卖合同。</w:t>
      </w:r>
    </w:p>
    <w:p w:rsidR="00D64D77" w:rsidRDefault="00D64D77">
      <w:pPr>
        <w:spacing w:line="420" w:lineRule="exact"/>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第一章</w:t>
      </w:r>
      <w:r w:rsidR="000F24DA">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合同当事人</w:t>
      </w:r>
    </w:p>
    <w:p w:rsidR="00D64D77" w:rsidRDefault="00D64D77">
      <w:pPr>
        <w:spacing w:line="420" w:lineRule="exact"/>
        <w:rPr>
          <w:rFonts w:ascii="宋体"/>
          <w:color w:val="000000"/>
          <w:sz w:val="24"/>
        </w:rPr>
      </w:pP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出卖人：</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通讯地址：</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邮政编码：</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统一社会信用代码：</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企业资质证书号：</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法定代表人：</w:t>
      </w:r>
      <w:r w:rsidRPr="000F24DA">
        <w:rPr>
          <w:rFonts w:ascii="Times New Roman" w:hAnsi="Times New Roman"/>
          <w:color w:val="000000"/>
          <w:sz w:val="24"/>
        </w:rPr>
        <w:t xml:space="preserve">                     </w:t>
      </w:r>
      <w:r w:rsidRPr="000F24DA">
        <w:rPr>
          <w:rFonts w:ascii="Times New Roman" w:hAnsi="宋体"/>
          <w:color w:val="000000"/>
          <w:sz w:val="24"/>
        </w:rPr>
        <w:t>联系电话：</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委托代理人：</w:t>
      </w:r>
      <w:r w:rsidRPr="000F24DA">
        <w:rPr>
          <w:rFonts w:ascii="Times New Roman" w:hAnsi="Times New Roman"/>
          <w:color w:val="000000"/>
          <w:sz w:val="24"/>
        </w:rPr>
        <w:t xml:space="preserve">                     </w:t>
      </w:r>
      <w:r w:rsidRPr="000F24DA">
        <w:rPr>
          <w:rFonts w:ascii="Times New Roman" w:hAnsi="宋体"/>
          <w:color w:val="000000"/>
          <w:sz w:val="24"/>
        </w:rPr>
        <w:t>联系电话：</w:t>
      </w:r>
    </w:p>
    <w:p w:rsidR="00D64D77" w:rsidRPr="000F24DA" w:rsidRDefault="0081401C">
      <w:pPr>
        <w:tabs>
          <w:tab w:val="left" w:pos="8274"/>
        </w:tabs>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委托销售经纪机构：</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通讯地址：</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邮政编码：</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统一社会信用代码：</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经纪机构备案证明号：</w:t>
      </w:r>
    </w:p>
    <w:p w:rsidR="00D64D77" w:rsidRPr="000F24DA" w:rsidRDefault="0081401C">
      <w:pPr>
        <w:spacing w:line="420" w:lineRule="exact"/>
        <w:ind w:firstLineChars="200" w:firstLine="480"/>
        <w:rPr>
          <w:rFonts w:ascii="Times New Roman" w:hAnsi="Times New Roman"/>
          <w:color w:val="000000"/>
          <w:sz w:val="24"/>
        </w:rPr>
      </w:pPr>
      <w:r w:rsidRPr="000F24DA">
        <w:rPr>
          <w:rFonts w:ascii="Times New Roman" w:hAnsi="宋体"/>
          <w:color w:val="000000"/>
          <w:sz w:val="24"/>
        </w:rPr>
        <w:t>法定代表人：</w:t>
      </w:r>
      <w:r w:rsidRPr="000F24DA">
        <w:rPr>
          <w:rFonts w:ascii="Times New Roman" w:hAnsi="Times New Roman"/>
          <w:color w:val="000000"/>
          <w:sz w:val="24"/>
        </w:rPr>
        <w:t xml:space="preserve">                     </w:t>
      </w:r>
      <w:r w:rsidRPr="000F24DA">
        <w:rPr>
          <w:rFonts w:ascii="Times New Roman" w:hAnsi="宋体"/>
          <w:color w:val="000000"/>
          <w:sz w:val="24"/>
        </w:rPr>
        <w:t>联系电话：</w:t>
      </w:r>
    </w:p>
    <w:p w:rsidR="00D64D77" w:rsidRPr="000F24DA" w:rsidRDefault="00D64D77">
      <w:pPr>
        <w:spacing w:line="420" w:lineRule="exact"/>
        <w:ind w:firstLineChars="200" w:firstLine="480"/>
        <w:rPr>
          <w:rFonts w:ascii="Times New Roman" w:hAnsi="Times New Roman"/>
          <w:color w:val="000000"/>
          <w:sz w:val="24"/>
        </w:rPr>
      </w:pPr>
    </w:p>
    <w:p w:rsidR="00D64D77" w:rsidRPr="000F24DA" w:rsidRDefault="0081401C">
      <w:pPr>
        <w:spacing w:line="420" w:lineRule="exact"/>
        <w:ind w:firstLineChars="200" w:firstLine="480"/>
        <w:rPr>
          <w:rFonts w:ascii="Times New Roman" w:hAnsi="Times New Roman"/>
          <w:color w:val="000000"/>
          <w:sz w:val="24"/>
        </w:rPr>
      </w:pPr>
      <w:r w:rsidRPr="000F24DA">
        <w:rPr>
          <w:rFonts w:ascii="Times New Roman" w:hAnsi="宋体"/>
          <w:color w:val="000000"/>
          <w:sz w:val="24"/>
        </w:rPr>
        <w:t>买受人：</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【法定代表人】</w:t>
      </w:r>
      <w:r w:rsidRPr="000F24DA">
        <w:rPr>
          <w:rFonts w:ascii="Times New Roman" w:hAnsi="Times New Roman"/>
          <w:color w:val="000000"/>
          <w:sz w:val="24"/>
        </w:rPr>
        <w:t xml:space="preserve">                  </w:t>
      </w:r>
      <w:r w:rsidRPr="000F24DA">
        <w:rPr>
          <w:rFonts w:ascii="Times New Roman" w:hAnsi="宋体"/>
          <w:color w:val="000000"/>
          <w:sz w:val="24"/>
        </w:rPr>
        <w:t>【负责人】：</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【国籍】</w:t>
      </w:r>
      <w:r w:rsidRPr="000F24DA">
        <w:rPr>
          <w:rFonts w:ascii="Times New Roman" w:hAnsi="Times New Roman"/>
          <w:color w:val="000000"/>
          <w:sz w:val="24"/>
        </w:rPr>
        <w:t xml:space="preserve">                        </w:t>
      </w:r>
      <w:r w:rsidRPr="000F24DA">
        <w:rPr>
          <w:rFonts w:ascii="Times New Roman" w:hAnsi="宋体"/>
          <w:color w:val="000000"/>
          <w:sz w:val="24"/>
        </w:rPr>
        <w:t>【户籍所在地】：</w:t>
      </w:r>
    </w:p>
    <w:p w:rsidR="00D64D77" w:rsidRPr="000F24DA" w:rsidRDefault="0081401C">
      <w:pPr>
        <w:spacing w:line="420" w:lineRule="exact"/>
        <w:ind w:firstLineChars="200" w:firstLine="480"/>
        <w:rPr>
          <w:rFonts w:ascii="Times New Roman" w:hAnsi="Times New Roman"/>
          <w:color w:val="000000"/>
          <w:sz w:val="24"/>
        </w:rPr>
      </w:pPr>
      <w:r w:rsidRPr="000F24DA">
        <w:rPr>
          <w:rFonts w:ascii="Times New Roman" w:hAnsi="宋体"/>
          <w:color w:val="000000"/>
          <w:sz w:val="24"/>
        </w:rPr>
        <w:t>证件类型：【居民身份证】【护照】【营业执照】【】，</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证号：</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出生日期：</w:t>
      </w:r>
      <w:r w:rsidRPr="000F24DA">
        <w:rPr>
          <w:rFonts w:ascii="Times New Roman" w:hAnsi="Times New Roman"/>
          <w:color w:val="000000"/>
          <w:sz w:val="24"/>
        </w:rPr>
        <w:t xml:space="preserve"> </w:t>
      </w:r>
      <w:r w:rsidRPr="000F24DA">
        <w:rPr>
          <w:rFonts w:ascii="Times New Roman" w:hAnsi="宋体"/>
          <w:color w:val="000000"/>
          <w:sz w:val="24"/>
        </w:rPr>
        <w:t>年</w:t>
      </w:r>
      <w:r w:rsidRPr="000F24DA">
        <w:rPr>
          <w:rFonts w:ascii="Times New Roman" w:hAnsi="Times New Roman"/>
          <w:color w:val="000000"/>
          <w:sz w:val="24"/>
        </w:rPr>
        <w:t xml:space="preserve"> </w:t>
      </w:r>
      <w:r w:rsidRPr="000F24DA">
        <w:rPr>
          <w:rFonts w:ascii="Times New Roman" w:hAnsi="宋体"/>
          <w:color w:val="000000"/>
          <w:sz w:val="24"/>
        </w:rPr>
        <w:t>月</w:t>
      </w:r>
      <w:r w:rsidRPr="000F24DA">
        <w:rPr>
          <w:rFonts w:ascii="Times New Roman" w:hAnsi="Times New Roman"/>
          <w:color w:val="000000"/>
          <w:sz w:val="24"/>
        </w:rPr>
        <w:t xml:space="preserve"> </w:t>
      </w:r>
      <w:r w:rsidRPr="000F24DA">
        <w:rPr>
          <w:rFonts w:ascii="Times New Roman" w:hAnsi="宋体"/>
          <w:color w:val="000000"/>
          <w:sz w:val="24"/>
        </w:rPr>
        <w:t>日</w:t>
      </w:r>
      <w:r w:rsidRPr="000F24DA">
        <w:rPr>
          <w:rFonts w:ascii="Times New Roman" w:hAnsi="Times New Roman"/>
          <w:color w:val="000000"/>
          <w:sz w:val="24"/>
        </w:rPr>
        <w:t xml:space="preserve">              </w:t>
      </w:r>
      <w:r w:rsidRPr="000F24DA">
        <w:rPr>
          <w:rFonts w:ascii="Times New Roman" w:hAnsi="宋体"/>
          <w:color w:val="000000"/>
          <w:sz w:val="24"/>
        </w:rPr>
        <w:t>性别：</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通讯地址：</w:t>
      </w:r>
    </w:p>
    <w:p w:rsidR="00D64D77" w:rsidRPr="000F24DA" w:rsidRDefault="0081401C">
      <w:pPr>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邮政编码：</w:t>
      </w:r>
      <w:r w:rsidRPr="000F24DA">
        <w:rPr>
          <w:rFonts w:ascii="Times New Roman" w:hAnsi="Times New Roman"/>
          <w:color w:val="000000"/>
          <w:sz w:val="24"/>
        </w:rPr>
        <w:t xml:space="preserve">                       </w:t>
      </w:r>
      <w:r w:rsidRPr="000F24DA">
        <w:rPr>
          <w:rFonts w:ascii="Times New Roman" w:hAnsi="宋体"/>
          <w:color w:val="000000"/>
          <w:sz w:val="24"/>
        </w:rPr>
        <w:t>联系电话：</w:t>
      </w:r>
    </w:p>
    <w:p w:rsidR="00D64D77" w:rsidRPr="000F24DA" w:rsidRDefault="0081401C">
      <w:pPr>
        <w:tabs>
          <w:tab w:val="left" w:pos="8312"/>
        </w:tabs>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【委托代理人】</w:t>
      </w:r>
      <w:r w:rsidRPr="000F24DA">
        <w:rPr>
          <w:rFonts w:ascii="Times New Roman" w:hAnsi="Times New Roman"/>
          <w:color w:val="000000"/>
          <w:sz w:val="24"/>
        </w:rPr>
        <w:t xml:space="preserve">                  </w:t>
      </w:r>
      <w:r w:rsidRPr="000F24DA">
        <w:rPr>
          <w:rFonts w:ascii="Times New Roman" w:hAnsi="宋体"/>
          <w:color w:val="000000"/>
          <w:sz w:val="24"/>
        </w:rPr>
        <w:t>【法定代理人】：</w:t>
      </w:r>
    </w:p>
    <w:p w:rsidR="00D64D77" w:rsidRPr="000F24DA" w:rsidRDefault="0081401C">
      <w:pPr>
        <w:tabs>
          <w:tab w:val="left" w:pos="8300"/>
        </w:tabs>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【国籍】</w:t>
      </w:r>
      <w:r w:rsidRPr="000F24DA">
        <w:rPr>
          <w:rFonts w:ascii="Times New Roman" w:hAnsi="Times New Roman"/>
          <w:color w:val="000000"/>
          <w:sz w:val="24"/>
        </w:rPr>
        <w:t xml:space="preserve">                        </w:t>
      </w:r>
      <w:r w:rsidRPr="000F24DA">
        <w:rPr>
          <w:rFonts w:ascii="Times New Roman" w:hAnsi="宋体"/>
          <w:color w:val="000000"/>
          <w:sz w:val="24"/>
        </w:rPr>
        <w:t>【户籍所在地】：</w:t>
      </w:r>
    </w:p>
    <w:p w:rsidR="00D64D77" w:rsidRPr="000F24DA" w:rsidRDefault="0081401C">
      <w:pPr>
        <w:spacing w:line="420" w:lineRule="exact"/>
        <w:ind w:firstLineChars="200" w:firstLine="480"/>
        <w:rPr>
          <w:rFonts w:ascii="Times New Roman" w:hAnsi="Times New Roman"/>
          <w:color w:val="000000"/>
          <w:sz w:val="24"/>
        </w:rPr>
      </w:pPr>
      <w:r w:rsidRPr="000F24DA">
        <w:rPr>
          <w:rFonts w:ascii="Times New Roman" w:hAnsi="宋体"/>
          <w:color w:val="000000"/>
          <w:sz w:val="24"/>
        </w:rPr>
        <w:t>证件类型：【居民身份证】【护照】【营业执照】【】，</w:t>
      </w:r>
    </w:p>
    <w:p w:rsidR="00D64D77" w:rsidRPr="000F24DA" w:rsidRDefault="0081401C">
      <w:pPr>
        <w:tabs>
          <w:tab w:val="left" w:pos="4216"/>
        </w:tabs>
        <w:spacing w:line="420" w:lineRule="exact"/>
        <w:ind w:firstLineChars="200" w:firstLine="480"/>
        <w:rPr>
          <w:rFonts w:ascii="Times New Roman" w:hAnsi="Times New Roman"/>
          <w:color w:val="000000"/>
          <w:sz w:val="24"/>
          <w:u w:val="single"/>
        </w:rPr>
      </w:pPr>
      <w:r w:rsidRPr="000F24DA">
        <w:rPr>
          <w:rFonts w:ascii="Times New Roman" w:hAnsi="宋体"/>
          <w:color w:val="000000"/>
          <w:sz w:val="24"/>
        </w:rPr>
        <w:t>证号：</w:t>
      </w:r>
    </w:p>
    <w:p w:rsidR="00D64D77" w:rsidRPr="000F24DA" w:rsidRDefault="0081401C">
      <w:pPr>
        <w:tabs>
          <w:tab w:val="left" w:pos="8312"/>
        </w:tabs>
        <w:spacing w:line="440" w:lineRule="exact"/>
        <w:ind w:firstLineChars="200" w:firstLine="480"/>
        <w:rPr>
          <w:rFonts w:ascii="Times New Roman" w:hAnsi="Times New Roman"/>
          <w:color w:val="000000"/>
          <w:sz w:val="24"/>
          <w:u w:val="single"/>
        </w:rPr>
      </w:pPr>
      <w:r w:rsidRPr="000F24DA">
        <w:rPr>
          <w:rFonts w:ascii="Times New Roman" w:hAnsi="宋体"/>
          <w:color w:val="000000"/>
          <w:sz w:val="24"/>
        </w:rPr>
        <w:lastRenderedPageBreak/>
        <w:t>出生日期：</w:t>
      </w:r>
      <w:r w:rsidRPr="000F24DA">
        <w:rPr>
          <w:rFonts w:ascii="Times New Roman" w:hAnsi="Times New Roman"/>
          <w:color w:val="000000"/>
          <w:sz w:val="24"/>
        </w:rPr>
        <w:t xml:space="preserve"> </w:t>
      </w:r>
      <w:r w:rsidRPr="000F24DA">
        <w:rPr>
          <w:rFonts w:ascii="Times New Roman" w:hAnsi="宋体"/>
          <w:color w:val="000000"/>
          <w:sz w:val="24"/>
        </w:rPr>
        <w:t>年</w:t>
      </w:r>
      <w:r w:rsidRPr="000F24DA">
        <w:rPr>
          <w:rFonts w:ascii="Times New Roman" w:hAnsi="Times New Roman"/>
          <w:color w:val="000000"/>
          <w:sz w:val="24"/>
        </w:rPr>
        <w:t xml:space="preserve"> </w:t>
      </w:r>
      <w:r w:rsidRPr="000F24DA">
        <w:rPr>
          <w:rFonts w:ascii="Times New Roman" w:hAnsi="宋体"/>
          <w:color w:val="000000"/>
          <w:sz w:val="24"/>
        </w:rPr>
        <w:t>月</w:t>
      </w:r>
      <w:r w:rsidRPr="000F24DA">
        <w:rPr>
          <w:rFonts w:ascii="Times New Roman" w:hAnsi="Times New Roman"/>
          <w:color w:val="000000"/>
          <w:sz w:val="24"/>
        </w:rPr>
        <w:t xml:space="preserve"> </w:t>
      </w:r>
      <w:r w:rsidRPr="000F24DA">
        <w:rPr>
          <w:rFonts w:ascii="Times New Roman" w:hAnsi="宋体"/>
          <w:color w:val="000000"/>
          <w:sz w:val="24"/>
        </w:rPr>
        <w:t>日</w:t>
      </w:r>
      <w:r w:rsidRPr="000F24DA">
        <w:rPr>
          <w:rFonts w:ascii="Times New Roman" w:hAnsi="Times New Roman"/>
          <w:color w:val="000000"/>
          <w:sz w:val="24"/>
        </w:rPr>
        <w:t xml:space="preserve">             </w:t>
      </w:r>
      <w:r w:rsidRPr="000F24DA">
        <w:rPr>
          <w:rFonts w:ascii="Times New Roman" w:hAnsi="宋体"/>
          <w:color w:val="000000"/>
          <w:sz w:val="24"/>
        </w:rPr>
        <w:t>性别：</w:t>
      </w:r>
    </w:p>
    <w:p w:rsidR="00D64D77" w:rsidRPr="000F24DA" w:rsidRDefault="0081401C">
      <w:pPr>
        <w:spacing w:line="440" w:lineRule="exact"/>
        <w:ind w:firstLineChars="200" w:firstLine="480"/>
        <w:rPr>
          <w:rFonts w:ascii="Times New Roman" w:hAnsi="Times New Roman"/>
          <w:color w:val="000000"/>
          <w:sz w:val="24"/>
          <w:u w:val="single"/>
        </w:rPr>
      </w:pPr>
      <w:r w:rsidRPr="000F24DA">
        <w:rPr>
          <w:rFonts w:ascii="Times New Roman" w:hAnsi="宋体"/>
          <w:color w:val="000000"/>
          <w:sz w:val="24"/>
        </w:rPr>
        <w:t>通讯地址：</w:t>
      </w:r>
    </w:p>
    <w:p w:rsidR="00D64D77" w:rsidRPr="000F24DA" w:rsidRDefault="0081401C">
      <w:pPr>
        <w:spacing w:line="440" w:lineRule="exact"/>
        <w:ind w:firstLineChars="200" w:firstLine="480"/>
        <w:rPr>
          <w:rFonts w:ascii="Times New Roman" w:hAnsi="Times New Roman"/>
          <w:color w:val="000000"/>
          <w:sz w:val="24"/>
          <w:u w:val="single"/>
        </w:rPr>
      </w:pPr>
      <w:r w:rsidRPr="000F24DA">
        <w:rPr>
          <w:rFonts w:ascii="Times New Roman" w:hAnsi="宋体"/>
          <w:color w:val="000000"/>
          <w:sz w:val="24"/>
        </w:rPr>
        <w:t>邮政编码：</w:t>
      </w:r>
      <w:r w:rsidRPr="000F24DA">
        <w:rPr>
          <w:rFonts w:ascii="Times New Roman" w:hAnsi="Times New Roman"/>
          <w:color w:val="000000"/>
          <w:sz w:val="24"/>
        </w:rPr>
        <w:t xml:space="preserve">                      </w:t>
      </w:r>
      <w:r w:rsidRPr="000F24DA">
        <w:rPr>
          <w:rFonts w:ascii="Times New Roman" w:hAnsi="宋体"/>
          <w:color w:val="000000"/>
          <w:sz w:val="24"/>
        </w:rPr>
        <w:t>联系电话：</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（买受人为多人时，可相应增加）</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jc w:val="center"/>
        <w:rPr>
          <w:rFonts w:ascii="Times New Roman" w:eastAsia="黑体" w:hAnsi="Times New Roman"/>
          <w:bCs/>
          <w:color w:val="000000"/>
          <w:sz w:val="32"/>
          <w:szCs w:val="32"/>
        </w:rPr>
      </w:pPr>
      <w:r w:rsidRPr="000F24DA">
        <w:rPr>
          <w:rFonts w:ascii="Times New Roman" w:eastAsia="黑体" w:hAnsi="黑体"/>
          <w:bCs/>
          <w:color w:val="000000"/>
          <w:sz w:val="32"/>
          <w:szCs w:val="32"/>
        </w:rPr>
        <w:t>第二章</w:t>
      </w:r>
      <w:r w:rsidR="000F24DA" w:rsidRPr="000F24DA">
        <w:rPr>
          <w:rFonts w:ascii="Times New Roman" w:eastAsia="黑体" w:hAnsi="Times New Roman"/>
          <w:bCs/>
          <w:color w:val="000000"/>
          <w:sz w:val="32"/>
          <w:szCs w:val="32"/>
        </w:rPr>
        <w:t xml:space="preserve">  </w:t>
      </w:r>
      <w:r w:rsidRPr="000F24DA">
        <w:rPr>
          <w:rFonts w:ascii="Times New Roman" w:eastAsia="黑体" w:hAnsi="黑体"/>
          <w:bCs/>
          <w:color w:val="000000"/>
          <w:sz w:val="32"/>
          <w:szCs w:val="32"/>
        </w:rPr>
        <w:t>商品房基本状况</w:t>
      </w:r>
    </w:p>
    <w:p w:rsidR="00D64D77" w:rsidRPr="000F24DA" w:rsidRDefault="00D64D77">
      <w:pPr>
        <w:spacing w:line="440" w:lineRule="exact"/>
        <w:rPr>
          <w:rFonts w:ascii="Times New Roman" w:hAnsi="Times New Roman"/>
          <w:color w:val="000000"/>
          <w:sz w:val="24"/>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第一条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项目建设依据</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一、出卖人以【出让】【划拨】【】方式取得坐落于</w:t>
      </w:r>
      <w:r w:rsidRPr="000F24DA">
        <w:rPr>
          <w:rFonts w:ascii="Times New Roman" w:hAnsi="Times New Roman"/>
          <w:color w:val="000000"/>
          <w:sz w:val="24"/>
          <w:u w:val="single"/>
        </w:rPr>
        <w:t xml:space="preserve">  </w:t>
      </w:r>
      <w:r w:rsidRPr="000F24DA">
        <w:rPr>
          <w:rFonts w:ascii="Times New Roman" w:hAnsi="宋体"/>
          <w:color w:val="000000"/>
          <w:sz w:val="24"/>
        </w:rPr>
        <w:t>地块的建设用地使用权。该地块【不动产权证号】【】为</w:t>
      </w:r>
      <w:r w:rsidRPr="000F24DA">
        <w:rPr>
          <w:rFonts w:ascii="Times New Roman" w:hAnsi="Times New Roman"/>
          <w:color w:val="000000"/>
          <w:sz w:val="24"/>
          <w:u w:val="single"/>
        </w:rPr>
        <w:t xml:space="preserve">  </w:t>
      </w:r>
      <w:r w:rsidRPr="000F24DA">
        <w:rPr>
          <w:rFonts w:ascii="Times New Roman" w:hAnsi="宋体"/>
          <w:color w:val="000000"/>
          <w:sz w:val="24"/>
        </w:rPr>
        <w:t>，土地使用权面积为</w:t>
      </w:r>
      <w:r w:rsidRPr="000F24DA">
        <w:rPr>
          <w:rFonts w:ascii="Times New Roman" w:hAnsi="Times New Roman"/>
          <w:color w:val="000000"/>
          <w:sz w:val="24"/>
          <w:u w:val="single"/>
        </w:rPr>
        <w:t xml:space="preserve">  </w:t>
      </w:r>
      <w:r w:rsidRPr="000F24DA">
        <w:rPr>
          <w:rFonts w:ascii="Times New Roman" w:hAnsi="宋体"/>
          <w:color w:val="000000"/>
          <w:sz w:val="24"/>
        </w:rPr>
        <w:t>平方米。买受人购买的商品房（以下简称该商品房）所占用的土地用途为</w:t>
      </w:r>
      <w:r w:rsidRPr="000F24DA">
        <w:rPr>
          <w:rFonts w:ascii="Times New Roman" w:hAnsi="Times New Roman"/>
          <w:color w:val="000000"/>
          <w:sz w:val="24"/>
          <w:u w:val="single"/>
        </w:rPr>
        <w:t xml:space="preserve">  </w:t>
      </w:r>
      <w:r w:rsidRPr="000F24DA">
        <w:rPr>
          <w:rFonts w:ascii="Times New Roman" w:hAnsi="宋体"/>
          <w:color w:val="000000"/>
          <w:sz w:val="24"/>
        </w:rPr>
        <w:t>，土地使用权终止日期为</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二、出卖人经批准，在上述地块上建设的商品房项目核准名称为</w:t>
      </w:r>
      <w:r w:rsidRPr="000F24DA">
        <w:rPr>
          <w:rFonts w:ascii="Times New Roman" w:hAnsi="Times New Roman"/>
          <w:color w:val="000000"/>
          <w:sz w:val="24"/>
          <w:u w:val="single"/>
        </w:rPr>
        <w:t xml:space="preserve">  </w:t>
      </w:r>
      <w:r w:rsidRPr="000F24DA">
        <w:rPr>
          <w:rFonts w:ascii="Times New Roman" w:hAnsi="宋体"/>
          <w:color w:val="000000"/>
          <w:sz w:val="24"/>
        </w:rPr>
        <w:t>，建设工程规划许可证号为</w:t>
      </w:r>
      <w:r w:rsidRPr="000F24DA">
        <w:rPr>
          <w:rFonts w:ascii="Times New Roman" w:hAnsi="Times New Roman"/>
          <w:color w:val="000000"/>
          <w:sz w:val="24"/>
          <w:u w:val="single"/>
        </w:rPr>
        <w:t xml:space="preserve">  </w:t>
      </w:r>
      <w:r w:rsidRPr="000F24DA">
        <w:rPr>
          <w:rFonts w:ascii="Times New Roman" w:hAnsi="宋体"/>
          <w:color w:val="000000"/>
          <w:sz w:val="24"/>
        </w:rPr>
        <w:t>，建筑工程施工许可证号为</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第二条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预售依据</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该商品房已由批准预售，预售许可证号为</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第三条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商品房基本情况</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一、该商品房的规划用途为【住宅】【商业】【】。</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二、该商品房所在建筑物的主体结构为</w:t>
      </w:r>
      <w:r w:rsidRPr="000F24DA">
        <w:rPr>
          <w:rFonts w:ascii="Times New Roman" w:hAnsi="Times New Roman"/>
          <w:color w:val="000000"/>
          <w:sz w:val="24"/>
          <w:u w:val="single"/>
        </w:rPr>
        <w:t xml:space="preserve">  </w:t>
      </w:r>
      <w:r w:rsidRPr="000F24DA">
        <w:rPr>
          <w:rFonts w:ascii="Times New Roman" w:hAnsi="宋体"/>
          <w:color w:val="000000"/>
          <w:sz w:val="24"/>
        </w:rPr>
        <w:t>，建筑总层数为</w:t>
      </w:r>
      <w:r w:rsidRPr="000F24DA">
        <w:rPr>
          <w:rFonts w:ascii="Times New Roman" w:hAnsi="Times New Roman"/>
          <w:color w:val="000000"/>
          <w:sz w:val="24"/>
          <w:u w:val="single"/>
        </w:rPr>
        <w:t xml:space="preserve">  </w:t>
      </w:r>
      <w:r w:rsidRPr="000F24DA">
        <w:rPr>
          <w:rFonts w:ascii="Times New Roman" w:hAnsi="宋体"/>
          <w:color w:val="000000"/>
          <w:sz w:val="24"/>
        </w:rPr>
        <w:t>层，其中地上</w:t>
      </w:r>
      <w:r w:rsidRPr="000F24DA">
        <w:rPr>
          <w:rFonts w:ascii="Times New Roman" w:hAnsi="Times New Roman"/>
          <w:color w:val="000000"/>
          <w:sz w:val="24"/>
          <w:u w:val="single"/>
        </w:rPr>
        <w:t xml:space="preserve">  </w:t>
      </w:r>
      <w:r w:rsidRPr="000F24DA">
        <w:rPr>
          <w:rFonts w:ascii="Times New Roman" w:hAnsi="宋体"/>
          <w:color w:val="000000"/>
          <w:sz w:val="24"/>
        </w:rPr>
        <w:t>层，地下</w:t>
      </w:r>
      <w:r w:rsidRPr="000F24DA">
        <w:rPr>
          <w:rFonts w:ascii="Times New Roman" w:hAnsi="Times New Roman"/>
          <w:color w:val="000000"/>
          <w:sz w:val="24"/>
          <w:u w:val="single"/>
        </w:rPr>
        <w:t xml:space="preserve">  </w:t>
      </w:r>
      <w:r w:rsidRPr="000F24DA">
        <w:rPr>
          <w:rFonts w:ascii="Times New Roman" w:hAnsi="宋体"/>
          <w:color w:val="000000"/>
          <w:sz w:val="24"/>
        </w:rPr>
        <w:t>层。【有】【无】电梯。</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三、该商品房为第一条规定项目中的</w:t>
      </w:r>
      <w:r w:rsidRPr="000F24DA">
        <w:rPr>
          <w:rFonts w:ascii="Times New Roman" w:hAnsi="Times New Roman"/>
          <w:color w:val="000000"/>
          <w:sz w:val="24"/>
          <w:u w:val="single"/>
        </w:rPr>
        <w:t xml:space="preserve">  </w:t>
      </w:r>
      <w:r w:rsidRPr="000F24DA">
        <w:rPr>
          <w:rFonts w:ascii="Times New Roman" w:hAnsi="宋体"/>
          <w:color w:val="000000"/>
          <w:sz w:val="24"/>
        </w:rPr>
        <w:t>【幢】【座】【】</w:t>
      </w:r>
      <w:r w:rsidRPr="000F24DA">
        <w:rPr>
          <w:rFonts w:ascii="Times New Roman" w:hAnsi="Times New Roman"/>
          <w:color w:val="000000"/>
          <w:sz w:val="24"/>
          <w:u w:val="single"/>
        </w:rPr>
        <w:t xml:space="preserve">  </w:t>
      </w:r>
      <w:r w:rsidRPr="000F24DA">
        <w:rPr>
          <w:rFonts w:ascii="Times New Roman" w:hAnsi="宋体"/>
          <w:color w:val="000000"/>
          <w:sz w:val="24"/>
        </w:rPr>
        <w:t>单元</w:t>
      </w:r>
      <w:r w:rsidRPr="000F24DA">
        <w:rPr>
          <w:rFonts w:ascii="Times New Roman" w:hAnsi="Times New Roman"/>
          <w:color w:val="000000"/>
          <w:sz w:val="24"/>
          <w:u w:val="single"/>
        </w:rPr>
        <w:t xml:space="preserve">  </w:t>
      </w:r>
      <w:r w:rsidRPr="000F24DA">
        <w:rPr>
          <w:rFonts w:ascii="Times New Roman" w:hAnsi="宋体"/>
          <w:color w:val="000000"/>
          <w:sz w:val="24"/>
        </w:rPr>
        <w:t>层</w:t>
      </w:r>
      <w:r w:rsidRPr="000F24DA">
        <w:rPr>
          <w:rFonts w:ascii="Times New Roman" w:hAnsi="Times New Roman"/>
          <w:color w:val="000000"/>
          <w:sz w:val="24"/>
          <w:u w:val="single"/>
        </w:rPr>
        <w:t xml:space="preserve">  </w:t>
      </w:r>
      <w:r w:rsidRPr="000F24DA">
        <w:rPr>
          <w:rFonts w:ascii="Times New Roman" w:hAnsi="宋体"/>
          <w:color w:val="000000"/>
          <w:sz w:val="24"/>
        </w:rPr>
        <w:t>号。公安门牌为</w:t>
      </w:r>
      <w:r w:rsidRPr="000F24DA">
        <w:rPr>
          <w:rFonts w:ascii="Times New Roman" w:hAnsi="Times New Roman"/>
          <w:color w:val="000000"/>
          <w:sz w:val="24"/>
          <w:u w:val="single"/>
        </w:rPr>
        <w:t xml:space="preserve">  </w:t>
      </w:r>
      <w:r w:rsidRPr="000F24DA">
        <w:rPr>
          <w:rFonts w:ascii="Times New Roman" w:hAnsi="宋体"/>
          <w:color w:val="000000" w:themeColor="text1"/>
          <w:sz w:val="24"/>
        </w:rPr>
        <w:t>。</w:t>
      </w:r>
      <w:proofErr w:type="gramStart"/>
      <w:r w:rsidRPr="000F24DA">
        <w:rPr>
          <w:rFonts w:ascii="Times New Roman" w:hAnsi="宋体"/>
          <w:color w:val="000000" w:themeColor="text1"/>
          <w:sz w:val="24"/>
        </w:rPr>
        <w:t>丘号为</w:t>
      </w:r>
      <w:proofErr w:type="gramEnd"/>
      <w:r w:rsidRPr="000F24DA">
        <w:rPr>
          <w:rFonts w:ascii="Times New Roman" w:hAnsi="Times New Roman"/>
          <w:color w:val="000000" w:themeColor="text1"/>
          <w:sz w:val="24"/>
          <w:u w:val="single"/>
        </w:rPr>
        <w:t xml:space="preserve">  </w:t>
      </w:r>
      <w:r w:rsidRPr="000F24DA">
        <w:rPr>
          <w:rFonts w:ascii="Times New Roman" w:hAnsi="宋体"/>
          <w:color w:val="000000" w:themeColor="text1"/>
          <w:sz w:val="24"/>
        </w:rPr>
        <w:t>，房屋编码为</w:t>
      </w:r>
      <w:r w:rsidRPr="000F24DA">
        <w:rPr>
          <w:rFonts w:ascii="Times New Roman" w:hAnsi="Times New Roman"/>
          <w:color w:val="000000" w:themeColor="text1"/>
          <w:sz w:val="24"/>
          <w:u w:val="single"/>
        </w:rPr>
        <w:t xml:space="preserve">  </w:t>
      </w:r>
      <w:r w:rsidRPr="000F24DA">
        <w:rPr>
          <w:rFonts w:ascii="Times New Roman" w:hAnsi="宋体"/>
          <w:color w:val="000000" w:themeColor="text1"/>
          <w:sz w:val="24"/>
        </w:rPr>
        <w:t>，不动产单元号为</w:t>
      </w:r>
      <w:r w:rsidRPr="000F24DA">
        <w:rPr>
          <w:rFonts w:ascii="Times New Roman" w:hAnsi="Times New Roman"/>
          <w:color w:val="000000" w:themeColor="text1"/>
          <w:sz w:val="24"/>
          <w:u w:val="single"/>
        </w:rPr>
        <w:t xml:space="preserve">  </w:t>
      </w:r>
      <w:r w:rsidRPr="000F24DA">
        <w:rPr>
          <w:rFonts w:ascii="Times New Roman" w:hAnsi="宋体"/>
          <w:color w:val="000000" w:themeColor="text1"/>
          <w:sz w:val="24"/>
        </w:rPr>
        <w:t>。房屋竣工后，如房号发生改变，不影响该商品房的特定位置。该商品房的平面图见附件一</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四、该商品房的房产测绘机构为</w:t>
      </w:r>
      <w:r w:rsidRPr="000F24DA">
        <w:rPr>
          <w:rFonts w:ascii="Times New Roman" w:hAnsi="Times New Roman"/>
          <w:color w:val="000000"/>
          <w:sz w:val="24"/>
          <w:u w:val="single"/>
        </w:rPr>
        <w:t xml:space="preserve">   </w:t>
      </w:r>
      <w:r w:rsidRPr="000F24DA">
        <w:rPr>
          <w:rFonts w:ascii="Times New Roman" w:hAnsi="宋体"/>
          <w:color w:val="000000"/>
          <w:sz w:val="24"/>
        </w:rPr>
        <w:t>，其预测建筑面积共</w:t>
      </w:r>
      <w:r w:rsidRPr="000F24DA">
        <w:rPr>
          <w:rFonts w:ascii="Times New Roman" w:hAnsi="Times New Roman"/>
          <w:color w:val="000000"/>
          <w:sz w:val="24"/>
          <w:u w:val="single"/>
        </w:rPr>
        <w:t xml:space="preserve">  </w:t>
      </w:r>
      <w:r w:rsidRPr="000F24DA">
        <w:rPr>
          <w:rFonts w:ascii="Times New Roman" w:hAnsi="宋体"/>
          <w:color w:val="000000"/>
          <w:sz w:val="24"/>
        </w:rPr>
        <w:t>平方米，其中套内建筑面积</w:t>
      </w:r>
      <w:r w:rsidRPr="000F24DA">
        <w:rPr>
          <w:rFonts w:ascii="Times New Roman" w:hAnsi="Times New Roman"/>
          <w:color w:val="000000"/>
          <w:sz w:val="24"/>
          <w:u w:val="single"/>
        </w:rPr>
        <w:t xml:space="preserve">  </w:t>
      </w:r>
      <w:r w:rsidRPr="000F24DA">
        <w:rPr>
          <w:rFonts w:ascii="Times New Roman" w:hAnsi="宋体"/>
          <w:color w:val="000000"/>
          <w:sz w:val="24"/>
        </w:rPr>
        <w:t>平方米，分摊共有建筑面积</w:t>
      </w:r>
      <w:r w:rsidRPr="000F24DA">
        <w:rPr>
          <w:rFonts w:ascii="Times New Roman" w:hAnsi="Times New Roman"/>
          <w:color w:val="000000"/>
          <w:sz w:val="24"/>
          <w:u w:val="single"/>
        </w:rPr>
        <w:t xml:space="preserve">  </w:t>
      </w:r>
      <w:r w:rsidRPr="000F24DA">
        <w:rPr>
          <w:rFonts w:ascii="Times New Roman" w:hAnsi="宋体"/>
          <w:color w:val="000000"/>
          <w:sz w:val="24"/>
        </w:rPr>
        <w:t>平方米。该商品房共用部位见附件二。</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五、该商品房层高为</w:t>
      </w:r>
      <w:r w:rsidRPr="000F24DA">
        <w:rPr>
          <w:rFonts w:ascii="Times New Roman" w:hAnsi="Times New Roman"/>
          <w:color w:val="000000"/>
          <w:sz w:val="24"/>
          <w:u w:val="single"/>
        </w:rPr>
        <w:t xml:space="preserve">  </w:t>
      </w:r>
      <w:r w:rsidRPr="000F24DA">
        <w:rPr>
          <w:rFonts w:ascii="Times New Roman" w:hAnsi="宋体"/>
          <w:color w:val="000000"/>
          <w:sz w:val="24"/>
        </w:rPr>
        <w:t>米，有</w:t>
      </w:r>
      <w:r w:rsidRPr="000F24DA">
        <w:rPr>
          <w:rFonts w:ascii="Times New Roman" w:hAnsi="Times New Roman"/>
          <w:color w:val="000000"/>
          <w:sz w:val="24"/>
          <w:u w:val="single"/>
        </w:rPr>
        <w:t xml:space="preserve">  </w:t>
      </w:r>
      <w:proofErr w:type="gramStart"/>
      <w:r w:rsidRPr="000F24DA">
        <w:rPr>
          <w:rFonts w:ascii="Times New Roman" w:hAnsi="宋体"/>
          <w:color w:val="000000"/>
          <w:sz w:val="24"/>
        </w:rPr>
        <w:t>个</w:t>
      </w:r>
      <w:proofErr w:type="gramEnd"/>
      <w:r w:rsidRPr="000F24DA">
        <w:rPr>
          <w:rFonts w:ascii="Times New Roman" w:hAnsi="宋体"/>
          <w:color w:val="000000"/>
          <w:sz w:val="24"/>
        </w:rPr>
        <w:t>阳台，其中</w:t>
      </w:r>
      <w:r w:rsidRPr="000F24DA">
        <w:rPr>
          <w:rFonts w:ascii="Times New Roman" w:hAnsi="Times New Roman"/>
          <w:color w:val="000000"/>
          <w:sz w:val="24"/>
          <w:u w:val="single"/>
        </w:rPr>
        <w:t xml:space="preserve">  </w:t>
      </w:r>
      <w:proofErr w:type="gramStart"/>
      <w:r w:rsidRPr="000F24DA">
        <w:rPr>
          <w:rFonts w:ascii="Times New Roman" w:hAnsi="宋体"/>
          <w:color w:val="000000"/>
          <w:sz w:val="24"/>
        </w:rPr>
        <w:t>个</w:t>
      </w:r>
      <w:proofErr w:type="gramEnd"/>
      <w:r w:rsidRPr="000F24DA">
        <w:rPr>
          <w:rFonts w:ascii="Times New Roman" w:hAnsi="宋体"/>
          <w:color w:val="000000"/>
          <w:sz w:val="24"/>
        </w:rPr>
        <w:t>阳台为封闭式，</w:t>
      </w:r>
      <w:r w:rsidRPr="000F24DA">
        <w:rPr>
          <w:rFonts w:ascii="Times New Roman" w:hAnsi="Times New Roman"/>
          <w:color w:val="000000"/>
          <w:sz w:val="24"/>
          <w:u w:val="single"/>
        </w:rPr>
        <w:t xml:space="preserve">  </w:t>
      </w:r>
      <w:proofErr w:type="gramStart"/>
      <w:r w:rsidRPr="000F24DA">
        <w:rPr>
          <w:rFonts w:ascii="Times New Roman" w:hAnsi="宋体"/>
          <w:color w:val="000000"/>
          <w:sz w:val="24"/>
        </w:rPr>
        <w:t>个</w:t>
      </w:r>
      <w:proofErr w:type="gramEnd"/>
      <w:r w:rsidRPr="000F24DA">
        <w:rPr>
          <w:rFonts w:ascii="Times New Roman" w:hAnsi="宋体"/>
          <w:color w:val="000000"/>
          <w:sz w:val="24"/>
        </w:rPr>
        <w:t>阳台为非封闭式。阳台是否封闭以规划设计文件为准。</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六、</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第四条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抵押情况</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与该商品房及所占用土地有关的抵押情况为【抵押】【未抵押】。</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抵押类型</w:t>
      </w:r>
      <w:r w:rsidRPr="000F24DA">
        <w:rPr>
          <w:rFonts w:ascii="Times New Roman" w:hAnsi="Times New Roman"/>
          <w:color w:val="000000"/>
          <w:sz w:val="24"/>
        </w:rPr>
        <w:t xml:space="preserve">:                       </w:t>
      </w:r>
      <w:r w:rsidRPr="000F24DA">
        <w:rPr>
          <w:rFonts w:ascii="Times New Roman" w:hAnsi="宋体"/>
          <w:color w:val="000000"/>
          <w:sz w:val="24"/>
        </w:rPr>
        <w:t>抵押人：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lastRenderedPageBreak/>
        <w:t>抵押权人：</w:t>
      </w:r>
      <w:r w:rsidRPr="000F24DA">
        <w:rPr>
          <w:rFonts w:ascii="Times New Roman" w:hAnsi="Times New Roman"/>
          <w:color w:val="000000"/>
          <w:sz w:val="24"/>
        </w:rPr>
        <w:t xml:space="preserve">                      </w:t>
      </w:r>
      <w:r w:rsidRPr="000F24DA">
        <w:rPr>
          <w:rFonts w:ascii="Times New Roman" w:hAnsi="宋体"/>
          <w:color w:val="000000"/>
          <w:sz w:val="24"/>
        </w:rPr>
        <w:t>抵押登记机构：</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抵押登记日期：</w:t>
      </w:r>
      <w:r w:rsidRPr="000F24DA">
        <w:rPr>
          <w:rFonts w:ascii="Times New Roman" w:hAnsi="Times New Roman"/>
          <w:color w:val="000000"/>
          <w:sz w:val="24"/>
        </w:rPr>
        <w:t xml:space="preserve">                  </w:t>
      </w:r>
      <w:r w:rsidRPr="000F24DA">
        <w:rPr>
          <w:rFonts w:ascii="Times New Roman" w:hAnsi="宋体"/>
          <w:color w:val="000000"/>
          <w:sz w:val="24"/>
        </w:rPr>
        <w:t>债务履行期限：</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抵押类型</w:t>
      </w:r>
      <w:r w:rsidRPr="000F24DA">
        <w:rPr>
          <w:rFonts w:ascii="Times New Roman" w:hAnsi="Times New Roman"/>
          <w:color w:val="000000"/>
          <w:sz w:val="24"/>
        </w:rPr>
        <w:t xml:space="preserve">:                       </w:t>
      </w:r>
      <w:r w:rsidRPr="000F24DA">
        <w:rPr>
          <w:rFonts w:ascii="Times New Roman" w:hAnsi="宋体"/>
          <w:color w:val="000000"/>
          <w:sz w:val="24"/>
        </w:rPr>
        <w:t>抵押人：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抵押权人：</w:t>
      </w:r>
      <w:r w:rsidRPr="000F24DA">
        <w:rPr>
          <w:rFonts w:ascii="Times New Roman" w:hAnsi="Times New Roman"/>
          <w:color w:val="000000"/>
          <w:sz w:val="24"/>
        </w:rPr>
        <w:t xml:space="preserve">                      </w:t>
      </w:r>
      <w:r w:rsidRPr="000F24DA">
        <w:rPr>
          <w:rFonts w:ascii="Times New Roman" w:hAnsi="宋体"/>
          <w:color w:val="000000"/>
          <w:sz w:val="24"/>
        </w:rPr>
        <w:t>抵押登记机构：</w:t>
      </w:r>
    </w:p>
    <w:p w:rsidR="00D64D77" w:rsidRPr="000F24DA" w:rsidRDefault="0081401C">
      <w:pPr>
        <w:spacing w:line="440" w:lineRule="exact"/>
        <w:ind w:firstLineChars="200" w:firstLine="480"/>
        <w:rPr>
          <w:rFonts w:ascii="Times New Roman" w:hAnsi="Times New Roman"/>
          <w:color w:val="000000"/>
          <w:sz w:val="24"/>
          <w:u w:val="single"/>
        </w:rPr>
      </w:pPr>
      <w:r w:rsidRPr="000F24DA">
        <w:rPr>
          <w:rFonts w:ascii="Times New Roman" w:hAnsi="宋体"/>
          <w:color w:val="000000"/>
          <w:sz w:val="24"/>
        </w:rPr>
        <w:t>抵押登记日期：</w:t>
      </w:r>
      <w:r w:rsidRPr="000F24DA">
        <w:rPr>
          <w:rFonts w:ascii="Times New Roman" w:hAnsi="Times New Roman"/>
          <w:color w:val="000000"/>
          <w:sz w:val="24"/>
        </w:rPr>
        <w:t xml:space="preserve">                  </w:t>
      </w:r>
      <w:r w:rsidRPr="000F24DA">
        <w:rPr>
          <w:rFonts w:ascii="Times New Roman" w:hAnsi="宋体"/>
          <w:color w:val="000000"/>
          <w:sz w:val="24"/>
        </w:rPr>
        <w:t>债务履行期限：</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themeColor="text1"/>
          <w:sz w:val="24"/>
        </w:rPr>
        <w:t>关于抵押的相关文件（按照现行法律法规要求）及相</w:t>
      </w:r>
      <w:r w:rsidRPr="000F24DA">
        <w:rPr>
          <w:rFonts w:ascii="Times New Roman" w:hAnsi="宋体"/>
          <w:color w:val="000000"/>
          <w:sz w:val="24"/>
        </w:rPr>
        <w:t>关约定见附件三。</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第五条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房屋权利状况承诺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一、出卖人对该商品房享有合法权利。</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二、该商品房没有出售给除本合同买受人以外的其他人。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三、该商品房没有司法查封或其他限制转让的情况。</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如该商品房权利状况与上述情况不符，导致不能完成本合同登记备案或房屋所有权转移登记的，买受人有权解除合同。给买受人造成损失的，由出卖人支付【已付房价款一倍】【买受人全部损失】的赔偿金。</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jc w:val="center"/>
        <w:rPr>
          <w:rFonts w:ascii="Times New Roman" w:eastAsia="方正黑体_GBK" w:hAnsi="Times New Roman"/>
          <w:bCs/>
          <w:color w:val="000000"/>
          <w:sz w:val="32"/>
          <w:szCs w:val="32"/>
        </w:rPr>
      </w:pPr>
      <w:r w:rsidRPr="000F24DA">
        <w:rPr>
          <w:rFonts w:ascii="Times New Roman" w:eastAsia="方正黑体_GBK" w:hAnsi="方正黑体_GBK"/>
          <w:bCs/>
          <w:color w:val="000000"/>
          <w:sz w:val="32"/>
          <w:szCs w:val="32"/>
        </w:rPr>
        <w:t>第三章</w:t>
      </w:r>
      <w:r w:rsidR="000F24DA" w:rsidRPr="000F24DA">
        <w:rPr>
          <w:rFonts w:ascii="Times New Roman" w:eastAsia="方正黑体_GBK" w:hAnsi="Times New Roman"/>
          <w:bCs/>
          <w:color w:val="000000"/>
          <w:sz w:val="32"/>
          <w:szCs w:val="32"/>
        </w:rPr>
        <w:t xml:space="preserve">  </w:t>
      </w:r>
      <w:r w:rsidRPr="000F24DA">
        <w:rPr>
          <w:rFonts w:ascii="Times New Roman" w:eastAsia="方正黑体_GBK" w:hAnsi="方正黑体_GBK"/>
          <w:bCs/>
          <w:color w:val="000000"/>
          <w:sz w:val="32"/>
          <w:szCs w:val="32"/>
        </w:rPr>
        <w:t>商品房价款</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第六条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计价方式与价款</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买受人与出卖人约定按下述第</w:t>
      </w:r>
      <w:r w:rsidRPr="000F24DA">
        <w:rPr>
          <w:rFonts w:ascii="Times New Roman" w:hAnsi="Times New Roman"/>
          <w:color w:val="000000"/>
          <w:sz w:val="24"/>
          <w:u w:val="single"/>
        </w:rPr>
        <w:t xml:space="preserve">   </w:t>
      </w:r>
      <w:r w:rsidRPr="000F24DA">
        <w:rPr>
          <w:rFonts w:ascii="Times New Roman" w:hAnsi="宋体"/>
          <w:color w:val="000000"/>
          <w:sz w:val="24"/>
        </w:rPr>
        <w:t>种方式计算该商品房价款：</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一、按照套计算，该商品房总价款为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元）；其中，装修工程总价款为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二、按照套内建筑面积计算，该商品房单价为每平方米</w:t>
      </w:r>
      <w:r w:rsidRPr="000F24DA">
        <w:rPr>
          <w:rFonts w:ascii="Times New Roman" w:hAnsi="Times New Roman"/>
          <w:color w:val="000000"/>
          <w:sz w:val="24"/>
          <w:u w:val="single"/>
        </w:rPr>
        <w:t xml:space="preserve">   </w:t>
      </w:r>
      <w:r w:rsidRPr="000F24DA">
        <w:rPr>
          <w:rFonts w:ascii="Times New Roman" w:hAnsi="宋体"/>
          <w:color w:val="000000"/>
          <w:sz w:val="24"/>
        </w:rPr>
        <w:t>元，总价款为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元）；其中，装修工程单价为每平方米</w:t>
      </w:r>
      <w:r w:rsidRPr="000F24DA">
        <w:rPr>
          <w:rFonts w:ascii="Times New Roman" w:hAnsi="Times New Roman"/>
          <w:color w:val="000000"/>
          <w:sz w:val="24"/>
          <w:u w:val="single"/>
        </w:rPr>
        <w:t xml:space="preserve">  </w:t>
      </w:r>
      <w:r w:rsidRPr="000F24DA">
        <w:rPr>
          <w:rFonts w:ascii="Times New Roman" w:hAnsi="宋体"/>
          <w:color w:val="000000"/>
          <w:sz w:val="24"/>
        </w:rPr>
        <w:t>元，装修工程总价款为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三、按照建筑面积计算，该商品房单价为每平方米</w:t>
      </w:r>
      <w:r w:rsidRPr="000F24DA">
        <w:rPr>
          <w:rFonts w:ascii="Times New Roman" w:hAnsi="Times New Roman"/>
          <w:color w:val="000000"/>
          <w:sz w:val="24"/>
        </w:rPr>
        <w:t xml:space="preserve"> </w:t>
      </w:r>
      <w:r w:rsidRPr="000F24DA">
        <w:rPr>
          <w:rFonts w:ascii="Times New Roman" w:hAnsi="Times New Roman"/>
          <w:color w:val="000000"/>
          <w:sz w:val="24"/>
          <w:u w:val="single"/>
        </w:rPr>
        <w:t xml:space="preserve">  </w:t>
      </w:r>
      <w:r w:rsidRPr="000F24DA">
        <w:rPr>
          <w:rFonts w:ascii="Times New Roman" w:hAnsi="宋体"/>
          <w:color w:val="000000"/>
          <w:sz w:val="24"/>
        </w:rPr>
        <w:t>元，总价款为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元）；其中，装修工程单价为每平方米</w:t>
      </w:r>
      <w:r w:rsidRPr="000F24DA">
        <w:rPr>
          <w:rFonts w:ascii="Times New Roman" w:hAnsi="Times New Roman"/>
          <w:color w:val="000000"/>
          <w:sz w:val="24"/>
          <w:u w:val="single"/>
        </w:rPr>
        <w:t xml:space="preserve">    </w:t>
      </w:r>
      <w:r w:rsidRPr="000F24DA">
        <w:rPr>
          <w:rFonts w:ascii="Times New Roman" w:hAnsi="宋体"/>
          <w:color w:val="000000"/>
          <w:sz w:val="24"/>
        </w:rPr>
        <w:t>元，装修工程总价款为</w:t>
      </w:r>
      <w:r w:rsidRPr="000F24DA">
        <w:rPr>
          <w:rFonts w:ascii="Times New Roman" w:hAnsi="Times New Roman"/>
          <w:color w:val="000000"/>
          <w:sz w:val="24"/>
        </w:rPr>
        <w:t xml:space="preserve"> </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四、按照</w:t>
      </w:r>
      <w:r w:rsidRPr="000F24DA">
        <w:rPr>
          <w:rFonts w:ascii="Times New Roman" w:hAnsi="Times New Roman"/>
          <w:color w:val="000000"/>
          <w:sz w:val="24"/>
          <w:u w:val="single"/>
        </w:rPr>
        <w:t xml:space="preserve">    </w:t>
      </w:r>
      <w:r w:rsidRPr="000F24DA">
        <w:rPr>
          <w:rFonts w:ascii="Times New Roman" w:hAnsi="宋体"/>
          <w:color w:val="000000"/>
          <w:sz w:val="24"/>
        </w:rPr>
        <w:t>计算，该商品房总价款为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元）；其中，装修工程总价款为</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第七条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付款方式及期限</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lastRenderedPageBreak/>
        <w:t>一、签订本合同前，买受人已向出卖人支付定金</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元），该定金于【本合同签订】【交付首付款】【】时【抵作】【】商品房价款。</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二、买受人采取下列第</w:t>
      </w:r>
      <w:r w:rsidRPr="000F24DA">
        <w:rPr>
          <w:rFonts w:ascii="Times New Roman" w:hAnsi="Times New Roman"/>
          <w:color w:val="000000"/>
          <w:sz w:val="24"/>
          <w:u w:val="single"/>
        </w:rPr>
        <w:t xml:space="preserve">  </w:t>
      </w:r>
      <w:r w:rsidRPr="000F24DA">
        <w:rPr>
          <w:rFonts w:ascii="Times New Roman" w:hAnsi="宋体"/>
          <w:color w:val="000000"/>
          <w:sz w:val="24"/>
        </w:rPr>
        <w:t>种方式付款：</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一次性付款。买受人应当在</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日前支付该商品房全部价款。</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分期付款。买受人应当在</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日前分期支付该商品房全部价款，</w:t>
      </w:r>
      <w:proofErr w:type="gramStart"/>
      <w:r w:rsidRPr="000F24DA">
        <w:rPr>
          <w:rFonts w:ascii="Times New Roman" w:hAnsi="宋体"/>
          <w:color w:val="000000"/>
          <w:sz w:val="24"/>
        </w:rPr>
        <w:t>含人才</w:t>
      </w:r>
      <w:proofErr w:type="gramEnd"/>
      <w:r w:rsidRPr="000F24DA">
        <w:rPr>
          <w:rFonts w:ascii="Times New Roman" w:hAnsi="宋体"/>
          <w:color w:val="000000"/>
          <w:sz w:val="24"/>
        </w:rPr>
        <w:t>补贴款</w:t>
      </w:r>
      <w:r w:rsidRPr="000F24DA">
        <w:rPr>
          <w:rFonts w:ascii="Times New Roman" w:hAnsi="Times New Roman"/>
          <w:color w:val="000000"/>
          <w:sz w:val="24"/>
        </w:rPr>
        <w:t xml:space="preserve"> </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元），首期房价款</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元），应当于</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日前支付。</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宋体"/>
          <w:color w:val="000000"/>
          <w:sz w:val="24"/>
        </w:rPr>
        <w:t>贷款方式付款：【公积金贷款】【商业贷款】【】。买受人应当于</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日前支付首期房价款</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w:t>
      </w:r>
      <w:proofErr w:type="gramStart"/>
      <w:r w:rsidRPr="000F24DA">
        <w:rPr>
          <w:rFonts w:ascii="Times New Roman" w:hAnsi="宋体"/>
          <w:color w:val="000000"/>
          <w:sz w:val="24"/>
        </w:rPr>
        <w:t>含人才</w:t>
      </w:r>
      <w:proofErr w:type="gramEnd"/>
      <w:r w:rsidRPr="000F24DA">
        <w:rPr>
          <w:rFonts w:ascii="Times New Roman" w:hAnsi="宋体"/>
          <w:color w:val="000000"/>
          <w:sz w:val="24"/>
        </w:rPr>
        <w:t>补贴款</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themeColor="text1"/>
          <w:sz w:val="24"/>
          <w:u w:val="single"/>
        </w:rPr>
        <w:t xml:space="preserve">  </w:t>
      </w:r>
      <w:r w:rsidRPr="000F24DA">
        <w:rPr>
          <w:rFonts w:ascii="Times New Roman" w:hAnsi="宋体"/>
          <w:color w:val="000000" w:themeColor="text1"/>
          <w:sz w:val="24"/>
        </w:rPr>
        <w:t>元），</w:t>
      </w:r>
      <w:r w:rsidRPr="000F24DA">
        <w:rPr>
          <w:rFonts w:ascii="Times New Roman" w:hAnsi="宋体"/>
          <w:color w:val="000000"/>
          <w:sz w:val="24"/>
        </w:rPr>
        <w:t>占全部房价款的</w:t>
      </w:r>
      <w:r w:rsidRPr="000F24DA">
        <w:rPr>
          <w:rFonts w:ascii="Times New Roman" w:hAnsi="Times New Roman"/>
          <w:color w:val="000000"/>
          <w:sz w:val="24"/>
          <w:u w:val="single"/>
        </w:rPr>
        <w:t xml:space="preserve">  </w:t>
      </w:r>
      <w:r w:rsidRPr="000F24DA">
        <w:rPr>
          <w:rFonts w:ascii="Times New Roman" w:hAnsi="宋体"/>
          <w:color w:val="000000"/>
          <w:sz w:val="24"/>
        </w:rPr>
        <w:t>％。余款</w:t>
      </w:r>
      <w:r w:rsidRPr="000F24DA">
        <w:rPr>
          <w:rFonts w:ascii="Times New Roman" w:hAnsi="Times New Roman"/>
          <w:color w:val="000000"/>
          <w:sz w:val="24"/>
          <w:u w:val="single"/>
        </w:rPr>
        <w:t xml:space="preserve">  </w:t>
      </w:r>
      <w:r w:rsidRPr="000F24DA">
        <w:rPr>
          <w:rFonts w:ascii="Times New Roman" w:hAnsi="宋体"/>
          <w:color w:val="000000"/>
          <w:sz w:val="24"/>
        </w:rPr>
        <w:t>（币种）</w:t>
      </w:r>
      <w:r w:rsidRPr="000F24DA">
        <w:rPr>
          <w:rFonts w:ascii="Times New Roman" w:hAnsi="Times New Roman"/>
          <w:color w:val="000000"/>
          <w:sz w:val="24"/>
          <w:u w:val="single"/>
        </w:rPr>
        <w:t xml:space="preserve">  </w:t>
      </w:r>
      <w:r w:rsidRPr="000F24DA">
        <w:rPr>
          <w:rFonts w:ascii="Times New Roman" w:hAnsi="宋体"/>
          <w:color w:val="000000"/>
          <w:sz w:val="24"/>
        </w:rPr>
        <w:t>元（大写</w:t>
      </w:r>
      <w:r w:rsidRPr="000F24DA">
        <w:rPr>
          <w:rFonts w:ascii="Times New Roman" w:hAnsi="Times New Roman"/>
          <w:color w:val="000000"/>
          <w:sz w:val="24"/>
          <w:u w:val="single"/>
        </w:rPr>
        <w:t xml:space="preserve">  </w:t>
      </w:r>
      <w:r w:rsidRPr="000F24DA">
        <w:rPr>
          <w:rFonts w:ascii="Times New Roman" w:hAnsi="宋体"/>
          <w:color w:val="000000"/>
          <w:sz w:val="24"/>
        </w:rPr>
        <w:t>元）向</w:t>
      </w:r>
      <w:r w:rsidRPr="000F24DA">
        <w:rPr>
          <w:rFonts w:ascii="Times New Roman" w:hAnsi="Times New Roman"/>
          <w:color w:val="000000"/>
          <w:sz w:val="24"/>
          <w:u w:val="single"/>
        </w:rPr>
        <w:t xml:space="preserve">   </w:t>
      </w:r>
      <w:r w:rsidRPr="000F24DA">
        <w:rPr>
          <w:rFonts w:ascii="Times New Roman" w:hAnsi="宋体"/>
          <w:color w:val="000000"/>
          <w:sz w:val="24"/>
        </w:rPr>
        <w:t>（贷款机构）申请贷款支付。</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其他方式：</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三、出售该商品房的全部房价款应当存入预售资金监管账户，用于本工程建设。</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该商品房的预售资金监管机构为</w:t>
      </w:r>
      <w:r w:rsidRPr="000F24DA">
        <w:rPr>
          <w:rFonts w:ascii="Times New Roman" w:hAnsi="Times New Roman"/>
          <w:color w:val="000000"/>
          <w:sz w:val="24"/>
          <w:u w:val="single"/>
        </w:rPr>
        <w:t xml:space="preserve">  </w:t>
      </w:r>
      <w:r w:rsidRPr="000F24DA">
        <w:rPr>
          <w:rFonts w:ascii="Times New Roman" w:hAnsi="宋体"/>
          <w:color w:val="000000"/>
          <w:sz w:val="24"/>
        </w:rPr>
        <w:t>，预售资金监管账户名称为</w:t>
      </w:r>
      <w:r w:rsidRPr="000F24DA">
        <w:rPr>
          <w:rFonts w:ascii="Times New Roman" w:hAnsi="Times New Roman"/>
          <w:color w:val="000000"/>
          <w:sz w:val="24"/>
          <w:u w:val="single"/>
        </w:rPr>
        <w:t xml:space="preserve">  </w:t>
      </w:r>
      <w:r w:rsidRPr="000F24DA">
        <w:rPr>
          <w:rFonts w:ascii="Times New Roman" w:hAnsi="宋体"/>
          <w:color w:val="000000"/>
          <w:sz w:val="24"/>
        </w:rPr>
        <w:t>，账号为</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该商品房价款的计价方式、总价款、付款方式及期限的其它约定见附件四。</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第八条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逾期付款责任</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除不可抗力外，买受人未按照约定时间付款的，双方同意按照下列第</w:t>
      </w:r>
      <w:r w:rsidRPr="000F24DA">
        <w:rPr>
          <w:rFonts w:ascii="Times New Roman" w:hAnsi="Times New Roman"/>
          <w:color w:val="000000"/>
          <w:sz w:val="24"/>
          <w:u w:val="single"/>
        </w:rPr>
        <w:t xml:space="preserve">  </w:t>
      </w:r>
      <w:r w:rsidRPr="000F24DA">
        <w:rPr>
          <w:rFonts w:ascii="Times New Roman" w:hAnsi="宋体"/>
          <w:color w:val="000000"/>
          <w:sz w:val="24"/>
        </w:rPr>
        <w:t>种方式处理：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 xml:space="preserve">1. </w:t>
      </w:r>
      <w:r w:rsidRPr="000F24DA">
        <w:rPr>
          <w:rFonts w:ascii="Times New Roman" w:hAnsi="宋体"/>
          <w:color w:val="000000"/>
          <w:sz w:val="24"/>
        </w:rPr>
        <w:t>按照逾期时间，分别处理（（</w:t>
      </w:r>
      <w:r w:rsidRPr="000F24DA">
        <w:rPr>
          <w:rFonts w:ascii="Times New Roman" w:hAnsi="Times New Roman"/>
          <w:color w:val="000000"/>
          <w:sz w:val="24"/>
        </w:rPr>
        <w:t>1</w:t>
      </w:r>
      <w:r w:rsidRPr="000F24DA">
        <w:rPr>
          <w:rFonts w:ascii="Times New Roman" w:hAnsi="宋体"/>
          <w:color w:val="000000"/>
          <w:sz w:val="24"/>
        </w:rPr>
        <w:t>）和（</w:t>
      </w:r>
      <w:r w:rsidRPr="000F24DA">
        <w:rPr>
          <w:rFonts w:ascii="Times New Roman" w:hAnsi="Times New Roman"/>
          <w:color w:val="000000"/>
          <w:sz w:val="24"/>
        </w:rPr>
        <w:t>2</w:t>
      </w:r>
      <w:r w:rsidRPr="000F24DA">
        <w:rPr>
          <w:rFonts w:ascii="Times New Roman" w:hAnsi="宋体"/>
          <w:color w:val="000000"/>
          <w:sz w:val="24"/>
        </w:rPr>
        <w:t>）不作累加）。</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1</w:t>
      </w:r>
      <w:r w:rsidRPr="000F24DA">
        <w:rPr>
          <w:rFonts w:ascii="Times New Roman" w:hAnsi="宋体"/>
          <w:color w:val="000000"/>
          <w:sz w:val="24"/>
        </w:rPr>
        <w:t>）逾期在</w:t>
      </w:r>
      <w:r w:rsidRPr="000F24DA">
        <w:rPr>
          <w:rFonts w:ascii="Times New Roman" w:hAnsi="Times New Roman"/>
          <w:color w:val="000000"/>
          <w:sz w:val="24"/>
          <w:u w:val="single"/>
        </w:rPr>
        <w:t xml:space="preserve">  </w:t>
      </w:r>
      <w:r w:rsidRPr="000F24DA">
        <w:rPr>
          <w:rFonts w:ascii="Times New Roman" w:hAnsi="宋体"/>
          <w:color w:val="000000"/>
          <w:sz w:val="24"/>
        </w:rPr>
        <w:t>日之内，买受人按日计算向出卖人支付逾期应付款万分之</w:t>
      </w:r>
      <w:r w:rsidRPr="000F24DA">
        <w:rPr>
          <w:rFonts w:ascii="Times New Roman" w:hAnsi="Times New Roman"/>
          <w:color w:val="000000"/>
          <w:sz w:val="24"/>
          <w:u w:val="single"/>
        </w:rPr>
        <w:t xml:space="preserve">  </w:t>
      </w:r>
      <w:r w:rsidRPr="000F24DA">
        <w:rPr>
          <w:rFonts w:ascii="Times New Roman" w:hAnsi="宋体"/>
          <w:color w:val="000000"/>
          <w:sz w:val="24"/>
        </w:rPr>
        <w:t>的违约金。</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）逾期超过</w:t>
      </w:r>
      <w:r w:rsidRPr="000F24DA">
        <w:rPr>
          <w:rFonts w:ascii="Times New Roman" w:hAnsi="Times New Roman"/>
          <w:color w:val="000000"/>
          <w:sz w:val="24"/>
          <w:u w:val="single"/>
        </w:rPr>
        <w:t xml:space="preserve">  </w:t>
      </w:r>
      <w:r w:rsidRPr="000F24DA">
        <w:rPr>
          <w:rFonts w:ascii="Times New Roman" w:hAnsi="宋体"/>
          <w:color w:val="000000"/>
          <w:sz w:val="24"/>
        </w:rPr>
        <w:t>日（该期限应当与本条第（</w:t>
      </w:r>
      <w:r w:rsidRPr="000F24DA">
        <w:rPr>
          <w:rFonts w:ascii="Times New Roman" w:hAnsi="Times New Roman"/>
          <w:color w:val="000000"/>
          <w:sz w:val="24"/>
        </w:rPr>
        <w:t>1</w:t>
      </w:r>
      <w:r w:rsidRPr="000F24DA">
        <w:rPr>
          <w:rFonts w:ascii="Times New Roman" w:hAnsi="宋体"/>
          <w:color w:val="000000"/>
          <w:sz w:val="24"/>
        </w:rPr>
        <w:t>）项中的期限相同）后，出卖人有权解除合同。出卖人解除合同的，应当书面通知买受人。买受人应当自解除合同通知送达之日起</w:t>
      </w:r>
      <w:r w:rsidRPr="000F24DA">
        <w:rPr>
          <w:rFonts w:ascii="Times New Roman" w:hAnsi="Times New Roman"/>
          <w:color w:val="000000"/>
          <w:sz w:val="24"/>
          <w:u w:val="single"/>
        </w:rPr>
        <w:t xml:space="preserve">  </w:t>
      </w:r>
      <w:r w:rsidRPr="000F24DA">
        <w:rPr>
          <w:rFonts w:ascii="Times New Roman" w:hAnsi="宋体"/>
          <w:color w:val="000000"/>
          <w:sz w:val="24"/>
        </w:rPr>
        <w:t>日内按照累计应付款的</w:t>
      </w:r>
      <w:r w:rsidRPr="000F24DA">
        <w:rPr>
          <w:rFonts w:ascii="Times New Roman" w:hAnsi="Times New Roman"/>
          <w:color w:val="000000"/>
          <w:sz w:val="24"/>
          <w:u w:val="single"/>
        </w:rPr>
        <w:t xml:space="preserve">  </w:t>
      </w:r>
      <w:r w:rsidRPr="000F24DA">
        <w:rPr>
          <w:rFonts w:ascii="Times New Roman" w:hAnsi="Times New Roman"/>
          <w:color w:val="000000"/>
          <w:sz w:val="24"/>
        </w:rPr>
        <w:t>%</w:t>
      </w:r>
      <w:r w:rsidRPr="000F24DA">
        <w:rPr>
          <w:rFonts w:ascii="Times New Roman" w:hAnsi="宋体"/>
          <w:color w:val="000000"/>
          <w:sz w:val="24"/>
        </w:rPr>
        <w:t>向出卖人支付违约金，同时，出卖人退还买受人已付全部房款（含已付贷款部分）。</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出卖人不解除合同的，买受人按日计算向出卖人支付逾期应付款万分之</w:t>
      </w:r>
      <w:r w:rsidRPr="000F24DA">
        <w:rPr>
          <w:rFonts w:ascii="Times New Roman" w:hAnsi="Times New Roman"/>
          <w:color w:val="000000"/>
          <w:sz w:val="24"/>
          <w:u w:val="single"/>
        </w:rPr>
        <w:t xml:space="preserve">  </w:t>
      </w:r>
      <w:r w:rsidRPr="000F24DA">
        <w:rPr>
          <w:rFonts w:ascii="Times New Roman" w:hAnsi="宋体"/>
          <w:color w:val="000000"/>
          <w:sz w:val="24"/>
        </w:rPr>
        <w:t>（该比率不低于第（</w:t>
      </w:r>
      <w:r w:rsidRPr="000F24DA">
        <w:rPr>
          <w:rFonts w:ascii="Times New Roman" w:hAnsi="Times New Roman"/>
          <w:color w:val="000000"/>
          <w:sz w:val="24"/>
        </w:rPr>
        <w:t>1</w:t>
      </w:r>
      <w:r w:rsidRPr="000F24DA">
        <w:rPr>
          <w:rFonts w:ascii="Times New Roman" w:hAnsi="宋体"/>
          <w:color w:val="000000"/>
          <w:sz w:val="24"/>
        </w:rPr>
        <w:t>）项中的比率）的违约金。</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本条所称逾期应付款是指依照第七条及附件四约定的到期应付款与该期实际已付款的差额；采取分期付款的，按照相应的分期应付款与该期的实际已付款的差额确定。</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lastRenderedPageBreak/>
        <w:t>2.</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D64D77">
      <w:pPr>
        <w:spacing w:line="440" w:lineRule="exact"/>
        <w:jc w:val="center"/>
        <w:rPr>
          <w:rFonts w:ascii="Times New Roman" w:eastAsia="方正黑体_GBK" w:hAnsi="Times New Roman"/>
          <w:bCs/>
          <w:color w:val="000000"/>
          <w:sz w:val="32"/>
          <w:szCs w:val="32"/>
        </w:rPr>
      </w:pPr>
    </w:p>
    <w:p w:rsidR="00D64D77" w:rsidRPr="000F24DA" w:rsidRDefault="0081401C">
      <w:pPr>
        <w:spacing w:line="440" w:lineRule="exact"/>
        <w:jc w:val="center"/>
        <w:rPr>
          <w:rFonts w:ascii="Times New Roman" w:eastAsia="方正黑体_GBK" w:hAnsi="Times New Roman"/>
          <w:bCs/>
          <w:color w:val="000000"/>
          <w:sz w:val="32"/>
          <w:szCs w:val="32"/>
        </w:rPr>
      </w:pPr>
      <w:r w:rsidRPr="000F24DA">
        <w:rPr>
          <w:rFonts w:ascii="Times New Roman" w:eastAsia="方正黑体_GBK" w:hAnsi="方正黑体_GBK"/>
          <w:bCs/>
          <w:color w:val="000000"/>
          <w:sz w:val="32"/>
          <w:szCs w:val="32"/>
        </w:rPr>
        <w:t>第四章</w:t>
      </w:r>
      <w:r w:rsidR="000F24DA">
        <w:rPr>
          <w:rFonts w:ascii="Times New Roman" w:eastAsia="方正黑体_GBK" w:hAnsi="方正黑体_GBK" w:hint="eastAsia"/>
          <w:bCs/>
          <w:color w:val="000000"/>
          <w:sz w:val="32"/>
          <w:szCs w:val="32"/>
        </w:rPr>
        <w:t xml:space="preserve">  </w:t>
      </w:r>
      <w:r w:rsidRPr="000F24DA">
        <w:rPr>
          <w:rFonts w:ascii="Times New Roman" w:eastAsia="方正黑体_GBK" w:hAnsi="方正黑体_GBK"/>
          <w:bCs/>
          <w:color w:val="000000"/>
          <w:sz w:val="32"/>
          <w:szCs w:val="32"/>
        </w:rPr>
        <w:t>商品房建筑和装饰装修与配套设施</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第九条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地基基础和主体结构</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一、出卖人承诺该商品房地基基础和主体结构合格，并符合国家及行业标准。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二、地基基础和主体结构经检测不合格的，买受人有权解除合同。给买受人造成损失的，由出卖人支付【已付房价款一倍】【买受人全部损失】的赔偿金。因此而发生的检测费用由出卖人承担。</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三、买受人不解除合同的，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样板房的约定</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一、开发建设单位在申报成品住房预售许可证前，应当在</w:t>
      </w:r>
      <w:proofErr w:type="gramStart"/>
      <w:r w:rsidRPr="000F24DA">
        <w:rPr>
          <w:rFonts w:ascii="Times New Roman" w:hAnsi="宋体"/>
          <w:color w:val="000000"/>
          <w:sz w:val="24"/>
        </w:rPr>
        <w:t>现场楼幢内</w:t>
      </w:r>
      <w:proofErr w:type="gramEnd"/>
      <w:r w:rsidRPr="000F24DA">
        <w:rPr>
          <w:rFonts w:ascii="Times New Roman" w:hAnsi="宋体"/>
          <w:color w:val="000000"/>
          <w:sz w:val="24"/>
        </w:rPr>
        <w:t>按不同户型设置与交付标准相同的样板房，样板房要真实反映装修标准和施工质量。样板房应当在预售成品住房交付业主</w:t>
      </w:r>
      <w:proofErr w:type="gramStart"/>
      <w:r w:rsidRPr="000F24DA">
        <w:rPr>
          <w:rFonts w:ascii="Times New Roman" w:hAnsi="宋体"/>
          <w:color w:val="000000"/>
          <w:sz w:val="24"/>
        </w:rPr>
        <w:t>个</w:t>
      </w:r>
      <w:proofErr w:type="gramEnd"/>
      <w:r w:rsidRPr="000F24DA">
        <w:rPr>
          <w:rFonts w:ascii="Times New Roman" w:hAnsi="宋体"/>
          <w:color w:val="000000"/>
          <w:sz w:val="24"/>
        </w:rPr>
        <w:t>月后，方可撤除或销售，并留存经过公证的影像资料备查。</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二、出卖人承诺按样板房标准交付。样板房的装饰装修材料、设备及工艺标准等应当与附件五的约定一致。</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第十一条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装饰装修</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一、该商品房应当使用合格的建筑材料、构配件和设备，装置、装修、装饰所用材料的产品质量及工程施工必须符合国家的强制性标准及双方约定的标准。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不符合上述标准的，买受人有权要求出卖人按照下列第</w:t>
      </w:r>
      <w:r w:rsidRPr="000F24DA">
        <w:rPr>
          <w:rFonts w:ascii="Times New Roman" w:hAnsi="Times New Roman"/>
          <w:color w:val="000000"/>
          <w:sz w:val="24"/>
          <w:u w:val="single"/>
        </w:rPr>
        <w:t xml:space="preserve">  </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方式处理（可多选）：</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1</w:t>
      </w:r>
      <w:r w:rsidRPr="000F24DA">
        <w:rPr>
          <w:rFonts w:ascii="Times New Roman" w:hAnsi="宋体"/>
          <w:color w:val="000000"/>
          <w:sz w:val="24"/>
        </w:rPr>
        <w:t>）及时更换、修理；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）出卖人赔偿双倍的装饰、设备差价；</w:t>
      </w:r>
    </w:p>
    <w:p w:rsidR="00D64D77" w:rsidRPr="000F24DA" w:rsidRDefault="0081401C">
      <w:pPr>
        <w:tabs>
          <w:tab w:val="left" w:pos="7282"/>
        </w:tabs>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3</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4</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二、具体装饰装修及相关设备标准的约定见附件五。</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三、出卖人应当在对装饰装修进行变更前告知买受人，并对变更部分另行书面约定。</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第十二条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室内空气质量、建筑隔声和民用建筑节能措施</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一、该商品房室内空气质量符合【国家】【地方】标准，标准绿色星级名称：</w:t>
      </w:r>
      <w:r w:rsidRPr="000F24DA">
        <w:rPr>
          <w:rFonts w:ascii="Times New Roman" w:hAnsi="Times New Roman"/>
          <w:color w:val="000000"/>
          <w:sz w:val="24"/>
          <w:u w:val="single"/>
        </w:rPr>
        <w:t xml:space="preserve">  </w:t>
      </w:r>
      <w:r w:rsidRPr="000F24DA">
        <w:rPr>
          <w:rFonts w:ascii="Times New Roman" w:hAnsi="宋体"/>
          <w:color w:val="000000"/>
          <w:sz w:val="24"/>
        </w:rPr>
        <w:t>，标准文号：</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lastRenderedPageBreak/>
        <w:t>二、该商品房为住宅的，建筑隔声情况符合【国家】【地方】标准，标准名称：</w:t>
      </w:r>
      <w:r w:rsidRPr="000F24DA">
        <w:rPr>
          <w:rFonts w:ascii="Times New Roman" w:hAnsi="Times New Roman"/>
          <w:color w:val="000000"/>
          <w:sz w:val="24"/>
          <w:u w:val="single"/>
        </w:rPr>
        <w:t xml:space="preserve">  </w:t>
      </w:r>
      <w:r w:rsidRPr="000F24DA">
        <w:rPr>
          <w:rFonts w:ascii="Times New Roman" w:hAnsi="宋体"/>
          <w:color w:val="000000"/>
          <w:sz w:val="24"/>
        </w:rPr>
        <w:t>，标准文号：</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该商品房室内空气质量或建筑隔声情况经双方认可的第三方检测机构检测不符合标准的，由出卖人负责整改，检测费用由出卖人承担。因整改导致该商品房逾期交付的，出卖人应当承担逾期交付责任。整改后仍不符合标准的，买受人有权解除合同，出卖人应支付买受人已付房款</w:t>
      </w:r>
      <w:r w:rsidRPr="000F24DA">
        <w:rPr>
          <w:rFonts w:ascii="Times New Roman" w:hAnsi="Times New Roman"/>
          <w:color w:val="000000"/>
          <w:sz w:val="24"/>
          <w:u w:val="single"/>
        </w:rPr>
        <w:t xml:space="preserve">  </w:t>
      </w:r>
      <w:r w:rsidRPr="000F24DA">
        <w:rPr>
          <w:rFonts w:ascii="Times New Roman" w:hAnsi="Times New Roman"/>
          <w:color w:val="000000"/>
          <w:sz w:val="24"/>
        </w:rPr>
        <w:t>%</w:t>
      </w:r>
      <w:r w:rsidRPr="000F24DA">
        <w:rPr>
          <w:rFonts w:ascii="Times New Roman" w:hAnsi="宋体"/>
          <w:color w:val="000000"/>
          <w:sz w:val="24"/>
        </w:rPr>
        <w:t>的违约金。</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四、该商品房应当符合国家有关民用建筑节能强制性标准的要求。未达到标准的，出卖人应当按照相应标准要求负责整改，并承担全部费用。给买受人造成损失的，出卖人应当承担相应赔偿责任。</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第十三条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商品房的相关配套设施设备</w:t>
      </w:r>
    </w:p>
    <w:p w:rsidR="00D64D77" w:rsidRPr="000F24DA" w:rsidRDefault="0081401C">
      <w:pPr>
        <w:pStyle w:val="ad"/>
        <w:spacing w:line="440" w:lineRule="exact"/>
        <w:ind w:firstLine="480"/>
        <w:jc w:val="left"/>
        <w:rPr>
          <w:rFonts w:ascii="Times New Roman" w:hAnsi="Times New Roman"/>
          <w:color w:val="000000"/>
          <w:sz w:val="24"/>
          <w:szCs w:val="24"/>
        </w:rPr>
      </w:pPr>
      <w:r w:rsidRPr="000F24DA">
        <w:rPr>
          <w:rFonts w:ascii="Times New Roman" w:hAnsi="宋体"/>
          <w:color w:val="000000"/>
          <w:sz w:val="24"/>
          <w:szCs w:val="24"/>
        </w:rPr>
        <w:t>一、基础设施设备</w:t>
      </w:r>
    </w:p>
    <w:p w:rsidR="00D64D77" w:rsidRPr="000F24DA" w:rsidRDefault="0081401C">
      <w:pPr>
        <w:spacing w:line="440" w:lineRule="exact"/>
        <w:ind w:firstLineChars="200" w:firstLine="480"/>
        <w:jc w:val="distribute"/>
        <w:rPr>
          <w:rFonts w:ascii="Times New Roman" w:hAnsi="Times New Roman"/>
          <w:color w:val="000000"/>
          <w:sz w:val="24"/>
        </w:rPr>
      </w:pPr>
      <w:r w:rsidRPr="000F24DA">
        <w:rPr>
          <w:rFonts w:ascii="Times New Roman" w:hAnsi="宋体"/>
          <w:color w:val="000000"/>
          <w:sz w:val="24"/>
        </w:rPr>
        <w:t>（一）供水、排水：交付时供水、排水配套设施齐全，并与城市公共供水、排水管网连接。使用自建设施供水的，供水的水质符合国家规定的饮用水卫生标准，</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（二）供电：交付时纳入城市供电网络并正式供电，</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（三）供暖：交付时供热系统符合供热配建标准，使用城市集中供热的，纳入城市集中供热管网，</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（四）燃气：交付时完成室内燃气管道的敷设，并与城市燃气管网连接，保证燃气供应，</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（五）电话通信：交付时线路敷设到户。</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（六）有线电视：交付时线路敷设到户。</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（七）宽带网络：交付时线路敷设到户。</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以上第（一）、（二）、（三）项由出卖人负责办理开通手续并承担相关费用。第（四）、（五）、（六）、（七）项需要买受人自行办理开通手续。</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如果在约定期限内基础设施设备未达到交付使用条件，双方同意按照下列第</w:t>
      </w:r>
      <w:r w:rsidRPr="000F24DA">
        <w:rPr>
          <w:rFonts w:ascii="Times New Roman" w:hAnsi="Times New Roman"/>
          <w:color w:val="000000"/>
          <w:sz w:val="24"/>
          <w:u w:val="single"/>
        </w:rPr>
        <w:t xml:space="preserve">  </w:t>
      </w:r>
      <w:r w:rsidRPr="000F24DA">
        <w:rPr>
          <w:rFonts w:ascii="Times New Roman" w:hAnsi="宋体"/>
          <w:color w:val="000000"/>
          <w:sz w:val="24"/>
        </w:rPr>
        <w:t>种方式处理：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1</w:t>
      </w:r>
      <w:r w:rsidRPr="000F24DA">
        <w:rPr>
          <w:rFonts w:ascii="Times New Roman" w:hAnsi="宋体"/>
          <w:color w:val="000000"/>
          <w:sz w:val="24"/>
        </w:rPr>
        <w:t>）以上设施中第（一）、（二）、（三）、（四）项在约定交付日未达到交付条件的，出卖人按照本合同的约定承担逾期交付责任。</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第（五）项未按时达到交付使用条件的，出卖人按日向买受人支付</w:t>
      </w:r>
      <w:r>
        <w:rPr>
          <w:rFonts w:ascii="宋体" w:hAnsi="宋体" w:hint="eastAsia"/>
          <w:color w:val="000000"/>
          <w:sz w:val="24"/>
          <w:u w:val="single"/>
        </w:rPr>
        <w:t xml:space="preserve">  </w:t>
      </w:r>
      <w:r>
        <w:rPr>
          <w:rFonts w:ascii="宋体" w:hAnsi="宋体" w:hint="eastAsia"/>
          <w:color w:val="000000"/>
          <w:sz w:val="24"/>
        </w:rPr>
        <w:t>元的违约金。</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第（六）项未按时达到交付使用条件的，出卖人按日向买受人支付</w:t>
      </w:r>
      <w:r>
        <w:rPr>
          <w:rFonts w:ascii="宋体" w:hAnsi="宋体" w:hint="eastAsia"/>
          <w:color w:val="000000"/>
          <w:sz w:val="24"/>
          <w:u w:val="single"/>
        </w:rPr>
        <w:t xml:space="preserve">  </w:t>
      </w:r>
      <w:r>
        <w:rPr>
          <w:rFonts w:ascii="宋体" w:hAnsi="宋体" w:hint="eastAsia"/>
          <w:color w:val="000000"/>
          <w:sz w:val="24"/>
        </w:rPr>
        <w:t>元的违约金。</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lastRenderedPageBreak/>
        <w:t>第（七）项未按时达到交付使用条件的，出卖人按日向买受人支付</w:t>
      </w:r>
      <w:r w:rsidRPr="000F24DA">
        <w:rPr>
          <w:rFonts w:ascii="Times New Roman" w:hAnsi="Times New Roman"/>
          <w:color w:val="000000"/>
          <w:sz w:val="24"/>
          <w:u w:val="single"/>
        </w:rPr>
        <w:t xml:space="preserve">  </w:t>
      </w:r>
      <w:r w:rsidRPr="000F24DA">
        <w:rPr>
          <w:rFonts w:ascii="Times New Roman" w:hAnsi="宋体"/>
          <w:color w:val="000000"/>
          <w:sz w:val="24"/>
        </w:rPr>
        <w:t>元的违约金。</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出卖人采取措施保证相关设施于约定交付日后</w:t>
      </w:r>
      <w:r w:rsidRPr="000F24DA">
        <w:rPr>
          <w:rFonts w:ascii="Times New Roman" w:hAnsi="Times New Roman"/>
          <w:color w:val="000000"/>
          <w:sz w:val="24"/>
          <w:u w:val="single"/>
        </w:rPr>
        <w:t xml:space="preserve">  </w:t>
      </w:r>
      <w:r w:rsidRPr="000F24DA">
        <w:rPr>
          <w:rFonts w:ascii="Times New Roman" w:hAnsi="宋体"/>
          <w:color w:val="000000"/>
          <w:sz w:val="24"/>
        </w:rPr>
        <w:t>日之内达到交付使用条件。</w:t>
      </w:r>
    </w:p>
    <w:p w:rsidR="00D64D77" w:rsidRPr="000F24DA" w:rsidRDefault="0081401C" w:rsidP="000F24DA">
      <w:pPr>
        <w:tabs>
          <w:tab w:val="left" w:pos="7540"/>
        </w:tabs>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二、公共服务配套设施（以建设工程规划许可为准）</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小区内绿地率：</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rPr>
        <w:t xml:space="preserve"> </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小区内非市政道路：</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宋体"/>
          <w:color w:val="000000"/>
          <w:sz w:val="24"/>
        </w:rPr>
        <w:t>规划的车位、车库：</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物业服务用房：</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5.</w:t>
      </w:r>
      <w:r w:rsidRPr="000F24DA">
        <w:rPr>
          <w:rFonts w:ascii="Times New Roman" w:hAnsi="宋体"/>
          <w:color w:val="000000"/>
          <w:sz w:val="24"/>
        </w:rPr>
        <w:t>医疗卫生机构：</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6.</w:t>
      </w:r>
      <w:r w:rsidRPr="000F24DA">
        <w:rPr>
          <w:rFonts w:ascii="Times New Roman" w:hAnsi="宋体"/>
          <w:color w:val="000000"/>
          <w:sz w:val="24"/>
        </w:rPr>
        <w:t>幼儿园：</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7.</w:t>
      </w:r>
      <w:r w:rsidRPr="000F24DA">
        <w:rPr>
          <w:rFonts w:ascii="Times New Roman" w:hAnsi="宋体"/>
          <w:color w:val="000000"/>
          <w:sz w:val="24"/>
        </w:rPr>
        <w:t>学校：</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日达到。</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8.</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9.</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以上设施未达到上述条件的，双方同意按照以下方式处理：</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小区内绿地率未达到上述约定条件的，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小区内非市政道路未达到上述约定条件的，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宋体"/>
          <w:color w:val="000000"/>
          <w:sz w:val="24"/>
        </w:rPr>
        <w:t>规划的车位、车库未达到上述约定条件的，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物业服务用房未达到上述约定条件的，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5.</w:t>
      </w:r>
      <w:r w:rsidRPr="000F24DA">
        <w:rPr>
          <w:rFonts w:ascii="Times New Roman" w:hAnsi="宋体"/>
          <w:color w:val="000000"/>
          <w:sz w:val="24"/>
        </w:rPr>
        <w:t>其他设施未达到上述约定条件的，</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关于本项目内相关设施设备的具体约定见附件六。</w:t>
      </w:r>
    </w:p>
    <w:p w:rsidR="00D64D77" w:rsidRPr="000F24DA" w:rsidRDefault="00D64D77" w:rsidP="000F24DA">
      <w:pPr>
        <w:spacing w:line="430" w:lineRule="exact"/>
        <w:jc w:val="left"/>
        <w:rPr>
          <w:rFonts w:ascii="Times New Roman" w:hAnsi="Times New Roman"/>
          <w:color w:val="000000"/>
          <w:sz w:val="24"/>
        </w:rPr>
      </w:pPr>
    </w:p>
    <w:p w:rsidR="00D64D77" w:rsidRPr="000F24DA" w:rsidRDefault="0081401C" w:rsidP="000F24DA">
      <w:pPr>
        <w:spacing w:line="430" w:lineRule="exact"/>
        <w:ind w:firstLineChars="200" w:firstLine="640"/>
        <w:jc w:val="center"/>
        <w:rPr>
          <w:rFonts w:ascii="Times New Roman" w:eastAsia="方正黑体_GBK" w:hAnsi="Times New Roman"/>
          <w:bCs/>
          <w:color w:val="000000"/>
          <w:sz w:val="32"/>
          <w:szCs w:val="32"/>
        </w:rPr>
      </w:pPr>
      <w:r w:rsidRPr="000F24DA">
        <w:rPr>
          <w:rFonts w:ascii="Times New Roman" w:eastAsia="方正黑体_GBK" w:hAnsi="Times New Roman"/>
          <w:bCs/>
          <w:color w:val="000000"/>
          <w:sz w:val="32"/>
          <w:szCs w:val="32"/>
        </w:rPr>
        <w:t>第五章</w:t>
      </w:r>
      <w:r w:rsidR="000F24DA">
        <w:rPr>
          <w:rFonts w:ascii="Times New Roman" w:eastAsia="方正黑体_GBK" w:hAnsi="Times New Roman" w:hint="eastAsia"/>
          <w:bCs/>
          <w:color w:val="000000"/>
          <w:sz w:val="32"/>
          <w:szCs w:val="32"/>
        </w:rPr>
        <w:t xml:space="preserve">  </w:t>
      </w:r>
      <w:r w:rsidRPr="000F24DA">
        <w:rPr>
          <w:rFonts w:ascii="Times New Roman" w:eastAsia="方正黑体_GBK" w:hAnsi="Times New Roman"/>
          <w:bCs/>
          <w:color w:val="000000"/>
          <w:sz w:val="32"/>
          <w:szCs w:val="32"/>
        </w:rPr>
        <w:t>面积差异处理方式</w:t>
      </w:r>
    </w:p>
    <w:p w:rsidR="00D64D77" w:rsidRPr="000F24DA" w:rsidRDefault="00D64D77" w:rsidP="000F24DA">
      <w:pPr>
        <w:spacing w:line="430" w:lineRule="exact"/>
        <w:jc w:val="center"/>
        <w:rPr>
          <w:rFonts w:ascii="Times New Roman" w:eastAsia="黑体" w:hAnsi="Times New Roman"/>
          <w:color w:val="000000"/>
          <w:sz w:val="24"/>
        </w:rPr>
      </w:pPr>
    </w:p>
    <w:p w:rsidR="00D64D77" w:rsidRPr="000F24DA" w:rsidRDefault="0081401C" w:rsidP="000F24DA">
      <w:pPr>
        <w:spacing w:line="43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第十四条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面积差异处理</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该商品房交付时，出卖人应当向买受人出示房屋测绘报告，并向买受人提供该商品房的面积实测数据（以下简称实测面积）。实测面积与第三条载明的预测面积发生误差的，双方同意按照第</w:t>
      </w:r>
      <w:r w:rsidRPr="000F24DA">
        <w:rPr>
          <w:rFonts w:ascii="Times New Roman" w:hAnsi="Times New Roman"/>
          <w:color w:val="000000"/>
          <w:sz w:val="24"/>
          <w:u w:val="single"/>
        </w:rPr>
        <w:t xml:space="preserve">   </w:t>
      </w:r>
      <w:r w:rsidRPr="000F24DA">
        <w:rPr>
          <w:rFonts w:ascii="Times New Roman" w:hAnsi="宋体"/>
          <w:color w:val="000000"/>
          <w:sz w:val="24"/>
        </w:rPr>
        <w:t>种方式处理。</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根据第六条按照套内建筑面积计价的约定，双方同意按照下列原则处理：</w:t>
      </w:r>
    </w:p>
    <w:p w:rsidR="00D64D77" w:rsidRPr="000F24DA" w:rsidRDefault="0081401C" w:rsidP="000F24DA">
      <w:pPr>
        <w:spacing w:line="430" w:lineRule="exact"/>
        <w:ind w:firstLineChars="100" w:firstLine="240"/>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1</w:t>
      </w:r>
      <w:r w:rsidRPr="000F24DA">
        <w:rPr>
          <w:rFonts w:ascii="Times New Roman" w:hAnsi="宋体"/>
          <w:color w:val="000000"/>
          <w:sz w:val="24"/>
        </w:rPr>
        <w:t>）套内建筑面积误差比绝对值在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）的，据实结算房价款；</w:t>
      </w:r>
    </w:p>
    <w:p w:rsidR="00D64D77" w:rsidRPr="000F24DA" w:rsidRDefault="0081401C" w:rsidP="000F24DA">
      <w:pPr>
        <w:spacing w:line="430" w:lineRule="exact"/>
        <w:ind w:firstLineChars="100" w:firstLine="240"/>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）套内建筑面积误差比绝对值超出</w:t>
      </w:r>
      <w:r w:rsidRPr="000F24DA">
        <w:rPr>
          <w:rFonts w:ascii="Times New Roman" w:hAnsi="Times New Roman"/>
          <w:color w:val="000000"/>
          <w:sz w:val="24"/>
        </w:rPr>
        <w:t>3%</w:t>
      </w:r>
      <w:r w:rsidRPr="000F24DA">
        <w:rPr>
          <w:rFonts w:ascii="Times New Roman" w:hAnsi="宋体"/>
          <w:color w:val="000000"/>
          <w:sz w:val="24"/>
        </w:rPr>
        <w:t>时，买受人有权解除合同。</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买受人解除合同的，应当书面通知出卖人。出卖人应当自解除合同通知送达之日</w:t>
      </w:r>
      <w:r w:rsidRPr="000F24DA">
        <w:rPr>
          <w:rFonts w:ascii="Times New Roman" w:hAnsi="宋体"/>
          <w:color w:val="000000"/>
          <w:sz w:val="24"/>
        </w:rPr>
        <w:lastRenderedPageBreak/>
        <w:t>起</w:t>
      </w:r>
      <w:r w:rsidRPr="000F24DA">
        <w:rPr>
          <w:rFonts w:ascii="Times New Roman" w:hAnsi="Times New Roman"/>
          <w:color w:val="000000"/>
          <w:sz w:val="24"/>
        </w:rPr>
        <w:t>15</w:t>
      </w:r>
      <w:r w:rsidRPr="000F24DA">
        <w:rPr>
          <w:rFonts w:ascii="Times New Roman" w:hAnsi="宋体"/>
          <w:color w:val="000000"/>
          <w:sz w:val="24"/>
        </w:rPr>
        <w:t>日内退还买受人已付全部房款（含已付贷款部分），并自买受人付款之日起，按照</w:t>
      </w:r>
      <w:r w:rsidRPr="000F24DA">
        <w:rPr>
          <w:rFonts w:ascii="Times New Roman" w:hAnsi="Times New Roman"/>
          <w:color w:val="000000"/>
          <w:sz w:val="24"/>
          <w:u w:val="single"/>
        </w:rPr>
        <w:t xml:space="preserve">    </w:t>
      </w:r>
      <w:r w:rsidRPr="000F24DA">
        <w:rPr>
          <w:rFonts w:ascii="Times New Roman" w:hAnsi="Times New Roman"/>
          <w:color w:val="000000"/>
          <w:sz w:val="24"/>
        </w:rPr>
        <w:t>%</w:t>
      </w:r>
      <w:r w:rsidRPr="000F24DA">
        <w:rPr>
          <w:rFonts w:ascii="Times New Roman" w:hAnsi="宋体"/>
          <w:color w:val="000000"/>
          <w:sz w:val="24"/>
        </w:rPr>
        <w:t>（不低于中国人民银行公布的同期贷款基准利率）计算给付利息。</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买受人选择不解除合同的，实测套内建筑面积大于预测套内建筑面积时，套内建筑面积误差比在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）部分的房价款由买受人补足；超出</w:t>
      </w:r>
      <w:r w:rsidRPr="000F24DA">
        <w:rPr>
          <w:rFonts w:ascii="Times New Roman" w:hAnsi="Times New Roman"/>
          <w:color w:val="000000"/>
          <w:sz w:val="24"/>
        </w:rPr>
        <w:t xml:space="preserve"> 3% </w:t>
      </w:r>
      <w:r w:rsidRPr="000F24DA">
        <w:rPr>
          <w:rFonts w:ascii="Times New Roman" w:hAnsi="宋体"/>
          <w:color w:val="000000"/>
          <w:sz w:val="24"/>
        </w:rPr>
        <w:t>部分的房价款由出卖人承担，产权归买受人所有。实测套内建筑面积小于预测套内建筑面积时，套内建筑面积误差比绝对值在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）部分的房价款由出卖人返还买受人；绝对值超出</w:t>
      </w:r>
      <w:r w:rsidRPr="000F24DA">
        <w:rPr>
          <w:rFonts w:ascii="Times New Roman" w:hAnsi="Times New Roman"/>
          <w:color w:val="000000"/>
          <w:sz w:val="24"/>
        </w:rPr>
        <w:t>3%</w:t>
      </w:r>
      <w:r w:rsidRPr="000F24DA">
        <w:rPr>
          <w:rFonts w:ascii="Times New Roman" w:hAnsi="宋体"/>
          <w:color w:val="000000"/>
          <w:sz w:val="24"/>
        </w:rPr>
        <w:t>部分的房价款由出卖人双倍返还买受人。</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套内建筑面积误差比＝（实测套内建筑面积－预测套内建筑面积</w:t>
      </w:r>
      <w:r w:rsidRPr="000F24DA">
        <w:rPr>
          <w:rFonts w:ascii="Times New Roman" w:hAnsi="Times New Roman"/>
          <w:color w:val="000000"/>
          <w:sz w:val="24"/>
        </w:rPr>
        <w:t xml:space="preserve"> )/</w:t>
      </w:r>
      <w:r w:rsidRPr="000F24DA">
        <w:rPr>
          <w:rFonts w:ascii="Times New Roman" w:hAnsi="宋体"/>
          <w:color w:val="000000"/>
          <w:sz w:val="24"/>
        </w:rPr>
        <w:t>预测套内建筑面积</w:t>
      </w:r>
      <w:r w:rsidRPr="000F24DA">
        <w:rPr>
          <w:rFonts w:ascii="Times New Roman" w:hAnsi="Times New Roman"/>
          <w:color w:val="000000"/>
          <w:sz w:val="24"/>
        </w:rPr>
        <w:t xml:space="preserve">×100% </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根据第六条按照建筑面积计价的约定，双方同意按照下列原则处理：</w:t>
      </w:r>
    </w:p>
    <w:p w:rsidR="00D64D77" w:rsidRPr="000F24DA" w:rsidRDefault="0081401C" w:rsidP="000F24DA">
      <w:pPr>
        <w:spacing w:line="430" w:lineRule="exact"/>
        <w:ind w:firstLineChars="200" w:firstLine="480"/>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1</w:t>
      </w:r>
      <w:r w:rsidRPr="000F24DA">
        <w:rPr>
          <w:rFonts w:ascii="Times New Roman" w:hAnsi="宋体"/>
          <w:color w:val="000000"/>
          <w:sz w:val="24"/>
        </w:rPr>
        <w:t>）建筑面积、套内建筑面积误差比绝对值均在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）的，根据实测建筑面积结算房价款；</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）建筑面积、套内建筑面积误差比绝对值其中有一项超出</w:t>
      </w:r>
      <w:r w:rsidRPr="000F24DA">
        <w:rPr>
          <w:rFonts w:ascii="Times New Roman" w:hAnsi="Times New Roman"/>
          <w:color w:val="000000"/>
          <w:sz w:val="24"/>
        </w:rPr>
        <w:t>3%</w:t>
      </w:r>
      <w:r w:rsidRPr="000F24DA">
        <w:rPr>
          <w:rFonts w:ascii="Times New Roman" w:hAnsi="宋体"/>
          <w:color w:val="000000"/>
          <w:sz w:val="24"/>
        </w:rPr>
        <w:t>时，买受人有权解除合同。</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买受人解除合同的，应当书面通知出卖人。出卖人应当自解除合同通知送达之日起</w:t>
      </w:r>
      <w:r w:rsidRPr="000F24DA">
        <w:rPr>
          <w:rFonts w:ascii="Times New Roman" w:hAnsi="Times New Roman"/>
          <w:color w:val="000000"/>
          <w:sz w:val="24"/>
        </w:rPr>
        <w:t>15</w:t>
      </w:r>
      <w:r w:rsidRPr="000F24DA">
        <w:rPr>
          <w:rFonts w:ascii="Times New Roman" w:hAnsi="宋体"/>
          <w:color w:val="000000"/>
          <w:sz w:val="24"/>
        </w:rPr>
        <w:t>日内退还买受人已付全部房款（含已付贷款部分），并自买受人付款之日起，按照</w:t>
      </w:r>
      <w:r w:rsidRPr="000F24DA">
        <w:rPr>
          <w:rFonts w:ascii="Times New Roman" w:hAnsi="Times New Roman"/>
          <w:color w:val="000000"/>
          <w:sz w:val="24"/>
          <w:u w:val="single"/>
        </w:rPr>
        <w:t xml:space="preserve">   </w:t>
      </w:r>
      <w:r w:rsidRPr="000F24DA">
        <w:rPr>
          <w:rFonts w:ascii="Times New Roman" w:hAnsi="Times New Roman"/>
          <w:color w:val="000000"/>
          <w:sz w:val="24"/>
        </w:rPr>
        <w:t>%</w:t>
      </w:r>
      <w:r w:rsidRPr="000F24DA">
        <w:rPr>
          <w:rFonts w:ascii="Times New Roman" w:hAnsi="宋体"/>
          <w:color w:val="000000"/>
          <w:sz w:val="24"/>
        </w:rPr>
        <w:t>（不低于中国人民银行公布的同期贷款基准利率）计算给付利息。</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买受人选择不解除合同的，实测建筑面积大于预测建筑面积时，建筑面积误差比在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）部分的房价款由买受人补足，超出</w:t>
      </w:r>
      <w:r w:rsidRPr="000F24DA">
        <w:rPr>
          <w:rFonts w:ascii="Times New Roman" w:hAnsi="Times New Roman"/>
          <w:color w:val="000000"/>
          <w:sz w:val="24"/>
        </w:rPr>
        <w:t>3%</w:t>
      </w:r>
      <w:r w:rsidRPr="000F24DA">
        <w:rPr>
          <w:rFonts w:ascii="Times New Roman" w:hAnsi="宋体"/>
          <w:color w:val="000000"/>
          <w:sz w:val="24"/>
        </w:rPr>
        <w:t>部分的房价款由出卖人承担，产权归买受人所有。实测建筑面积小于预测建筑面积时，建筑面积误差比绝对值在</w:t>
      </w:r>
      <w:r w:rsidRPr="000F24DA">
        <w:rPr>
          <w:rFonts w:ascii="Times New Roman" w:hAnsi="Times New Roman"/>
          <w:color w:val="000000"/>
          <w:sz w:val="24"/>
        </w:rPr>
        <w:t>3%</w:t>
      </w:r>
      <w:r w:rsidRPr="000F24DA">
        <w:rPr>
          <w:rFonts w:ascii="Times New Roman" w:hAnsi="宋体"/>
          <w:color w:val="000000"/>
          <w:sz w:val="24"/>
        </w:rPr>
        <w:t>以内（含</w:t>
      </w:r>
      <w:r w:rsidRPr="000F24DA">
        <w:rPr>
          <w:rFonts w:ascii="Times New Roman" w:hAnsi="Times New Roman"/>
          <w:color w:val="000000"/>
          <w:sz w:val="24"/>
        </w:rPr>
        <w:t>3%</w:t>
      </w:r>
      <w:r w:rsidRPr="000F24DA">
        <w:rPr>
          <w:rFonts w:ascii="Times New Roman" w:hAnsi="宋体"/>
          <w:color w:val="000000"/>
          <w:sz w:val="24"/>
        </w:rPr>
        <w:t>）部分的房价款由出卖人返还买受人；绝对值超出</w:t>
      </w:r>
      <w:r w:rsidRPr="000F24DA">
        <w:rPr>
          <w:rFonts w:ascii="Times New Roman" w:hAnsi="Times New Roman"/>
          <w:color w:val="000000"/>
          <w:sz w:val="24"/>
        </w:rPr>
        <w:t>3%</w:t>
      </w:r>
      <w:r w:rsidRPr="000F24DA">
        <w:rPr>
          <w:rFonts w:ascii="Times New Roman" w:hAnsi="宋体"/>
          <w:color w:val="000000"/>
          <w:sz w:val="24"/>
        </w:rPr>
        <w:t>部分的房价款由出卖人双倍返还买受人。</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建筑面积误差比＝</w:t>
      </w:r>
      <w:r w:rsidR="000F24DA">
        <w:rPr>
          <w:rFonts w:ascii="Times New Roman" w:hAnsi="Times New Roman" w:hint="eastAsia"/>
          <w:color w:val="000000"/>
          <w:sz w:val="24"/>
        </w:rPr>
        <w:t>（</w:t>
      </w:r>
      <w:r w:rsidR="000F24DA" w:rsidRPr="000F24DA">
        <w:rPr>
          <w:rFonts w:ascii="Times New Roman" w:hAnsi="宋体"/>
          <w:color w:val="000000"/>
          <w:sz w:val="24"/>
        </w:rPr>
        <w:t>实测建筑面积－预测建筑面积</w:t>
      </w:r>
      <w:r w:rsidR="000F24DA">
        <w:rPr>
          <w:rFonts w:ascii="Times New Roman" w:hAnsi="Times New Roman" w:hint="eastAsia"/>
          <w:color w:val="000000"/>
          <w:sz w:val="24"/>
        </w:rPr>
        <w:t>）</w:t>
      </w:r>
      <w:r w:rsidRPr="000F24DA">
        <w:rPr>
          <w:rFonts w:ascii="Times New Roman" w:hAnsi="Times New Roman"/>
          <w:color w:val="000000"/>
          <w:sz w:val="24"/>
        </w:rPr>
        <w:t xml:space="preserve">/ </w:t>
      </w:r>
      <w:r w:rsidRPr="000F24DA">
        <w:rPr>
          <w:rFonts w:ascii="Times New Roman" w:hAnsi="宋体"/>
          <w:color w:val="000000"/>
          <w:sz w:val="24"/>
        </w:rPr>
        <w:t>预测建筑面积</w:t>
      </w:r>
      <w:r w:rsidRPr="000F24DA">
        <w:rPr>
          <w:rFonts w:ascii="Times New Roman" w:hAnsi="Times New Roman"/>
          <w:color w:val="000000"/>
          <w:sz w:val="24"/>
        </w:rPr>
        <w:t xml:space="preserve">×100% </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宋体"/>
          <w:color w:val="000000"/>
          <w:sz w:val="24"/>
        </w:rPr>
        <w:t>（</w:t>
      </w:r>
      <w:r w:rsidRPr="000F24DA">
        <w:rPr>
          <w:rFonts w:ascii="Times New Roman" w:hAnsi="Times New Roman"/>
          <w:color w:val="000000"/>
          <w:sz w:val="24"/>
        </w:rPr>
        <w:t>3</w:t>
      </w:r>
      <w:r w:rsidRPr="000F24DA">
        <w:rPr>
          <w:rFonts w:ascii="Times New Roman" w:hAnsi="宋体"/>
          <w:color w:val="000000"/>
          <w:sz w:val="24"/>
        </w:rPr>
        <w:t>）因设计变更造成面积差异，双方不解除合同的，应当签署补充协议。</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宋体"/>
          <w:color w:val="000000"/>
          <w:sz w:val="24"/>
        </w:rPr>
        <w:t>根据第六条按照套计价的，出卖人承诺在房屋平面图中标明详细尺寸，并约定误差范围。该商品房交付时，套型与设计图纸不一致或者相关尺寸超出约定的误差范围，双方约定如下：</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rsidP="000F24DA">
      <w:pPr>
        <w:spacing w:line="43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双方自行约定：</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u w:val="single"/>
        </w:rPr>
        <w:t xml:space="preserve">      </w:t>
      </w:r>
      <w:r>
        <w:rPr>
          <w:rFonts w:ascii="宋体" w:hAnsi="宋体" w:hint="eastAsia"/>
          <w:color w:val="000000"/>
          <w:sz w:val="24"/>
        </w:rPr>
        <w:t>。</w:t>
      </w:r>
    </w:p>
    <w:p w:rsidR="00D64D77" w:rsidRDefault="00D64D77">
      <w:pPr>
        <w:spacing w:line="440" w:lineRule="exact"/>
        <w:rPr>
          <w:rFonts w:ascii="宋体"/>
          <w:color w:val="000000"/>
          <w:sz w:val="24"/>
        </w:rPr>
      </w:pPr>
    </w:p>
    <w:p w:rsidR="00D64D77" w:rsidRDefault="0081401C">
      <w:pPr>
        <w:spacing w:line="440" w:lineRule="exact"/>
        <w:jc w:val="center"/>
        <w:rPr>
          <w:rFonts w:ascii="方正黑体_GBK" w:eastAsia="方正黑体_GBK" w:hAnsi="宋体"/>
          <w:bCs/>
          <w:color w:val="000000"/>
          <w:sz w:val="32"/>
          <w:szCs w:val="32"/>
        </w:rPr>
      </w:pPr>
      <w:r>
        <w:rPr>
          <w:rFonts w:ascii="方正黑体_GBK" w:eastAsia="方正黑体_GBK" w:hAnsi="宋体" w:hint="eastAsia"/>
          <w:bCs/>
          <w:color w:val="000000"/>
          <w:sz w:val="32"/>
          <w:szCs w:val="32"/>
        </w:rPr>
        <w:lastRenderedPageBreak/>
        <w:t>第六章</w:t>
      </w:r>
      <w:r w:rsidR="000F24DA">
        <w:rPr>
          <w:rFonts w:ascii="方正黑体_GBK" w:eastAsia="方正黑体_GBK" w:hAnsi="宋体" w:hint="eastAsia"/>
          <w:bCs/>
          <w:color w:val="000000"/>
          <w:sz w:val="32"/>
          <w:szCs w:val="32"/>
        </w:rPr>
        <w:t xml:space="preserve">  </w:t>
      </w:r>
      <w:r>
        <w:rPr>
          <w:rFonts w:ascii="方正黑体_GBK" w:eastAsia="方正黑体_GBK" w:hAnsi="宋体" w:hint="eastAsia"/>
          <w:bCs/>
          <w:color w:val="000000"/>
          <w:sz w:val="32"/>
          <w:szCs w:val="32"/>
        </w:rPr>
        <w:t>规划与设计变更</w:t>
      </w:r>
    </w:p>
    <w:p w:rsidR="00D64D77" w:rsidRDefault="00D64D77">
      <w:pPr>
        <w:spacing w:line="440" w:lineRule="exact"/>
        <w:rPr>
          <w:rFonts w:ascii="宋体"/>
          <w:color w:val="000000"/>
          <w:sz w:val="24"/>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第十五条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规划与设计变更</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一、规划变更</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出卖人应当按照相关主管部门核发的建设工程规划许可证规定的条件建设商品房，不得擅自变更。</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双方签订合同后，涉及该商品房规划用途、面积、容积率、绿地率、基础设施、公共服务及其他配套设施等规划许可内容，经相关主管部门批准变更的，出卖人应当在变更确立之日起</w:t>
      </w:r>
      <w:r w:rsidRPr="000F24DA">
        <w:rPr>
          <w:rFonts w:ascii="Times New Roman" w:hAnsi="Times New Roman"/>
          <w:color w:val="000000"/>
          <w:sz w:val="24"/>
        </w:rPr>
        <w:t>10</w:t>
      </w:r>
      <w:r w:rsidRPr="000F24DA">
        <w:rPr>
          <w:rFonts w:ascii="Times New Roman" w:hAnsi="宋体"/>
          <w:color w:val="000000"/>
          <w:sz w:val="24"/>
        </w:rPr>
        <w:t>日内将书面通知送达买受人。出卖人未在规定期限内通知买受人的，买受人有权解除合同。</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二、设计变更</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双方签订合同后，出卖人按照法定程序变更建筑工程施工图设计文件，涉及下列可能影响买受人所购商品房质量或使用功能情形的，出卖人应当在变更确立之日起</w:t>
      </w:r>
      <w:r w:rsidRPr="000F24DA">
        <w:rPr>
          <w:rFonts w:ascii="Times New Roman" w:hAnsi="Times New Roman"/>
          <w:color w:val="000000"/>
          <w:sz w:val="24"/>
        </w:rPr>
        <w:t>10</w:t>
      </w:r>
      <w:r w:rsidRPr="000F24DA">
        <w:rPr>
          <w:rFonts w:ascii="Times New Roman" w:hAnsi="宋体"/>
          <w:color w:val="000000"/>
          <w:sz w:val="24"/>
        </w:rPr>
        <w:t>日内将书面通知送达买受人。出卖人未在规定期限内通知买受人的，买受人有权解除合同。</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该商品房结构形式、户型、空间尺寸、朝向。</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供热、采暖方式。</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5.</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三、规划变更与设计变更发生后，出卖人未在规定期限内通知买受人的，买受人有权解除合同。卖方应支付买方已付房款</w:t>
      </w:r>
      <w:r w:rsidRPr="000F24DA">
        <w:rPr>
          <w:rFonts w:ascii="Times New Roman" w:hAnsi="Times New Roman"/>
          <w:color w:val="000000"/>
          <w:sz w:val="24"/>
          <w:u w:val="single"/>
        </w:rPr>
        <w:t xml:space="preserve">  </w:t>
      </w:r>
      <w:r w:rsidRPr="000F24DA">
        <w:rPr>
          <w:rFonts w:ascii="Times New Roman" w:hAnsi="Times New Roman"/>
          <w:color w:val="000000"/>
          <w:sz w:val="24"/>
        </w:rPr>
        <w:t>%</w:t>
      </w:r>
      <w:r w:rsidRPr="000F24DA">
        <w:rPr>
          <w:rFonts w:ascii="Times New Roman" w:hAnsi="宋体"/>
          <w:color w:val="000000"/>
          <w:sz w:val="24"/>
        </w:rPr>
        <w:t>的违约金。</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四、买受人应当在规划变更与设计变更通知送达之日起</w:t>
      </w:r>
      <w:r w:rsidRPr="000F24DA">
        <w:rPr>
          <w:rFonts w:ascii="Times New Roman" w:hAnsi="Times New Roman"/>
          <w:color w:val="000000"/>
          <w:sz w:val="24"/>
        </w:rPr>
        <w:t>15</w:t>
      </w:r>
      <w:r w:rsidRPr="000F24DA">
        <w:rPr>
          <w:rFonts w:ascii="Times New Roman" w:hAnsi="宋体"/>
          <w:color w:val="000000"/>
          <w:sz w:val="24"/>
        </w:rPr>
        <w:t>日内做出是否解除合同的书面答复。买受人逾期未予以书面答复的，视同接受变更。</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五、规划变更与设计变更发生后，买受人不解除合同的，双方约定如下：</w:t>
      </w:r>
    </w:p>
    <w:p w:rsidR="00D64D77" w:rsidRPr="000F24DA" w:rsidRDefault="0081401C">
      <w:pPr>
        <w:spacing w:line="440" w:lineRule="exact"/>
        <w:ind w:firstLineChars="200" w:firstLine="480"/>
        <w:jc w:val="left"/>
        <w:rPr>
          <w:rFonts w:ascii="Times New Roman" w:hAnsi="Times New Roman"/>
          <w:color w:val="000000"/>
          <w:sz w:val="24"/>
          <w:u w:val="single"/>
        </w:rPr>
      </w:pP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D64D77">
      <w:pPr>
        <w:spacing w:line="440" w:lineRule="exact"/>
        <w:jc w:val="center"/>
        <w:rPr>
          <w:rFonts w:ascii="Times New Roman" w:eastAsia="黑体" w:hAnsi="Times New Roman"/>
          <w:color w:val="000000"/>
          <w:sz w:val="24"/>
        </w:rPr>
      </w:pPr>
    </w:p>
    <w:p w:rsidR="00D64D77" w:rsidRPr="000F24DA" w:rsidRDefault="0081401C">
      <w:pPr>
        <w:spacing w:line="440" w:lineRule="exact"/>
        <w:jc w:val="center"/>
        <w:rPr>
          <w:rFonts w:ascii="Times New Roman" w:eastAsia="黑体" w:hAnsi="Times New Roman"/>
          <w:bCs/>
          <w:color w:val="000000"/>
          <w:sz w:val="32"/>
          <w:szCs w:val="32"/>
        </w:rPr>
      </w:pPr>
      <w:r w:rsidRPr="000F24DA">
        <w:rPr>
          <w:rFonts w:ascii="Times New Roman" w:eastAsia="黑体" w:hAnsi="黑体"/>
          <w:bCs/>
          <w:color w:val="000000"/>
          <w:sz w:val="32"/>
          <w:szCs w:val="32"/>
        </w:rPr>
        <w:t>第七章</w:t>
      </w:r>
      <w:r w:rsidR="000F24DA">
        <w:rPr>
          <w:rFonts w:ascii="Times New Roman" w:eastAsia="黑体" w:hAnsi="黑体" w:hint="eastAsia"/>
          <w:bCs/>
          <w:color w:val="000000"/>
          <w:sz w:val="32"/>
          <w:szCs w:val="32"/>
        </w:rPr>
        <w:t xml:space="preserve">  </w:t>
      </w:r>
      <w:r w:rsidRPr="000F24DA">
        <w:rPr>
          <w:rFonts w:ascii="Times New Roman" w:eastAsia="黑体" w:hAnsi="黑体"/>
          <w:bCs/>
          <w:color w:val="000000"/>
          <w:sz w:val="32"/>
          <w:szCs w:val="32"/>
        </w:rPr>
        <w:t>商品房交付备案与不动产登记</w:t>
      </w:r>
    </w:p>
    <w:p w:rsidR="00D64D77" w:rsidRPr="000F24DA" w:rsidRDefault="00D64D77">
      <w:pPr>
        <w:spacing w:line="440" w:lineRule="exact"/>
        <w:jc w:val="center"/>
        <w:rPr>
          <w:rFonts w:ascii="Times New Roman" w:eastAsia="黑体" w:hAnsi="Times New Roman"/>
          <w:bCs/>
          <w:color w:val="000000"/>
          <w:sz w:val="32"/>
          <w:szCs w:val="32"/>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第十六条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商品房交付时所需的文件</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lastRenderedPageBreak/>
        <w:t>该商品房交付时应当提交第</w:t>
      </w:r>
      <w:r w:rsidRPr="000F24DA">
        <w:rPr>
          <w:rFonts w:ascii="Times New Roman" w:hAnsi="Times New Roman"/>
          <w:color w:val="000000"/>
          <w:sz w:val="24"/>
        </w:rPr>
        <w:t>1</w:t>
      </w:r>
      <w:r w:rsidRPr="000F24DA">
        <w:rPr>
          <w:rFonts w:ascii="Times New Roman" w:hAnsi="宋体"/>
          <w:color w:val="000000"/>
          <w:sz w:val="24"/>
        </w:rPr>
        <w:t>、</w:t>
      </w:r>
      <w:r w:rsidRPr="000F24DA">
        <w:rPr>
          <w:rFonts w:ascii="Times New Roman" w:hAnsi="Times New Roman"/>
          <w:color w:val="000000"/>
          <w:sz w:val="24"/>
        </w:rPr>
        <w:t>2</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w:t>
      </w:r>
      <w:r w:rsidRPr="000F24DA">
        <w:rPr>
          <w:rFonts w:ascii="Times New Roman" w:hAnsi="Times New Roman"/>
          <w:color w:val="000000"/>
          <w:sz w:val="24"/>
          <w:u w:val="single"/>
        </w:rPr>
        <w:t xml:space="preserve"> </w:t>
      </w:r>
      <w:r w:rsidRPr="000F24DA">
        <w:rPr>
          <w:rFonts w:ascii="Times New Roman" w:hAnsi="宋体"/>
          <w:color w:val="000000"/>
          <w:sz w:val="24"/>
        </w:rPr>
        <w:t>项所列文件：</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该商品房已取得建设工程竣工验收备案证明文件；</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该商品房已取得房屋测绘报告；</w:t>
      </w:r>
    </w:p>
    <w:p w:rsidR="00D64D77" w:rsidRPr="000F24DA" w:rsidRDefault="0081401C">
      <w:pPr>
        <w:spacing w:line="440" w:lineRule="exact"/>
        <w:ind w:firstLineChars="200" w:firstLine="480"/>
        <w:jc w:val="left"/>
        <w:rPr>
          <w:rFonts w:ascii="Times New Roman" w:hAnsi="Times New Roman"/>
          <w:color w:val="FF0000"/>
          <w:sz w:val="24"/>
        </w:rPr>
      </w:pPr>
      <w:r w:rsidRPr="000F24DA">
        <w:rPr>
          <w:rFonts w:ascii="Times New Roman" w:hAnsi="Times New Roman"/>
          <w:color w:val="000000"/>
          <w:sz w:val="24"/>
        </w:rPr>
        <w:t>3.</w:t>
      </w:r>
      <w:r w:rsidRPr="000F24DA">
        <w:rPr>
          <w:rFonts w:ascii="Times New Roman" w:hAnsi="宋体"/>
          <w:color w:val="000000"/>
          <w:sz w:val="24"/>
        </w:rPr>
        <w:t>买受人已按规定交存首期专项物业维修基金；</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3.</w:t>
      </w:r>
      <w:r w:rsidRPr="000F24DA">
        <w:rPr>
          <w:rFonts w:ascii="Times New Roman" w:hAnsi="宋体"/>
          <w:color w:val="000000"/>
          <w:sz w:val="24"/>
        </w:rPr>
        <w:t>商品房装饰装修工程设计图纸；</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商品房装饰装修隐蔽工程图纸；</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5.</w:t>
      </w:r>
      <w:r w:rsidRPr="000F24DA">
        <w:rPr>
          <w:rFonts w:ascii="Times New Roman" w:hAnsi="宋体"/>
          <w:color w:val="000000"/>
          <w:sz w:val="24"/>
        </w:rPr>
        <w:t>室内装饰装修质量证明材料；</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6.</w:t>
      </w:r>
      <w:r w:rsidRPr="000F24DA">
        <w:rPr>
          <w:rFonts w:ascii="Times New Roman" w:hAnsi="宋体"/>
          <w:color w:val="000000"/>
          <w:sz w:val="24"/>
        </w:rPr>
        <w:t>该商品房为住宅的，出卖人还需提供《住宅使用说明书》和《住宅质量保证书》；</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7.</w:t>
      </w:r>
      <w:r w:rsidRPr="000F24DA">
        <w:rPr>
          <w:rFonts w:ascii="Times New Roman" w:hAnsi="宋体"/>
          <w:color w:val="000000"/>
          <w:sz w:val="24"/>
        </w:rPr>
        <w:t>出卖人还应当提交</w:t>
      </w:r>
      <w:r w:rsidRPr="000F24DA">
        <w:rPr>
          <w:rFonts w:ascii="Times New Roman" w:hAnsi="Times New Roman"/>
          <w:color w:val="000000"/>
          <w:sz w:val="24"/>
        </w:rPr>
        <w:t xml:space="preserve"> </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8.</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9.</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第十七条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交付手续</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一、出卖人应当在</w:t>
      </w:r>
      <w:r w:rsidRPr="000F24DA">
        <w:rPr>
          <w:rFonts w:ascii="Times New Roman" w:hAnsi="Times New Roman"/>
          <w:color w:val="000000"/>
          <w:sz w:val="24"/>
          <w:u w:val="single"/>
        </w:rPr>
        <w:t xml:space="preserve">   </w:t>
      </w:r>
      <w:r w:rsidRPr="000F24DA">
        <w:rPr>
          <w:rFonts w:ascii="Times New Roman" w:hAnsi="宋体"/>
          <w:color w:val="000000"/>
          <w:sz w:val="24"/>
        </w:rPr>
        <w:t>年</w:t>
      </w:r>
      <w:r w:rsidRPr="000F24DA">
        <w:rPr>
          <w:rFonts w:ascii="Times New Roman" w:hAnsi="Times New Roman"/>
          <w:color w:val="000000"/>
          <w:sz w:val="24"/>
          <w:u w:val="single"/>
        </w:rPr>
        <w:t xml:space="preserve">   </w:t>
      </w:r>
      <w:r w:rsidRPr="000F24DA">
        <w:rPr>
          <w:rFonts w:ascii="Times New Roman" w:hAnsi="宋体"/>
          <w:color w:val="000000"/>
          <w:sz w:val="24"/>
        </w:rPr>
        <w:t>月</w:t>
      </w:r>
      <w:r w:rsidRPr="000F24DA">
        <w:rPr>
          <w:rFonts w:ascii="Times New Roman" w:hAnsi="Times New Roman"/>
          <w:color w:val="000000"/>
          <w:sz w:val="24"/>
          <w:u w:val="single"/>
        </w:rPr>
        <w:t xml:space="preserve">   </w:t>
      </w:r>
      <w:r w:rsidRPr="000F24DA">
        <w:rPr>
          <w:rFonts w:ascii="Times New Roman" w:hAnsi="宋体"/>
          <w:color w:val="000000"/>
          <w:sz w:val="24"/>
        </w:rPr>
        <w:t>日前向买受人交付该商品房。</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二、出卖人应当在交付日期届满前</w:t>
      </w:r>
      <w:r w:rsidRPr="000F24DA">
        <w:rPr>
          <w:rFonts w:ascii="Times New Roman" w:hAnsi="Times New Roman"/>
          <w:color w:val="000000"/>
          <w:sz w:val="24"/>
          <w:u w:val="single"/>
        </w:rPr>
        <w:t xml:space="preserve">  </w:t>
      </w:r>
      <w:r w:rsidRPr="000F24DA">
        <w:rPr>
          <w:rFonts w:ascii="Times New Roman" w:hAnsi="宋体"/>
          <w:color w:val="000000"/>
          <w:sz w:val="24"/>
        </w:rPr>
        <w:t>日（不少于</w:t>
      </w:r>
      <w:r w:rsidRPr="000F24DA">
        <w:rPr>
          <w:rFonts w:ascii="Times New Roman" w:hAnsi="Times New Roman"/>
          <w:color w:val="000000"/>
          <w:sz w:val="24"/>
        </w:rPr>
        <w:t>10</w:t>
      </w:r>
      <w:r w:rsidRPr="000F24DA">
        <w:rPr>
          <w:rFonts w:ascii="Times New Roman" w:hAnsi="宋体"/>
          <w:color w:val="000000"/>
          <w:sz w:val="24"/>
        </w:rPr>
        <w:t>日）将查验房屋的时间、办理交付手续的时间地点以及应当携带的证件材料的通知，书面送达买受人。</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三、买受人未收到交付通知书的，以本合同约定的交付日期届满之日为办理交付手续的时间，以该商品房所在地为办理交付手续的地点。</w:t>
      </w:r>
    </w:p>
    <w:p w:rsidR="00D64D77" w:rsidRPr="000F24DA" w:rsidRDefault="0081401C">
      <w:pPr>
        <w:spacing w:line="440" w:lineRule="exact"/>
        <w:ind w:firstLineChars="200" w:firstLine="480"/>
        <w:jc w:val="left"/>
        <w:rPr>
          <w:rFonts w:ascii="Times New Roman" w:hAnsi="Times New Roman"/>
          <w:color w:val="FF0000"/>
          <w:sz w:val="24"/>
        </w:rPr>
      </w:pPr>
      <w:r w:rsidRPr="000F24DA">
        <w:rPr>
          <w:rFonts w:ascii="Times New Roman" w:hAnsi="宋体"/>
          <w:color w:val="000000"/>
          <w:sz w:val="24"/>
        </w:rPr>
        <w:t>四、交付该商品房时，出卖人应当出示满足本合同第四章、第七章约定的相关文件。出卖人不出示证明文件或出示的证明文件不齐全，不能满足第十六条约定条件的，买受人有权拒绝接收，由此产生的逾期交付责任由出卖人承担，并按第十九条处理。</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第十八条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查验房屋</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一、办理交付手续前，买受人有权对该商品房进行查验，出卖人不得以缴纳相关税费或者签署物业管理文件作为买受人查验和办理交付手续的前提条件。</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二、买受人应按第四章、第七章所列项目进行验房。</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三、查验的该商品房存在除地基基础和主体结构外的质量问题的，由出卖人按照有关工程和产品质量规范、标准自查验次日起日内负责整改，并承担整改费用，整改合格后再行交付。</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四、经过整改仍不符合国家标准的，按以下第</w:t>
      </w:r>
      <w:r w:rsidRPr="000F24DA">
        <w:rPr>
          <w:rFonts w:ascii="Times New Roman" w:hAnsi="Times New Roman"/>
          <w:color w:val="000000"/>
          <w:sz w:val="24"/>
          <w:u w:val="single"/>
        </w:rPr>
        <w:t xml:space="preserve">  </w:t>
      </w:r>
      <w:r w:rsidRPr="000F24DA">
        <w:rPr>
          <w:rFonts w:ascii="Times New Roman" w:hAnsi="宋体"/>
          <w:color w:val="000000"/>
          <w:sz w:val="24"/>
        </w:rPr>
        <w:t>项处理。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买受人解除合同，因此而发生的费用由出卖人承担。</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双方协商解决。</w:t>
      </w:r>
    </w:p>
    <w:p w:rsidR="00D64D77" w:rsidRDefault="0081401C">
      <w:pPr>
        <w:tabs>
          <w:tab w:val="left" w:pos="8250"/>
        </w:tabs>
        <w:spacing w:line="440" w:lineRule="exact"/>
        <w:ind w:firstLineChars="200" w:firstLine="480"/>
        <w:jc w:val="left"/>
        <w:rPr>
          <w:rFonts w:ascii="宋体"/>
          <w:color w:val="000000"/>
          <w:sz w:val="24"/>
        </w:rPr>
      </w:pPr>
      <w:r>
        <w:rPr>
          <w:rFonts w:ascii="宋体" w:hAnsi="宋体" w:hint="eastAsia"/>
          <w:color w:val="000000"/>
          <w:sz w:val="24"/>
        </w:rPr>
        <w:lastRenderedPageBreak/>
        <w:t>买受人不解除合同的，</w:t>
      </w: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五、房屋交付时，双方应当签署商品房交接</w:t>
      </w:r>
      <w:proofErr w:type="gramStart"/>
      <w:r>
        <w:rPr>
          <w:rFonts w:ascii="宋体" w:hAnsi="宋体" w:hint="eastAsia"/>
          <w:color w:val="000000"/>
          <w:sz w:val="24"/>
        </w:rPr>
        <w:t>单具体</w:t>
      </w:r>
      <w:proofErr w:type="gramEnd"/>
      <w:r>
        <w:rPr>
          <w:rFonts w:ascii="宋体" w:hAnsi="宋体" w:hint="eastAsia"/>
          <w:color w:val="000000"/>
          <w:sz w:val="24"/>
        </w:rPr>
        <w:t>内容见附件七，房屋交接</w:t>
      </w:r>
      <w:proofErr w:type="gramStart"/>
      <w:r>
        <w:rPr>
          <w:rFonts w:ascii="宋体" w:hAnsi="宋体" w:hint="eastAsia"/>
          <w:color w:val="000000"/>
          <w:sz w:val="24"/>
        </w:rPr>
        <w:t>单签署</w:t>
      </w:r>
      <w:proofErr w:type="gramEnd"/>
      <w:r>
        <w:rPr>
          <w:rFonts w:ascii="宋体" w:hAnsi="宋体" w:hint="eastAsia"/>
          <w:color w:val="000000"/>
          <w:sz w:val="24"/>
        </w:rPr>
        <w:t>日期视为交付日期。</w:t>
      </w:r>
    </w:p>
    <w:p w:rsidR="00D64D77" w:rsidRDefault="0081401C">
      <w:pPr>
        <w:spacing w:line="440" w:lineRule="exact"/>
        <w:ind w:firstLineChars="200" w:firstLine="480"/>
        <w:jc w:val="left"/>
        <w:rPr>
          <w:rFonts w:ascii="宋体" w:hAnsi="宋体"/>
          <w:color w:val="000000"/>
          <w:sz w:val="24"/>
        </w:rPr>
      </w:pPr>
      <w:r>
        <w:rPr>
          <w:rFonts w:ascii="宋体" w:hAnsi="宋体" w:hint="eastAsia"/>
          <w:color w:val="000000"/>
          <w:sz w:val="24"/>
        </w:rPr>
        <w:t>六、双方协商一致，确定其他查验项目的，约定如下：</w:t>
      </w:r>
    </w:p>
    <w:p w:rsidR="00D64D77" w:rsidRDefault="0081401C">
      <w:pPr>
        <w:spacing w:line="440" w:lineRule="exact"/>
        <w:ind w:firstLineChars="200" w:firstLine="480"/>
        <w:jc w:val="left"/>
        <w:rPr>
          <w:rFonts w:ascii="宋体"/>
          <w:color w:val="000000"/>
          <w:sz w:val="24"/>
          <w:u w:val="single"/>
        </w:rPr>
      </w:pP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第十九条 逾期交付责任</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一、由于出卖人的原因导致商品房未能按照约定的时间交付的：</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（一）逾期在</w:t>
      </w:r>
      <w:r>
        <w:rPr>
          <w:rFonts w:ascii="宋体" w:hAnsi="宋体" w:hint="eastAsia"/>
          <w:color w:val="000000"/>
          <w:sz w:val="24"/>
          <w:u w:val="single"/>
        </w:rPr>
        <w:t xml:space="preserve">   </w:t>
      </w:r>
      <w:r>
        <w:rPr>
          <w:rFonts w:ascii="宋体" w:hAnsi="宋体" w:hint="eastAsia"/>
          <w:color w:val="000000"/>
          <w:sz w:val="24"/>
        </w:rPr>
        <w:t>日之内的，（该期限应当不多于第八条第1（1）项中的期限）自交付期限届满之次日起至实际交付之日止，出卖人按日计算向买受人支付全部房价款万分之</w:t>
      </w:r>
      <w:r>
        <w:rPr>
          <w:rFonts w:ascii="宋体" w:hAnsi="宋体" w:hint="eastAsia"/>
          <w:color w:val="000000"/>
          <w:sz w:val="24"/>
          <w:u w:val="single"/>
        </w:rPr>
        <w:t xml:space="preserve">   </w:t>
      </w:r>
      <w:r>
        <w:rPr>
          <w:rFonts w:ascii="宋体" w:hAnsi="宋体" w:hint="eastAsia"/>
          <w:color w:val="000000"/>
          <w:sz w:val="24"/>
        </w:rPr>
        <w:t>的违约金。</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（二）逾期超过前款期限后，买受人有权解除合同。出卖人应支付买受人已付房款</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的违约金。</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（三）买受人要求继续履行合同的，合同继续履行，出卖人按日计算向买受人支付全部房价款万分之</w:t>
      </w:r>
      <w:r>
        <w:rPr>
          <w:rFonts w:ascii="宋体" w:hAnsi="宋体" w:hint="eastAsia"/>
          <w:color w:val="000000"/>
          <w:sz w:val="24"/>
          <w:u w:val="single"/>
        </w:rPr>
        <w:t xml:space="preserve">   </w:t>
      </w:r>
      <w:r>
        <w:rPr>
          <w:rFonts w:ascii="宋体" w:hAnsi="宋体" w:hint="eastAsia"/>
          <w:color w:val="000000"/>
          <w:sz w:val="24"/>
        </w:rPr>
        <w:t>（该比率应当不低于本条第一项中的比率）的违约金。</w:t>
      </w:r>
    </w:p>
    <w:p w:rsidR="00D64D77" w:rsidRDefault="0081401C">
      <w:pPr>
        <w:spacing w:line="440" w:lineRule="exact"/>
        <w:ind w:firstLineChars="200" w:firstLine="480"/>
        <w:jc w:val="left"/>
        <w:rPr>
          <w:rFonts w:ascii="宋体" w:hAnsi="宋体"/>
          <w:color w:val="000000"/>
          <w:sz w:val="24"/>
        </w:rPr>
      </w:pPr>
      <w:r>
        <w:rPr>
          <w:rFonts w:ascii="宋体" w:hAnsi="宋体" w:hint="eastAsia"/>
          <w:color w:val="000000"/>
          <w:sz w:val="24"/>
        </w:rPr>
        <w:t>二、由于买受</w:t>
      </w:r>
      <w:proofErr w:type="gramStart"/>
      <w:r>
        <w:rPr>
          <w:rFonts w:ascii="宋体" w:hAnsi="宋体" w:hint="eastAsia"/>
          <w:color w:val="000000"/>
          <w:sz w:val="24"/>
        </w:rPr>
        <w:t>人原因</w:t>
      </w:r>
      <w:proofErr w:type="gramEnd"/>
      <w:r>
        <w:rPr>
          <w:rFonts w:ascii="宋体" w:hAnsi="宋体" w:hint="eastAsia"/>
          <w:color w:val="000000"/>
          <w:sz w:val="24"/>
        </w:rPr>
        <w:t>导致该商品房未能按期交付的，双方同意按照以下方式处理：</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第二十条 合同的解除</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除双方特别约定外，因出卖人的原因导致买受人解除合同的，应当书面通知出卖人。出卖人应当自解除合同通知送达之日起</w:t>
      </w:r>
      <w:r>
        <w:rPr>
          <w:rFonts w:ascii="宋体" w:hAnsi="宋体"/>
          <w:color w:val="000000"/>
          <w:sz w:val="24"/>
        </w:rPr>
        <w:t>15</w:t>
      </w:r>
      <w:r>
        <w:rPr>
          <w:rFonts w:ascii="宋体" w:hAnsi="宋体" w:hint="eastAsia"/>
          <w:color w:val="000000"/>
          <w:sz w:val="24"/>
        </w:rPr>
        <w:t>日内退还买受人已付全部房款（含已付贷款部分），并自买受人付款之日起，按照</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（不低于中国人民银行公布的同期贷款基准利率）计算给付利息。出卖人还应承担相应的违约责任或赔偿责任。</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第二十一条 预售合同登记备案</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一、出卖人应当自本合同签订之日起【</w:t>
      </w:r>
      <w:r>
        <w:rPr>
          <w:rFonts w:ascii="宋体" w:hAnsi="宋体"/>
          <w:color w:val="000000"/>
          <w:sz w:val="24"/>
        </w:rPr>
        <w:t>30</w:t>
      </w:r>
      <w:r>
        <w:rPr>
          <w:rFonts w:ascii="宋体" w:hAnsi="宋体" w:hint="eastAsia"/>
          <w:color w:val="000000"/>
          <w:sz w:val="24"/>
        </w:rPr>
        <w:t>日内】【日内】（不超过</w:t>
      </w:r>
      <w:r>
        <w:rPr>
          <w:rFonts w:ascii="宋体" w:hAnsi="宋体"/>
          <w:color w:val="000000"/>
          <w:sz w:val="24"/>
        </w:rPr>
        <w:t>30</w:t>
      </w:r>
      <w:r>
        <w:rPr>
          <w:rFonts w:ascii="宋体" w:hAnsi="宋体" w:hint="eastAsia"/>
          <w:color w:val="000000"/>
          <w:sz w:val="24"/>
        </w:rPr>
        <w:t>日）办理商品房预售合同登记备案手续，并将本合同登记备案情况告知买受人。</w:t>
      </w:r>
    </w:p>
    <w:p w:rsidR="00D64D77" w:rsidRDefault="0081401C">
      <w:pPr>
        <w:spacing w:line="440" w:lineRule="exact"/>
        <w:ind w:firstLineChars="200" w:firstLine="480"/>
        <w:rPr>
          <w:rFonts w:ascii="宋体" w:hAnsi="宋体"/>
          <w:color w:val="000000"/>
          <w:sz w:val="24"/>
        </w:rPr>
      </w:pPr>
      <w:r>
        <w:rPr>
          <w:rFonts w:ascii="宋体" w:hAnsi="宋体" w:hint="eastAsia"/>
          <w:color w:val="000000"/>
          <w:sz w:val="24"/>
        </w:rPr>
        <w:t>二、有关预售合同登记备案的其他约定如下：</w:t>
      </w:r>
    </w:p>
    <w:p w:rsidR="00D64D77" w:rsidRDefault="0081401C">
      <w:pPr>
        <w:spacing w:line="440" w:lineRule="exact"/>
        <w:ind w:firstLineChars="200" w:firstLine="480"/>
        <w:rPr>
          <w:rFonts w:ascii="宋体"/>
          <w:color w:val="000000"/>
          <w:sz w:val="24"/>
          <w:u w:val="single"/>
        </w:rPr>
      </w:pP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第二十二条 不动产登记</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一、双方同意共同向不动产登记机构申请办理该商品房的房屋所有权转移登记。</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二、因出卖人的原因</w:t>
      </w:r>
      <w:r>
        <w:rPr>
          <w:rFonts w:ascii="宋体" w:hAnsi="宋体"/>
          <w:color w:val="000000"/>
          <w:sz w:val="24"/>
        </w:rPr>
        <w:t>(</w:t>
      </w:r>
      <w:r>
        <w:rPr>
          <w:rFonts w:ascii="宋体" w:hAnsi="宋体" w:hint="eastAsia"/>
          <w:color w:val="000000"/>
          <w:sz w:val="24"/>
        </w:rPr>
        <w:t>不包括第五条</w:t>
      </w:r>
      <w:r>
        <w:rPr>
          <w:rFonts w:ascii="宋体" w:hAnsi="宋体"/>
          <w:color w:val="000000"/>
          <w:sz w:val="24"/>
        </w:rPr>
        <w:t>)</w:t>
      </w:r>
      <w:r>
        <w:rPr>
          <w:rFonts w:ascii="宋体" w:hAnsi="宋体" w:hint="eastAsia"/>
          <w:color w:val="000000"/>
          <w:sz w:val="24"/>
        </w:rPr>
        <w:t>，买受人未能在该商品房交付之日起</w:t>
      </w:r>
      <w:r>
        <w:rPr>
          <w:rFonts w:ascii="宋体" w:hAnsi="宋体" w:hint="eastAsia"/>
          <w:color w:val="000000"/>
          <w:sz w:val="24"/>
          <w:u w:val="single"/>
        </w:rPr>
        <w:t xml:space="preserve">   </w:t>
      </w:r>
      <w:r>
        <w:rPr>
          <w:rFonts w:ascii="宋体" w:hAnsi="宋体" w:hint="eastAsia"/>
          <w:color w:val="000000"/>
          <w:sz w:val="24"/>
        </w:rPr>
        <w:t>日内取得该商品房房屋所有权证书的，双方同意按照下列第</w:t>
      </w:r>
      <w:r>
        <w:rPr>
          <w:rFonts w:ascii="宋体" w:hAnsi="宋体" w:hint="eastAsia"/>
          <w:color w:val="000000"/>
          <w:sz w:val="24"/>
          <w:u w:val="single"/>
        </w:rPr>
        <w:t xml:space="preserve">   </w:t>
      </w:r>
      <w:r>
        <w:rPr>
          <w:rFonts w:ascii="宋体" w:hAnsi="宋体" w:hint="eastAsia"/>
          <w:color w:val="000000"/>
          <w:sz w:val="24"/>
        </w:rPr>
        <w:t>种方式处理：</w:t>
      </w:r>
    </w:p>
    <w:p w:rsidR="00D64D77" w:rsidRDefault="0081401C">
      <w:pPr>
        <w:spacing w:line="440" w:lineRule="exact"/>
        <w:ind w:firstLineChars="200" w:firstLine="480"/>
        <w:jc w:val="left"/>
        <w:rPr>
          <w:rFonts w:ascii="宋体" w:cs="宋体"/>
          <w:color w:val="000000"/>
          <w:sz w:val="24"/>
        </w:rPr>
      </w:pPr>
      <w:r>
        <w:rPr>
          <w:rFonts w:ascii="宋体" w:hAnsi="宋体"/>
          <w:color w:val="000000"/>
          <w:sz w:val="24"/>
        </w:rPr>
        <w:lastRenderedPageBreak/>
        <w:t>1</w:t>
      </w:r>
      <w:r>
        <w:rPr>
          <w:rFonts w:ascii="宋体"/>
          <w:color w:val="000000"/>
          <w:sz w:val="24"/>
        </w:rPr>
        <w:t>.</w:t>
      </w:r>
      <w:r>
        <w:rPr>
          <w:rFonts w:ascii="宋体" w:hAnsi="宋体" w:hint="eastAsia"/>
          <w:color w:val="000000"/>
          <w:sz w:val="24"/>
        </w:rPr>
        <w:t>买受人有权解除合同。出卖人应支付买受人已付房款</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的违约金。</w:t>
      </w:r>
    </w:p>
    <w:p w:rsidR="00D64D77" w:rsidRDefault="0081401C">
      <w:pPr>
        <w:spacing w:line="440" w:lineRule="exact"/>
        <w:ind w:firstLineChars="200" w:firstLine="480"/>
        <w:jc w:val="left"/>
        <w:rPr>
          <w:rFonts w:ascii="宋体"/>
          <w:color w:val="000000"/>
          <w:sz w:val="24"/>
        </w:rPr>
      </w:pPr>
      <w:r>
        <w:rPr>
          <w:rFonts w:ascii="宋体" w:hAnsi="宋体"/>
          <w:color w:val="000000"/>
          <w:sz w:val="24"/>
        </w:rPr>
        <w:t>2.</w:t>
      </w:r>
      <w:r>
        <w:rPr>
          <w:rFonts w:ascii="宋体" w:hAnsi="宋体" w:hint="eastAsia"/>
          <w:color w:val="000000"/>
          <w:sz w:val="24"/>
        </w:rPr>
        <w:t>买受人不解除合同，自买受人应当完成房屋所有权登记的期限届满之次日起至实际完成房屋所有权登记之日止，出卖人按日计算向买受人支付全部房价款万分之</w:t>
      </w:r>
      <w:r>
        <w:rPr>
          <w:rFonts w:ascii="宋体" w:hAnsi="宋体" w:hint="eastAsia"/>
          <w:color w:val="000000"/>
          <w:sz w:val="24"/>
          <w:u w:val="single"/>
        </w:rPr>
        <w:t xml:space="preserve">   </w:t>
      </w:r>
      <w:r>
        <w:rPr>
          <w:rFonts w:ascii="宋体" w:hAnsi="宋体" w:hint="eastAsia"/>
          <w:color w:val="000000"/>
          <w:sz w:val="24"/>
        </w:rPr>
        <w:t>的违约金。</w:t>
      </w:r>
    </w:p>
    <w:p w:rsidR="00D64D77" w:rsidRDefault="0081401C">
      <w:pPr>
        <w:spacing w:line="440" w:lineRule="exact"/>
        <w:ind w:firstLineChars="200" w:firstLine="480"/>
        <w:jc w:val="left"/>
        <w:rPr>
          <w:rFonts w:ascii="宋体"/>
          <w:color w:val="000000"/>
          <w:sz w:val="24"/>
        </w:rPr>
      </w:pPr>
      <w:r>
        <w:rPr>
          <w:rFonts w:ascii="宋体" w:hAnsi="宋体"/>
          <w:color w:val="000000"/>
          <w:sz w:val="24"/>
        </w:rPr>
        <w:t>3.</w:t>
      </w:r>
      <w:r>
        <w:rPr>
          <w:rFonts w:ascii="宋体" w:hAnsi="宋体" w:hint="eastAsia"/>
          <w:color w:val="000000"/>
          <w:sz w:val="24"/>
          <w:u w:val="single"/>
        </w:rPr>
        <w:t xml:space="preserve">      </w:t>
      </w:r>
      <w:r>
        <w:rPr>
          <w:rFonts w:ascii="宋体" w:hAnsi="宋体" w:hint="eastAsia"/>
          <w:color w:val="000000"/>
          <w:sz w:val="24"/>
        </w:rPr>
        <w:t>。</w:t>
      </w:r>
    </w:p>
    <w:p w:rsidR="00D64D77" w:rsidRDefault="00D64D77">
      <w:pPr>
        <w:spacing w:line="440" w:lineRule="exact"/>
        <w:jc w:val="center"/>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第八章</w:t>
      </w:r>
      <w:r w:rsidR="000F24DA">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商品房保修</w:t>
      </w:r>
    </w:p>
    <w:p w:rsidR="00D64D77" w:rsidRDefault="00D64D77">
      <w:pPr>
        <w:spacing w:line="440" w:lineRule="exact"/>
        <w:jc w:val="center"/>
        <w:rPr>
          <w:rFonts w:ascii="宋体"/>
          <w:color w:val="000000"/>
          <w:sz w:val="24"/>
        </w:rPr>
      </w:pP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第二十三条 保修责任</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一、商品房实行保修制度。该商品房为住宅的，出卖人自该商品房交付之日起，按照《住宅质量保证书》承诺的内容承担相应的保修责任。</w:t>
      </w:r>
      <w:r>
        <w:rPr>
          <w:rFonts w:ascii="Arial" w:hAnsi="Arial" w:cs="Arial" w:hint="eastAsia"/>
          <w:color w:val="000000"/>
          <w:sz w:val="24"/>
          <w:shd w:val="clear" w:color="auto" w:fill="FFFFFF"/>
        </w:rPr>
        <w:t>装饰装修工程的保修责任，依据国家强制标准执行。</w:t>
      </w:r>
      <w:r>
        <w:rPr>
          <w:rFonts w:ascii="宋体" w:hAnsi="宋体" w:hint="eastAsia"/>
          <w:color w:val="000000"/>
          <w:sz w:val="24"/>
        </w:rPr>
        <w:t>该商品房为非住宅的，双方应当签订补充协议详细约定保修范围、保修期限和保修责任等内容。具体内容见附件八。</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二、下列情形，出卖人不承担保修责任：</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（一）因不可抗力造成的房屋及其附属设施的损害。</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（二）因买受人不当使用造成的房屋及其附属设施的损害。</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（三）</w:t>
      </w: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三、在保修期内，买受人要求维修的书面通知送达出卖人</w:t>
      </w:r>
      <w:r>
        <w:rPr>
          <w:rFonts w:ascii="宋体" w:hAnsi="宋体" w:hint="eastAsia"/>
          <w:color w:val="000000"/>
          <w:sz w:val="24"/>
          <w:u w:val="single"/>
        </w:rPr>
        <w:t xml:space="preserve">  </w:t>
      </w:r>
      <w:r>
        <w:rPr>
          <w:rFonts w:ascii="宋体" w:hAnsi="宋体" w:hint="eastAsia"/>
          <w:color w:val="000000"/>
          <w:sz w:val="24"/>
        </w:rPr>
        <w:t>日内，出卖人既不履行保修义务也不提出书面异议的，买受人可以自行或委托他人进行维修，维修费用及维修期间造成的其他损失由出卖人承担。</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第二十四条 质量担保</w:t>
      </w:r>
    </w:p>
    <w:p w:rsidR="00D64D77" w:rsidRDefault="0081401C">
      <w:pPr>
        <w:spacing w:line="440" w:lineRule="exact"/>
        <w:ind w:firstLineChars="200" w:firstLine="480"/>
        <w:rPr>
          <w:rFonts w:ascii="宋体" w:hAnsi="宋体"/>
          <w:color w:val="000000"/>
          <w:sz w:val="24"/>
        </w:rPr>
      </w:pPr>
      <w:r>
        <w:rPr>
          <w:rFonts w:ascii="宋体" w:hAnsi="宋体" w:hint="eastAsia"/>
          <w:color w:val="000000"/>
          <w:sz w:val="24"/>
        </w:rPr>
        <w:t>出卖人不按照本合同第九条、第十条、第十一条、第十二条、第二十三条约定承担相关责任的，由</w:t>
      </w:r>
      <w:r>
        <w:rPr>
          <w:rFonts w:ascii="宋体" w:hAnsi="宋体" w:hint="eastAsia"/>
          <w:color w:val="000000"/>
          <w:sz w:val="24"/>
          <w:u w:val="single"/>
        </w:rPr>
        <w:t xml:space="preserve">    </w:t>
      </w:r>
      <w:r>
        <w:rPr>
          <w:rFonts w:ascii="宋体" w:hAnsi="宋体" w:hint="eastAsia"/>
          <w:color w:val="000000"/>
          <w:sz w:val="24"/>
        </w:rPr>
        <w:t>承担连带责任。</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关于质量担保的证明见附件九。</w:t>
      </w:r>
    </w:p>
    <w:p w:rsidR="00D64D77" w:rsidRDefault="00D64D77">
      <w:pPr>
        <w:spacing w:line="440" w:lineRule="exact"/>
        <w:ind w:firstLineChars="200" w:firstLine="480"/>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第九章</w:t>
      </w:r>
      <w:r w:rsidR="000F24DA">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前期物业管理</w:t>
      </w:r>
    </w:p>
    <w:p w:rsidR="00D64D77" w:rsidRDefault="00D64D77">
      <w:pPr>
        <w:spacing w:line="440" w:lineRule="exact"/>
        <w:rPr>
          <w:rFonts w:ascii="宋体"/>
          <w:color w:val="000000"/>
          <w:sz w:val="24"/>
        </w:rPr>
      </w:pP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第二十五条 前期物业管理</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一、出卖人依法选聘的前期物业服务企业为</w:t>
      </w:r>
      <w:r>
        <w:rPr>
          <w:rFonts w:ascii="宋体" w:hAnsi="宋体" w:hint="eastAsia"/>
          <w:color w:val="000000"/>
          <w:sz w:val="24"/>
          <w:u w:val="single"/>
        </w:rPr>
        <w:t xml:space="preserve">    </w:t>
      </w:r>
      <w:r>
        <w:rPr>
          <w:rFonts w:ascii="宋体" w:hAnsi="宋体" w:hint="eastAsia"/>
          <w:color w:val="000000"/>
          <w:sz w:val="24"/>
        </w:rPr>
        <w:t>。</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二、物业服务时间从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日到</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lastRenderedPageBreak/>
        <w:t>三、物业服务期间，物业收费计费方式为【包干制】【酬金制】【】。物业服务费为</w:t>
      </w:r>
      <w:r w:rsidRPr="000F24DA">
        <w:rPr>
          <w:rFonts w:ascii="Times New Roman" w:hAnsi="Times New Roman"/>
          <w:color w:val="000000"/>
          <w:sz w:val="24"/>
          <w:u w:val="single"/>
        </w:rPr>
        <w:t xml:space="preserve">    </w:t>
      </w:r>
      <w:r w:rsidRPr="000F24DA">
        <w:rPr>
          <w:rFonts w:ascii="Times New Roman" w:hAnsi="宋体"/>
          <w:color w:val="000000"/>
          <w:sz w:val="24"/>
        </w:rPr>
        <w:t>元</w:t>
      </w:r>
      <w:r w:rsidRPr="000F24DA">
        <w:rPr>
          <w:rFonts w:ascii="Times New Roman" w:hAnsi="Times New Roman"/>
          <w:color w:val="000000"/>
          <w:sz w:val="24"/>
        </w:rPr>
        <w:t>(</w:t>
      </w:r>
      <w:r w:rsidRPr="000F24DA">
        <w:rPr>
          <w:rFonts w:ascii="Times New Roman" w:hAnsi="宋体"/>
          <w:color w:val="000000"/>
          <w:sz w:val="24"/>
        </w:rPr>
        <w:t>月</w:t>
      </w:r>
      <w:r w:rsidRPr="000F24DA">
        <w:rPr>
          <w:rFonts w:ascii="Times New Roman" w:hAnsi="Times New Roman"/>
          <w:color w:val="000000"/>
          <w:sz w:val="24"/>
        </w:rPr>
        <w:t>)×</w:t>
      </w:r>
      <w:r w:rsidRPr="000F24DA">
        <w:rPr>
          <w:rFonts w:ascii="Times New Roman" w:hAnsi="宋体"/>
          <w:color w:val="000000"/>
          <w:sz w:val="24"/>
        </w:rPr>
        <w:t>平方米（建筑面积）。</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四、买受人同意由出卖人选聘的前期物业服务企业代为查验并承接物业共用部位、共用设施设备，出卖人应当将物业共用部位、共用设施设备承接查验的备案情况书面告知买受人。</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五、买受人已详细阅读前期物业服务合同和临时管理规约，同意由出卖人依法选聘的物业服务企业实施前期物业管理，遵守临时管理规约。业主委员会成立后，由业主大会决定选聘或续聘物业服务企业。</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该商品房前期物业服务合同、临时管理规约见附件十。</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jc w:val="center"/>
        <w:rPr>
          <w:rFonts w:ascii="Times New Roman" w:eastAsia="方正黑体_GBK" w:hAnsi="Times New Roman"/>
          <w:bCs/>
          <w:color w:val="000000"/>
          <w:sz w:val="32"/>
          <w:szCs w:val="32"/>
        </w:rPr>
      </w:pPr>
      <w:r w:rsidRPr="000F24DA">
        <w:rPr>
          <w:rFonts w:ascii="Times New Roman" w:eastAsia="方正黑体_GBK" w:hAnsi="方正黑体_GBK"/>
          <w:bCs/>
          <w:color w:val="000000"/>
          <w:sz w:val="32"/>
          <w:szCs w:val="32"/>
        </w:rPr>
        <w:t>第十章</w:t>
      </w:r>
      <w:r w:rsidR="000F24DA" w:rsidRPr="000F24DA">
        <w:rPr>
          <w:rFonts w:ascii="Times New Roman" w:eastAsia="方正黑体_GBK" w:hAnsi="Times New Roman"/>
          <w:bCs/>
          <w:color w:val="000000"/>
          <w:sz w:val="32"/>
          <w:szCs w:val="32"/>
        </w:rPr>
        <w:t xml:space="preserve">  </w:t>
      </w:r>
      <w:r w:rsidRPr="000F24DA">
        <w:rPr>
          <w:rFonts w:ascii="Times New Roman" w:eastAsia="方正黑体_GBK" w:hAnsi="方正黑体_GBK"/>
          <w:bCs/>
          <w:color w:val="000000"/>
          <w:sz w:val="32"/>
          <w:szCs w:val="32"/>
        </w:rPr>
        <w:t>其他事项</w:t>
      </w:r>
    </w:p>
    <w:p w:rsidR="00D64D77" w:rsidRPr="000F24DA" w:rsidRDefault="00D64D77">
      <w:pPr>
        <w:spacing w:line="440" w:lineRule="exact"/>
        <w:jc w:val="center"/>
        <w:rPr>
          <w:rFonts w:ascii="Times New Roman" w:hAnsi="Times New Roman"/>
          <w:color w:val="000000"/>
          <w:sz w:val="24"/>
        </w:rPr>
      </w:pP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第二十六条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建筑物区分所有权</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一、买受人对其建筑物专有部分享有占有、使用、收益和处分的权利。</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二、以下部位归业主共有：</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（一）建筑物的基础、承重结构、外墙、屋顶等基本结构部分，通道、楼梯、大堂等公共通行部分，消防、公共照明等附属设施、设备，避难层、设备层或者设备间等结构部分。</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（二）该商品房所在建筑区划内的道路（属于城镇公共道路的除外）、绿地（属于城镇公共绿地或者明示属于个人的除外）、占用业主共有的道路或者其他场地用于停放汽车的车位、物业服务用房。</w:t>
      </w:r>
    </w:p>
    <w:p w:rsidR="00D64D77" w:rsidRPr="000F24DA" w:rsidRDefault="0081401C">
      <w:pPr>
        <w:spacing w:line="440" w:lineRule="exact"/>
        <w:ind w:firstLineChars="200" w:firstLine="480"/>
        <w:jc w:val="left"/>
        <w:rPr>
          <w:rFonts w:ascii="Times New Roman" w:hAnsi="Times New Roman"/>
          <w:color w:val="000000"/>
          <w:sz w:val="24"/>
          <w:u w:val="single"/>
        </w:rPr>
      </w:pPr>
      <w:r w:rsidRPr="000F24DA">
        <w:rPr>
          <w:rFonts w:ascii="Times New Roman" w:hAnsi="宋体"/>
          <w:color w:val="000000"/>
          <w:sz w:val="24"/>
        </w:rPr>
        <w:t>（三）</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三、双方对其他配套设施约定如下：</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（一）规划的车位、车库：</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（二）会所：</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（三）</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第二十七条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税费</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双方应按照国家的有关规定，向相应部门</w:t>
      </w:r>
      <w:proofErr w:type="gramStart"/>
      <w:r w:rsidRPr="000F24DA">
        <w:rPr>
          <w:rFonts w:ascii="Times New Roman" w:hAnsi="宋体"/>
          <w:color w:val="000000"/>
          <w:sz w:val="24"/>
        </w:rPr>
        <w:t>缴纳因</w:t>
      </w:r>
      <w:proofErr w:type="gramEnd"/>
      <w:r w:rsidRPr="000F24DA">
        <w:rPr>
          <w:rFonts w:ascii="Times New Roman" w:hAnsi="宋体"/>
          <w:color w:val="000000"/>
          <w:sz w:val="24"/>
        </w:rPr>
        <w:t>该商品房买卖发生的税费。因预测面积与实测面积差异，导致买受人不能享受税收优惠政策而增加的税收负担，由</w:t>
      </w:r>
      <w:r w:rsidRPr="000F24DA">
        <w:rPr>
          <w:rFonts w:ascii="Times New Roman" w:hAnsi="Times New Roman"/>
          <w:color w:val="000000"/>
          <w:sz w:val="24"/>
          <w:u w:val="single"/>
        </w:rPr>
        <w:t xml:space="preserve">  </w:t>
      </w:r>
      <w:r w:rsidRPr="000F24DA">
        <w:rPr>
          <w:rFonts w:ascii="Times New Roman" w:hAnsi="宋体"/>
          <w:color w:val="000000"/>
          <w:sz w:val="24"/>
        </w:rPr>
        <w:t>承担。</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lastRenderedPageBreak/>
        <w:t>第二十八条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销售和使用承诺</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一、出卖人承诺不采取分割拆零销售、返本销售或者变相返本销售的方式销售商品房。不采取售后包租或者变相售后包租的方式销售未竣工商品房。</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二、出卖人承诺按照规划用途进行建设和出售，</w:t>
      </w:r>
      <w:proofErr w:type="gramStart"/>
      <w:r w:rsidRPr="000F24DA">
        <w:rPr>
          <w:rFonts w:ascii="Times New Roman" w:hAnsi="宋体"/>
          <w:color w:val="000000"/>
          <w:sz w:val="24"/>
        </w:rPr>
        <w:t>不</w:t>
      </w:r>
      <w:proofErr w:type="gramEnd"/>
      <w:r w:rsidRPr="000F24DA">
        <w:rPr>
          <w:rFonts w:ascii="Times New Roman" w:hAnsi="宋体"/>
          <w:color w:val="000000"/>
          <w:sz w:val="24"/>
        </w:rPr>
        <w:t>擅自改变该商品房使用性质，并按照规划用途办理房屋登记。出卖人不得擅自改变与该商品房有关的共用部位和设施的使用性质。</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三、出卖人承诺对商品房的销售，不涉及依法或者依规划属于买受人共有的共用部位和设施的处分。</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四、出卖人承诺已将遮挡或妨碍房屋正常使用的情况告知买受人。具体内容见附件十一。</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五、买受人使用该商品房期间，不得擅自改变该商品房的用途、建筑主体结构和承重结构。</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六、</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七、</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第二十九条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送达</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出卖人和买受人保证在本合同中记载的通讯地址、联系电话</w:t>
      </w:r>
      <w:proofErr w:type="gramStart"/>
      <w:r w:rsidRPr="000F24DA">
        <w:rPr>
          <w:rFonts w:ascii="Times New Roman" w:hAnsi="宋体"/>
          <w:color w:val="000000"/>
          <w:sz w:val="24"/>
        </w:rPr>
        <w:t>均真实</w:t>
      </w:r>
      <w:proofErr w:type="gramEnd"/>
      <w:r w:rsidRPr="000F24DA">
        <w:rPr>
          <w:rFonts w:ascii="Times New Roman" w:hAnsi="宋体"/>
          <w:color w:val="000000"/>
          <w:sz w:val="24"/>
        </w:rPr>
        <w:t>有效。任何根据本合同发出的文件，均应采用书面形式，以【邮政快递】【邮寄挂号信】【】方式送达对方。任何一方变更通讯地址、联系电话的，应在变更之日起</w:t>
      </w:r>
      <w:r w:rsidRPr="000F24DA">
        <w:rPr>
          <w:rFonts w:ascii="Times New Roman" w:hAnsi="Times New Roman"/>
          <w:color w:val="000000"/>
          <w:sz w:val="24"/>
          <w:u w:val="single"/>
        </w:rPr>
        <w:t xml:space="preserve">   </w:t>
      </w:r>
      <w:r w:rsidRPr="000F24DA">
        <w:rPr>
          <w:rFonts w:ascii="Times New Roman" w:hAnsi="宋体"/>
          <w:color w:val="000000"/>
          <w:sz w:val="24"/>
        </w:rPr>
        <w:t>日内书面通知对方。变更的一方未履行通知义务导致送达不能的，应承担相应的法律责任。</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第三十条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买受人信息保护</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出卖人对买受人信息负有保密义务。非因法律、法规规定或国家安全机关、公安机关、检察机关、审判机关、纪检监察部门执行公务的需要，</w:t>
      </w:r>
      <w:proofErr w:type="gramStart"/>
      <w:r w:rsidRPr="000F24DA">
        <w:rPr>
          <w:rFonts w:ascii="Times New Roman" w:hAnsi="宋体"/>
          <w:color w:val="000000"/>
          <w:sz w:val="24"/>
        </w:rPr>
        <w:t>未经买</w:t>
      </w:r>
      <w:proofErr w:type="gramEnd"/>
      <w:r w:rsidRPr="000F24DA">
        <w:rPr>
          <w:rFonts w:ascii="Times New Roman" w:hAnsi="宋体"/>
          <w:color w:val="000000"/>
          <w:sz w:val="24"/>
        </w:rPr>
        <w:t>受人书面同意，出卖人及其销售人员和相关工作人员不得对外披露买受人信息，或将买受人信息用于履行本合同之外的其他用途。</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第三十一条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争议解决方式</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本合同在履行过程中发生的争议，由双方当事人协商解决，也可通过相关机构调解。或按照下列第</w:t>
      </w:r>
      <w:r w:rsidRPr="000F24DA">
        <w:rPr>
          <w:rFonts w:ascii="Times New Roman" w:hAnsi="Times New Roman"/>
          <w:color w:val="000000"/>
          <w:sz w:val="24"/>
          <w:u w:val="single"/>
        </w:rPr>
        <w:t xml:space="preserve">   </w:t>
      </w:r>
      <w:r w:rsidRPr="000F24DA">
        <w:rPr>
          <w:rFonts w:ascii="Times New Roman" w:hAnsi="宋体"/>
          <w:color w:val="000000"/>
          <w:sz w:val="24"/>
        </w:rPr>
        <w:t>种方式解决：</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提交连云港仲裁委员会仲裁；</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依法向房屋所在地人民法院起诉。</w:t>
      </w:r>
    </w:p>
    <w:p w:rsidR="00D64D77" w:rsidRPr="000F24DA" w:rsidRDefault="0081401C">
      <w:pPr>
        <w:spacing w:line="440" w:lineRule="exact"/>
        <w:ind w:firstLineChars="200" w:firstLine="480"/>
        <w:rPr>
          <w:rFonts w:ascii="Times New Roman" w:eastAsia="方正黑体_GBK" w:hAnsi="Times New Roman"/>
          <w:bCs/>
          <w:color w:val="000000"/>
          <w:sz w:val="24"/>
        </w:rPr>
      </w:pPr>
      <w:r w:rsidRPr="000F24DA">
        <w:rPr>
          <w:rFonts w:ascii="Times New Roman" w:eastAsia="方正黑体_GBK" w:hAnsi="Times New Roman"/>
          <w:bCs/>
          <w:color w:val="000000"/>
          <w:sz w:val="24"/>
        </w:rPr>
        <w:t>第三十二条</w:t>
      </w:r>
      <w:r w:rsidRPr="000F24DA">
        <w:rPr>
          <w:rFonts w:ascii="Times New Roman" w:eastAsia="方正黑体_GBK" w:hAnsi="Times New Roman"/>
          <w:bCs/>
          <w:color w:val="000000"/>
          <w:sz w:val="24"/>
        </w:rPr>
        <w:t xml:space="preserve"> </w:t>
      </w:r>
      <w:r w:rsidRPr="000F24DA">
        <w:rPr>
          <w:rFonts w:ascii="Times New Roman" w:eastAsia="方正黑体_GBK" w:hAnsi="Times New Roman"/>
          <w:bCs/>
          <w:color w:val="000000"/>
          <w:sz w:val="24"/>
        </w:rPr>
        <w:t>补充协议</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lastRenderedPageBreak/>
        <w:t>对本合同中未约定或约定不明的内容，双方可根据具体情况签订书面补充协议。具体内容见附件十二。</w:t>
      </w:r>
    </w:p>
    <w:p w:rsidR="00D64D77" w:rsidRDefault="0081401C">
      <w:pPr>
        <w:spacing w:line="440" w:lineRule="exact"/>
        <w:ind w:firstLineChars="200" w:firstLine="480"/>
        <w:rPr>
          <w:rFonts w:ascii="宋体" w:hAnsi="宋体"/>
          <w:color w:val="000000"/>
          <w:sz w:val="24"/>
        </w:rPr>
      </w:pPr>
      <w:r>
        <w:rPr>
          <w:rFonts w:ascii="宋体" w:hAnsi="宋体" w:hint="eastAsia"/>
          <w:color w:val="000000"/>
          <w:sz w:val="24"/>
        </w:rPr>
        <w:t>补充协议中含有不合理的减轻或免除本合同中约定应当由出卖人承担的责任，或不合理的加重买受人责任、排除买受人主要权利内容的，仍以本合同为准。</w:t>
      </w:r>
    </w:p>
    <w:p w:rsidR="00D64D77" w:rsidRDefault="0081401C">
      <w:pPr>
        <w:spacing w:line="440" w:lineRule="exact"/>
        <w:ind w:firstLineChars="200" w:firstLine="480"/>
        <w:jc w:val="left"/>
        <w:rPr>
          <w:rFonts w:ascii="方正黑体_GBK" w:eastAsia="方正黑体_GBK" w:hAnsi="宋体"/>
          <w:bCs/>
          <w:color w:val="000000"/>
          <w:sz w:val="24"/>
        </w:rPr>
      </w:pPr>
      <w:r>
        <w:rPr>
          <w:rFonts w:ascii="方正黑体_GBK" w:eastAsia="方正黑体_GBK" w:hAnsi="宋体" w:hint="eastAsia"/>
          <w:bCs/>
          <w:color w:val="000000"/>
          <w:sz w:val="24"/>
        </w:rPr>
        <w:t>第三十三条 合同公示</w:t>
      </w:r>
    </w:p>
    <w:p w:rsidR="00D64D77" w:rsidRDefault="0081401C">
      <w:pPr>
        <w:spacing w:line="440" w:lineRule="exact"/>
        <w:ind w:firstLineChars="200" w:firstLine="480"/>
        <w:jc w:val="left"/>
        <w:rPr>
          <w:rFonts w:ascii="宋体" w:hAnsi="宋体"/>
          <w:color w:val="000000"/>
          <w:sz w:val="24"/>
        </w:rPr>
      </w:pPr>
      <w:r>
        <w:rPr>
          <w:rFonts w:ascii="宋体" w:hAnsi="宋体" w:hint="eastAsia"/>
          <w:color w:val="000000"/>
          <w:sz w:val="24"/>
        </w:rPr>
        <w:t>开发企业取得预售许可证后预售前，应将商品房买卖合同（预售）示范文本包括补充协议，在售楼处公示栏内进行公示。</w:t>
      </w:r>
    </w:p>
    <w:p w:rsidR="00D64D77" w:rsidRDefault="0081401C">
      <w:pPr>
        <w:spacing w:line="440" w:lineRule="exact"/>
        <w:ind w:firstLineChars="200" w:firstLine="480"/>
        <w:jc w:val="left"/>
        <w:rPr>
          <w:rFonts w:ascii="方正黑体_GBK" w:eastAsia="方正黑体_GBK" w:hAnsi="宋体"/>
          <w:bCs/>
          <w:color w:val="000000"/>
          <w:sz w:val="24"/>
        </w:rPr>
      </w:pPr>
      <w:r>
        <w:rPr>
          <w:rFonts w:ascii="方正黑体_GBK" w:eastAsia="方正黑体_GBK" w:hAnsi="宋体" w:hint="eastAsia"/>
          <w:bCs/>
          <w:color w:val="000000"/>
          <w:sz w:val="24"/>
        </w:rPr>
        <w:t>第三十三条 合同生效</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本合同自双方签字或盖章之日起生效。本合同的解除应当采用书面形式。</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本合同及附件共</w:t>
      </w:r>
      <w:r>
        <w:rPr>
          <w:rFonts w:ascii="宋体" w:hAnsi="宋体" w:hint="eastAsia"/>
          <w:color w:val="000000"/>
          <w:sz w:val="24"/>
          <w:u w:val="single"/>
        </w:rPr>
        <w:t xml:space="preserve">   </w:t>
      </w:r>
      <w:r>
        <w:rPr>
          <w:rFonts w:ascii="宋体" w:hAnsi="宋体" w:hint="eastAsia"/>
          <w:color w:val="000000"/>
          <w:sz w:val="24"/>
        </w:rPr>
        <w:t>页，一式</w:t>
      </w:r>
      <w:r>
        <w:rPr>
          <w:rFonts w:ascii="宋体" w:hAnsi="宋体" w:hint="eastAsia"/>
          <w:color w:val="000000"/>
          <w:sz w:val="24"/>
          <w:u w:val="single"/>
        </w:rPr>
        <w:t xml:space="preserve">  </w:t>
      </w:r>
      <w:r>
        <w:rPr>
          <w:rFonts w:ascii="宋体" w:hAnsi="宋体" w:hint="eastAsia"/>
          <w:color w:val="000000"/>
          <w:sz w:val="24"/>
        </w:rPr>
        <w:t>份，其中出卖人</w:t>
      </w:r>
      <w:r>
        <w:rPr>
          <w:rFonts w:ascii="宋体" w:hAnsi="宋体" w:hint="eastAsia"/>
          <w:color w:val="000000"/>
          <w:sz w:val="24"/>
          <w:u w:val="single"/>
        </w:rPr>
        <w:t xml:space="preserve">  </w:t>
      </w:r>
      <w:r>
        <w:rPr>
          <w:rFonts w:ascii="宋体" w:hAnsi="宋体" w:hint="eastAsia"/>
          <w:color w:val="000000"/>
          <w:sz w:val="24"/>
        </w:rPr>
        <w:t>份，买受人</w:t>
      </w:r>
      <w:r>
        <w:rPr>
          <w:rFonts w:ascii="宋体" w:hAnsi="宋体" w:hint="eastAsia"/>
          <w:color w:val="000000"/>
          <w:sz w:val="24"/>
          <w:u w:val="single"/>
        </w:rPr>
        <w:t xml:space="preserve">  </w:t>
      </w:r>
      <w:r>
        <w:rPr>
          <w:rFonts w:ascii="宋体" w:hAnsi="宋体" w:hint="eastAsia"/>
          <w:color w:val="000000"/>
          <w:sz w:val="24"/>
        </w:rPr>
        <w:t>份，【】</w:t>
      </w:r>
      <w:r>
        <w:rPr>
          <w:rFonts w:ascii="宋体" w:hAnsi="宋体" w:hint="eastAsia"/>
          <w:color w:val="000000"/>
          <w:sz w:val="24"/>
          <w:u w:val="single"/>
        </w:rPr>
        <w:t xml:space="preserve">  </w:t>
      </w:r>
      <w:r>
        <w:rPr>
          <w:rFonts w:ascii="宋体" w:hAnsi="宋体" w:hint="eastAsia"/>
          <w:color w:val="000000"/>
          <w:sz w:val="24"/>
        </w:rPr>
        <w:t>份，【】</w:t>
      </w:r>
      <w:r>
        <w:rPr>
          <w:rFonts w:ascii="宋体" w:hAnsi="宋体" w:hint="eastAsia"/>
          <w:color w:val="000000"/>
          <w:sz w:val="24"/>
          <w:u w:val="single"/>
        </w:rPr>
        <w:t xml:space="preserve">  </w:t>
      </w:r>
      <w:r>
        <w:rPr>
          <w:rFonts w:ascii="宋体" w:hAnsi="宋体" w:hint="eastAsia"/>
          <w:color w:val="000000"/>
          <w:sz w:val="24"/>
        </w:rPr>
        <w:t>份。合同附件与本合同具有同等法律效力。</w:t>
      </w:r>
    </w:p>
    <w:p w:rsidR="00D64D77" w:rsidRDefault="00D64D77">
      <w:pPr>
        <w:spacing w:line="440" w:lineRule="exact"/>
        <w:rPr>
          <w:rFonts w:ascii="宋体"/>
          <w:color w:val="000000"/>
          <w:sz w:val="24"/>
        </w:rPr>
      </w:pPr>
    </w:p>
    <w:p w:rsidR="00D64D77" w:rsidRDefault="00D64D77">
      <w:pPr>
        <w:spacing w:line="420" w:lineRule="exact"/>
        <w:rPr>
          <w:rFonts w:ascii="宋体"/>
          <w:color w:val="000000"/>
          <w:sz w:val="24"/>
        </w:rPr>
      </w:pPr>
    </w:p>
    <w:p w:rsidR="00D64D77" w:rsidRDefault="0081401C">
      <w:pPr>
        <w:spacing w:line="420" w:lineRule="exact"/>
        <w:ind w:firstLineChars="100" w:firstLine="240"/>
        <w:rPr>
          <w:rFonts w:ascii="宋体"/>
          <w:color w:val="000000"/>
          <w:sz w:val="24"/>
        </w:rPr>
      </w:pPr>
      <w:r>
        <w:rPr>
          <w:rFonts w:ascii="宋体" w:hAnsi="宋体" w:hint="eastAsia"/>
          <w:color w:val="000000"/>
          <w:sz w:val="24"/>
        </w:rPr>
        <w:t xml:space="preserve">出卖人（签字或盖章）：               </w:t>
      </w:r>
      <w:r w:rsidR="000F24DA">
        <w:rPr>
          <w:rFonts w:ascii="宋体" w:hAnsi="宋体" w:hint="eastAsia"/>
          <w:color w:val="000000"/>
          <w:sz w:val="24"/>
        </w:rPr>
        <w:t xml:space="preserve"> </w:t>
      </w:r>
      <w:r>
        <w:rPr>
          <w:rFonts w:ascii="宋体" w:hAnsi="宋体" w:hint="eastAsia"/>
          <w:color w:val="000000"/>
          <w:sz w:val="24"/>
        </w:rPr>
        <w:t>买受人（签字或盖章）：</w:t>
      </w:r>
    </w:p>
    <w:p w:rsidR="00D64D77" w:rsidRDefault="00D64D77">
      <w:pPr>
        <w:spacing w:line="420" w:lineRule="exact"/>
        <w:ind w:firstLineChars="100" w:firstLine="240"/>
        <w:rPr>
          <w:rFonts w:ascii="宋体"/>
          <w:color w:val="000000"/>
          <w:sz w:val="24"/>
        </w:rPr>
      </w:pPr>
    </w:p>
    <w:p w:rsidR="00D64D77" w:rsidRDefault="00D64D77">
      <w:pPr>
        <w:spacing w:line="420" w:lineRule="exact"/>
        <w:ind w:firstLineChars="100" w:firstLine="240"/>
        <w:rPr>
          <w:rFonts w:ascii="宋体"/>
          <w:color w:val="000000"/>
          <w:sz w:val="24"/>
        </w:rPr>
      </w:pPr>
    </w:p>
    <w:p w:rsidR="00D64D77" w:rsidRDefault="0081401C">
      <w:pPr>
        <w:spacing w:line="420" w:lineRule="exact"/>
        <w:ind w:firstLineChars="100" w:firstLine="240"/>
        <w:rPr>
          <w:rFonts w:ascii="宋体"/>
          <w:color w:val="000000"/>
          <w:sz w:val="24"/>
        </w:rPr>
      </w:pPr>
      <w:r>
        <w:rPr>
          <w:rFonts w:ascii="宋体" w:hAnsi="宋体" w:hint="eastAsia"/>
          <w:color w:val="000000"/>
          <w:sz w:val="24"/>
        </w:rPr>
        <w:t xml:space="preserve">【法定代表人】（签字或盖章）：      </w:t>
      </w:r>
      <w:r w:rsidR="000F24DA">
        <w:rPr>
          <w:rFonts w:ascii="宋体" w:hAnsi="宋体" w:hint="eastAsia"/>
          <w:color w:val="000000"/>
          <w:sz w:val="24"/>
        </w:rPr>
        <w:t xml:space="preserve"> </w:t>
      </w:r>
      <w:r>
        <w:rPr>
          <w:rFonts w:ascii="宋体" w:hAnsi="宋体" w:hint="eastAsia"/>
          <w:color w:val="000000"/>
          <w:sz w:val="24"/>
        </w:rPr>
        <w:t>【法定代表人】（签字或盖章）：</w:t>
      </w:r>
    </w:p>
    <w:p w:rsidR="00D64D77" w:rsidRDefault="00D64D77">
      <w:pPr>
        <w:spacing w:line="420" w:lineRule="exact"/>
        <w:ind w:firstLineChars="100" w:firstLine="240"/>
        <w:rPr>
          <w:rFonts w:ascii="宋体"/>
          <w:color w:val="000000"/>
          <w:sz w:val="24"/>
        </w:rPr>
      </w:pPr>
    </w:p>
    <w:p w:rsidR="00D64D77" w:rsidRDefault="00D64D77">
      <w:pPr>
        <w:spacing w:line="420" w:lineRule="exact"/>
        <w:ind w:firstLineChars="100" w:firstLine="240"/>
        <w:rPr>
          <w:rFonts w:ascii="宋体"/>
          <w:color w:val="000000"/>
          <w:sz w:val="24"/>
        </w:rPr>
      </w:pPr>
    </w:p>
    <w:p w:rsidR="00D64D77" w:rsidRDefault="0081401C">
      <w:pPr>
        <w:spacing w:line="420" w:lineRule="exact"/>
        <w:ind w:firstLineChars="100" w:firstLine="240"/>
        <w:rPr>
          <w:rFonts w:ascii="宋体"/>
          <w:color w:val="000000"/>
          <w:sz w:val="24"/>
        </w:rPr>
      </w:pPr>
      <w:r>
        <w:rPr>
          <w:rFonts w:ascii="宋体" w:hAnsi="宋体" w:hint="eastAsia"/>
          <w:color w:val="000000"/>
          <w:sz w:val="24"/>
        </w:rPr>
        <w:t xml:space="preserve">【委托代理人】（签字或盖章）：      </w:t>
      </w:r>
      <w:r w:rsidR="000F24DA">
        <w:rPr>
          <w:rFonts w:ascii="宋体" w:hAnsi="宋体" w:hint="eastAsia"/>
          <w:color w:val="000000"/>
          <w:sz w:val="24"/>
        </w:rPr>
        <w:t xml:space="preserve"> </w:t>
      </w:r>
      <w:r>
        <w:rPr>
          <w:rFonts w:ascii="宋体" w:hAnsi="宋体" w:hint="eastAsia"/>
          <w:color w:val="000000"/>
          <w:sz w:val="24"/>
        </w:rPr>
        <w:t>【委托代理人】（签字或盖章）：</w:t>
      </w:r>
    </w:p>
    <w:p w:rsidR="00D64D77" w:rsidRDefault="00D64D77">
      <w:pPr>
        <w:spacing w:line="420" w:lineRule="exact"/>
        <w:ind w:firstLineChars="100" w:firstLine="240"/>
        <w:rPr>
          <w:rFonts w:ascii="宋体"/>
          <w:color w:val="000000"/>
          <w:sz w:val="24"/>
        </w:rPr>
      </w:pPr>
    </w:p>
    <w:p w:rsidR="00D64D77" w:rsidRDefault="00D64D77">
      <w:pPr>
        <w:spacing w:line="420" w:lineRule="exact"/>
        <w:ind w:firstLineChars="100" w:firstLine="240"/>
        <w:rPr>
          <w:rFonts w:ascii="宋体"/>
          <w:color w:val="000000"/>
          <w:sz w:val="24"/>
        </w:rPr>
      </w:pPr>
    </w:p>
    <w:p w:rsidR="00D64D77" w:rsidRDefault="0081401C">
      <w:pPr>
        <w:spacing w:line="420" w:lineRule="exact"/>
        <w:ind w:firstLineChars="100" w:firstLine="240"/>
        <w:rPr>
          <w:rFonts w:ascii="宋体"/>
          <w:color w:val="000000"/>
          <w:sz w:val="24"/>
        </w:rPr>
      </w:pPr>
      <w:r>
        <w:rPr>
          <w:rFonts w:ascii="宋体" w:hAnsi="宋体" w:hint="eastAsia"/>
          <w:color w:val="000000"/>
          <w:sz w:val="24"/>
        </w:rPr>
        <w:t xml:space="preserve">【法定代理人】（签字或盖章）：      </w:t>
      </w:r>
      <w:r w:rsidR="000F24DA">
        <w:rPr>
          <w:rFonts w:ascii="宋体" w:hAnsi="宋体" w:hint="eastAsia"/>
          <w:color w:val="000000"/>
          <w:sz w:val="24"/>
        </w:rPr>
        <w:t xml:space="preserve"> </w:t>
      </w:r>
      <w:r>
        <w:rPr>
          <w:rFonts w:ascii="宋体" w:hAnsi="宋体" w:hint="eastAsia"/>
          <w:color w:val="000000"/>
          <w:sz w:val="24"/>
        </w:rPr>
        <w:t>【法定代理人】（签字或盖章）：</w:t>
      </w:r>
    </w:p>
    <w:p w:rsidR="00D64D77" w:rsidRDefault="00D64D77">
      <w:pPr>
        <w:spacing w:line="420" w:lineRule="exact"/>
        <w:ind w:firstLineChars="100" w:firstLine="240"/>
        <w:rPr>
          <w:rFonts w:ascii="宋体"/>
          <w:color w:val="000000"/>
          <w:sz w:val="24"/>
        </w:rPr>
      </w:pPr>
    </w:p>
    <w:p w:rsidR="00D64D77" w:rsidRDefault="00D64D77">
      <w:pPr>
        <w:spacing w:line="420" w:lineRule="exact"/>
        <w:ind w:firstLineChars="200" w:firstLine="480"/>
        <w:rPr>
          <w:rFonts w:ascii="宋体"/>
          <w:color w:val="000000"/>
          <w:sz w:val="24"/>
        </w:rPr>
      </w:pPr>
    </w:p>
    <w:p w:rsidR="00D64D77" w:rsidRDefault="0081401C">
      <w:pPr>
        <w:spacing w:line="420" w:lineRule="exact"/>
        <w:ind w:firstLineChars="100" w:firstLine="240"/>
        <w:rPr>
          <w:rFonts w:ascii="宋体"/>
          <w:color w:val="000000"/>
          <w:sz w:val="24"/>
        </w:rPr>
      </w:pPr>
      <w:r>
        <w:rPr>
          <w:rFonts w:ascii="宋体" w:hAnsi="宋体" w:hint="eastAsia"/>
          <w:color w:val="000000"/>
          <w:sz w:val="24"/>
        </w:rPr>
        <w:t>签订时间：</w:t>
      </w:r>
      <w:r w:rsidR="000F24DA">
        <w:rPr>
          <w:rFonts w:ascii="宋体" w:hAnsi="宋体" w:hint="eastAsia"/>
          <w:color w:val="000000"/>
          <w:sz w:val="24"/>
          <w:u w:val="single"/>
        </w:rPr>
        <w:t xml:space="preserve">      </w:t>
      </w:r>
      <w:r>
        <w:rPr>
          <w:rFonts w:ascii="宋体" w:hAnsi="宋体" w:hint="eastAsia"/>
          <w:color w:val="000000"/>
          <w:sz w:val="24"/>
        </w:rPr>
        <w:t>年</w:t>
      </w:r>
      <w:r w:rsidR="000F24DA">
        <w:rPr>
          <w:rFonts w:ascii="宋体" w:hAnsi="宋体" w:hint="eastAsia"/>
          <w:color w:val="000000"/>
          <w:sz w:val="24"/>
          <w:u w:val="single"/>
        </w:rPr>
        <w:t xml:space="preserve">   </w:t>
      </w:r>
      <w:r>
        <w:rPr>
          <w:rFonts w:ascii="宋体" w:hAnsi="宋体" w:hint="eastAsia"/>
          <w:color w:val="000000"/>
          <w:sz w:val="24"/>
        </w:rPr>
        <w:t>月</w:t>
      </w:r>
      <w:r w:rsidR="000F24DA">
        <w:rPr>
          <w:rFonts w:ascii="宋体" w:hAnsi="宋体" w:hint="eastAsia"/>
          <w:color w:val="000000"/>
          <w:sz w:val="24"/>
          <w:u w:val="single"/>
        </w:rPr>
        <w:t xml:space="preserve">   </w:t>
      </w:r>
      <w:r>
        <w:rPr>
          <w:rFonts w:ascii="宋体" w:hAnsi="宋体" w:hint="eastAsia"/>
          <w:color w:val="000000"/>
          <w:sz w:val="24"/>
        </w:rPr>
        <w:t>日</w:t>
      </w:r>
      <w:r w:rsidR="000F24DA">
        <w:rPr>
          <w:rFonts w:ascii="宋体" w:hAnsi="宋体" w:hint="eastAsia"/>
          <w:color w:val="000000"/>
          <w:sz w:val="24"/>
        </w:rPr>
        <w:t xml:space="preserve">          </w:t>
      </w:r>
      <w:r>
        <w:rPr>
          <w:rFonts w:ascii="宋体" w:hAnsi="宋体" w:hint="eastAsia"/>
          <w:color w:val="000000"/>
          <w:sz w:val="24"/>
        </w:rPr>
        <w:t>签订时间：</w:t>
      </w:r>
      <w:r w:rsidR="000F24DA">
        <w:rPr>
          <w:rFonts w:ascii="宋体" w:hAnsi="宋体" w:hint="eastAsia"/>
          <w:color w:val="000000"/>
          <w:sz w:val="24"/>
          <w:u w:val="single"/>
        </w:rPr>
        <w:t xml:space="preserve">     </w:t>
      </w:r>
      <w:r>
        <w:rPr>
          <w:rFonts w:ascii="宋体" w:hAnsi="宋体" w:hint="eastAsia"/>
          <w:color w:val="000000"/>
          <w:sz w:val="24"/>
        </w:rPr>
        <w:t>年</w:t>
      </w:r>
      <w:r w:rsidR="000F24DA">
        <w:rPr>
          <w:rFonts w:ascii="宋体" w:hAnsi="宋体" w:hint="eastAsia"/>
          <w:color w:val="000000"/>
          <w:sz w:val="24"/>
          <w:u w:val="single"/>
        </w:rPr>
        <w:t xml:space="preserve">   </w:t>
      </w:r>
      <w:r>
        <w:rPr>
          <w:rFonts w:ascii="宋体" w:hAnsi="宋体" w:hint="eastAsia"/>
          <w:color w:val="000000"/>
          <w:sz w:val="24"/>
        </w:rPr>
        <w:t>月</w:t>
      </w:r>
      <w:r w:rsidR="000F24DA">
        <w:rPr>
          <w:rFonts w:ascii="宋体" w:hAnsi="宋体" w:hint="eastAsia"/>
          <w:color w:val="000000"/>
          <w:sz w:val="24"/>
          <w:u w:val="single"/>
        </w:rPr>
        <w:t xml:space="preserve">   </w:t>
      </w:r>
      <w:r>
        <w:rPr>
          <w:rFonts w:ascii="宋体" w:hAnsi="宋体" w:hint="eastAsia"/>
          <w:color w:val="000000"/>
          <w:sz w:val="24"/>
        </w:rPr>
        <w:t>日</w:t>
      </w:r>
    </w:p>
    <w:p w:rsidR="00D64D77" w:rsidRDefault="00D64D77">
      <w:pPr>
        <w:spacing w:line="420" w:lineRule="exact"/>
        <w:ind w:firstLineChars="200" w:firstLine="480"/>
        <w:rPr>
          <w:rFonts w:ascii="宋体"/>
          <w:color w:val="000000"/>
          <w:sz w:val="24"/>
        </w:rPr>
      </w:pPr>
    </w:p>
    <w:p w:rsidR="00D64D77" w:rsidRDefault="0081401C">
      <w:pPr>
        <w:spacing w:line="420" w:lineRule="exact"/>
        <w:ind w:firstLineChars="100" w:firstLine="240"/>
        <w:rPr>
          <w:rFonts w:ascii="宋体"/>
          <w:color w:val="000000"/>
          <w:sz w:val="24"/>
          <w:u w:val="single"/>
        </w:rPr>
      </w:pPr>
      <w:r>
        <w:rPr>
          <w:rFonts w:ascii="宋体" w:hAnsi="宋体" w:hint="eastAsia"/>
          <w:color w:val="000000"/>
          <w:sz w:val="24"/>
        </w:rPr>
        <w:t>签订地点：</w:t>
      </w:r>
      <w:r>
        <w:rPr>
          <w:rFonts w:ascii="宋体" w:hAnsi="宋体" w:hint="eastAsia"/>
          <w:color w:val="000000"/>
          <w:sz w:val="24"/>
          <w:u w:val="single"/>
        </w:rPr>
        <w:t xml:space="preserve">        </w:t>
      </w:r>
      <w:r w:rsidR="000F24DA">
        <w:rPr>
          <w:rFonts w:ascii="宋体" w:hAnsi="宋体" w:hint="eastAsia"/>
          <w:color w:val="000000"/>
          <w:sz w:val="24"/>
          <w:u w:val="single"/>
        </w:rPr>
        <w:t xml:space="preserve">      </w:t>
      </w:r>
      <w:r>
        <w:rPr>
          <w:rFonts w:ascii="宋体" w:hAnsi="宋体" w:hint="eastAsia"/>
          <w:color w:val="000000"/>
          <w:sz w:val="24"/>
          <w:u w:val="single"/>
        </w:rPr>
        <w:t xml:space="preserve">   </w:t>
      </w:r>
      <w:r w:rsidR="000F24DA">
        <w:rPr>
          <w:rFonts w:ascii="宋体" w:hAnsi="宋体" w:hint="eastAsia"/>
          <w:color w:val="000000"/>
          <w:sz w:val="24"/>
        </w:rPr>
        <w:t xml:space="preserve">           </w:t>
      </w:r>
      <w:r>
        <w:rPr>
          <w:rFonts w:ascii="宋体" w:hAnsi="宋体" w:hint="eastAsia"/>
          <w:color w:val="000000"/>
          <w:sz w:val="24"/>
        </w:rPr>
        <w:t>签订地点：</w:t>
      </w:r>
      <w:r>
        <w:rPr>
          <w:rFonts w:ascii="宋体" w:hAnsi="宋体" w:hint="eastAsia"/>
          <w:color w:val="000000"/>
          <w:sz w:val="24"/>
          <w:u w:val="single"/>
        </w:rPr>
        <w:t xml:space="preserve">   </w:t>
      </w:r>
      <w:r w:rsidR="000F24D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0F24DA" w:rsidRDefault="000F24DA">
      <w:pPr>
        <w:spacing w:line="440" w:lineRule="exact"/>
        <w:rPr>
          <w:rFonts w:ascii="方正黑体_GBK" w:eastAsia="方正黑体_GBK" w:hAnsi="方正黑体_GBK" w:cs="方正黑体_GBK" w:hint="eastAsia"/>
          <w:bCs/>
          <w:color w:val="000000"/>
          <w:sz w:val="28"/>
          <w:szCs w:val="28"/>
        </w:rPr>
      </w:pPr>
    </w:p>
    <w:p w:rsidR="000F24DA" w:rsidRDefault="000F24DA">
      <w:pPr>
        <w:spacing w:line="440" w:lineRule="exact"/>
        <w:rPr>
          <w:rFonts w:ascii="方正黑体_GBK" w:eastAsia="方正黑体_GBK" w:hAnsi="方正黑体_GBK" w:cs="方正黑体_GBK" w:hint="eastAsia"/>
          <w:bCs/>
          <w:color w:val="000000"/>
          <w:sz w:val="28"/>
          <w:szCs w:val="28"/>
        </w:rPr>
      </w:pPr>
    </w:p>
    <w:p w:rsidR="000F24DA" w:rsidRDefault="000F24DA">
      <w:pPr>
        <w:spacing w:line="440" w:lineRule="exact"/>
        <w:rPr>
          <w:rFonts w:ascii="方正黑体_GBK" w:eastAsia="方正黑体_GBK" w:hAnsi="方正黑体_GBK" w:cs="方正黑体_GBK" w:hint="eastAsia"/>
          <w:bCs/>
          <w:color w:val="000000"/>
          <w:sz w:val="28"/>
          <w:szCs w:val="28"/>
        </w:rPr>
      </w:pPr>
    </w:p>
    <w:p w:rsidR="00D64D77" w:rsidRPr="000F24DA" w:rsidRDefault="0081401C">
      <w:pPr>
        <w:spacing w:line="440" w:lineRule="exact"/>
        <w:rPr>
          <w:rFonts w:ascii="Times New Roman" w:eastAsia="方正黑体_GBK" w:hAnsi="Times New Roman"/>
          <w:bCs/>
          <w:color w:val="000000"/>
          <w:sz w:val="28"/>
          <w:szCs w:val="28"/>
        </w:rPr>
      </w:pPr>
      <w:r w:rsidRPr="000F24DA">
        <w:rPr>
          <w:rFonts w:ascii="Times New Roman" w:eastAsia="方正黑体_GBK" w:hAnsi="方正黑体_GBK"/>
          <w:bCs/>
          <w:color w:val="000000"/>
          <w:sz w:val="28"/>
          <w:szCs w:val="28"/>
        </w:rPr>
        <w:lastRenderedPageBreak/>
        <w:t>附件一：房屋平面图（应当标明方位）</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房屋分层分户图（应当标明详细尺寸，并约定误差范围）</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建设工程规划方案总平面图</w:t>
      </w:r>
    </w:p>
    <w:p w:rsidR="00D64D77" w:rsidRPr="000F24DA" w:rsidRDefault="0081401C">
      <w:pPr>
        <w:spacing w:line="440" w:lineRule="exact"/>
        <w:ind w:firstLineChars="200" w:firstLine="480"/>
        <w:rPr>
          <w:rFonts w:ascii="Times New Roman" w:hAnsi="Times New Roman"/>
          <w:color w:val="000000"/>
          <w:sz w:val="24"/>
          <w:u w:val="single"/>
        </w:rPr>
      </w:pPr>
      <w:r w:rsidRPr="000F24DA">
        <w:rPr>
          <w:rFonts w:ascii="Times New Roman" w:hAnsi="Times New Roman"/>
          <w:color w:val="000000"/>
          <w:sz w:val="24"/>
        </w:rPr>
        <w:t>3.</w:t>
      </w:r>
      <w:r w:rsidRPr="000F24DA">
        <w:rPr>
          <w:rFonts w:ascii="Times New Roman" w:hAnsi="宋体"/>
          <w:color w:val="000000"/>
          <w:sz w:val="24"/>
        </w:rPr>
        <w:t>商品房装饰装修工程设计图【数字化交付】【图纸】</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商品房装饰装修隐蔽工程图【数字化交付】【图纸】</w:t>
      </w:r>
    </w:p>
    <w:p w:rsidR="00D64D77" w:rsidRPr="000F24DA" w:rsidRDefault="00D64D77">
      <w:pPr>
        <w:spacing w:line="440" w:lineRule="exact"/>
        <w:rPr>
          <w:rFonts w:ascii="Times New Roman" w:hAnsi="Times New Roman"/>
          <w:color w:val="000000"/>
          <w:sz w:val="24"/>
        </w:rPr>
      </w:pPr>
    </w:p>
    <w:p w:rsidR="00D64D77" w:rsidRPr="000F24DA" w:rsidRDefault="0081401C">
      <w:pPr>
        <w:spacing w:line="440" w:lineRule="exact"/>
        <w:rPr>
          <w:rFonts w:ascii="Times New Roman" w:eastAsia="方正黑体_GBK" w:hAnsi="Times New Roman"/>
          <w:bCs/>
          <w:color w:val="000000"/>
          <w:sz w:val="28"/>
          <w:szCs w:val="28"/>
        </w:rPr>
      </w:pPr>
      <w:r w:rsidRPr="000F24DA">
        <w:rPr>
          <w:rFonts w:ascii="Times New Roman" w:eastAsia="方正黑体_GBK" w:hAnsi="方正黑体_GBK"/>
          <w:bCs/>
          <w:color w:val="000000"/>
          <w:sz w:val="28"/>
          <w:szCs w:val="28"/>
        </w:rPr>
        <w:t>附件二：关于该商品房共用部位的具体说明（</w:t>
      </w:r>
      <w:proofErr w:type="gramStart"/>
      <w:r w:rsidRPr="000F24DA">
        <w:rPr>
          <w:rFonts w:ascii="Times New Roman" w:eastAsia="方正黑体_GBK" w:hAnsi="方正黑体_GBK"/>
          <w:bCs/>
          <w:color w:val="000000"/>
          <w:sz w:val="28"/>
          <w:szCs w:val="28"/>
        </w:rPr>
        <w:t>可附图</w:t>
      </w:r>
      <w:proofErr w:type="gramEnd"/>
      <w:r w:rsidRPr="000F24DA">
        <w:rPr>
          <w:rFonts w:ascii="Times New Roman" w:eastAsia="方正黑体_GBK" w:hAnsi="方正黑体_GBK"/>
          <w:bCs/>
          <w:color w:val="000000"/>
          <w:sz w:val="28"/>
          <w:szCs w:val="28"/>
        </w:rPr>
        <w:t>说明）</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纳入该商品房分摊的共用部位的名称、面积和所在位置</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未纳入该商品房分摊的共用部位的名称、所在位置</w:t>
      </w:r>
    </w:p>
    <w:p w:rsidR="00D64D77" w:rsidRPr="000F24DA" w:rsidRDefault="00D64D77">
      <w:pPr>
        <w:spacing w:line="440" w:lineRule="exact"/>
        <w:rPr>
          <w:rFonts w:ascii="Times New Roman" w:hAnsi="Times New Roman"/>
          <w:color w:val="000000"/>
          <w:sz w:val="24"/>
        </w:rPr>
      </w:pPr>
    </w:p>
    <w:p w:rsidR="00D64D77" w:rsidRPr="000F24DA" w:rsidRDefault="0081401C">
      <w:pPr>
        <w:spacing w:line="440" w:lineRule="exact"/>
        <w:rPr>
          <w:rFonts w:ascii="Times New Roman" w:eastAsia="方正黑体_GBK" w:hAnsi="Times New Roman"/>
          <w:bCs/>
          <w:color w:val="000000"/>
          <w:sz w:val="28"/>
          <w:szCs w:val="28"/>
        </w:rPr>
      </w:pPr>
      <w:r w:rsidRPr="000F24DA">
        <w:rPr>
          <w:rFonts w:ascii="Times New Roman" w:eastAsia="方正黑体_GBK" w:hAnsi="方正黑体_GBK"/>
          <w:bCs/>
          <w:color w:val="000000"/>
          <w:sz w:val="28"/>
          <w:szCs w:val="28"/>
        </w:rPr>
        <w:t>附件三：关于抵押的相关文件（按照现行法律法规要求）及相关约定</w:t>
      </w:r>
    </w:p>
    <w:p w:rsidR="00D64D77" w:rsidRPr="000F24DA" w:rsidRDefault="00D64D77">
      <w:pPr>
        <w:spacing w:line="440" w:lineRule="exact"/>
        <w:rPr>
          <w:rFonts w:ascii="Times New Roman" w:hAnsi="Times New Roman"/>
          <w:color w:val="000000"/>
          <w:sz w:val="24"/>
        </w:rPr>
      </w:pPr>
    </w:p>
    <w:p w:rsidR="00D64D77" w:rsidRPr="000F24DA" w:rsidRDefault="00D64D77">
      <w:pPr>
        <w:spacing w:line="440" w:lineRule="exact"/>
        <w:rPr>
          <w:rFonts w:ascii="Times New Roman" w:hAnsi="Times New Roman"/>
          <w:color w:val="000000"/>
          <w:sz w:val="24"/>
        </w:rPr>
      </w:pPr>
    </w:p>
    <w:p w:rsidR="00D64D77" w:rsidRPr="000F24DA" w:rsidRDefault="0081401C">
      <w:pPr>
        <w:spacing w:line="440" w:lineRule="exact"/>
        <w:rPr>
          <w:rFonts w:ascii="Times New Roman" w:eastAsia="方正黑体_GBK" w:hAnsi="Times New Roman"/>
          <w:bCs/>
          <w:color w:val="000000"/>
          <w:sz w:val="28"/>
          <w:szCs w:val="28"/>
        </w:rPr>
      </w:pPr>
      <w:r w:rsidRPr="000F24DA">
        <w:rPr>
          <w:rFonts w:ascii="Times New Roman" w:eastAsia="方正黑体_GBK" w:hAnsi="方正黑体_GBK"/>
          <w:bCs/>
          <w:color w:val="000000"/>
          <w:sz w:val="28"/>
          <w:szCs w:val="28"/>
        </w:rPr>
        <w:t>附件四：关于该商品房价款的计价方式、总价款、付款方式及期限的补充</w:t>
      </w:r>
    </w:p>
    <w:p w:rsidR="00D64D77" w:rsidRPr="000F24DA" w:rsidRDefault="0081401C" w:rsidP="0081401C">
      <w:pPr>
        <w:spacing w:line="440" w:lineRule="exact"/>
        <w:ind w:firstLineChars="382" w:firstLine="1070"/>
        <w:rPr>
          <w:rFonts w:ascii="Times New Roman" w:eastAsia="方正黑体_GBK" w:hAnsi="Times New Roman"/>
          <w:bCs/>
          <w:color w:val="000000"/>
          <w:sz w:val="28"/>
          <w:szCs w:val="28"/>
        </w:rPr>
      </w:pPr>
      <w:r w:rsidRPr="000F24DA">
        <w:rPr>
          <w:rFonts w:ascii="Times New Roman" w:eastAsia="方正黑体_GBK" w:hAnsi="方正黑体_GBK"/>
          <w:bCs/>
          <w:color w:val="000000"/>
          <w:sz w:val="28"/>
          <w:szCs w:val="28"/>
        </w:rPr>
        <w:t>约定</w:t>
      </w:r>
    </w:p>
    <w:p w:rsidR="00D64D77" w:rsidRPr="000F24DA" w:rsidRDefault="00D64D77">
      <w:pPr>
        <w:spacing w:line="440" w:lineRule="exact"/>
        <w:rPr>
          <w:rFonts w:ascii="Times New Roman" w:hAnsi="Times New Roman"/>
          <w:color w:val="000000"/>
          <w:sz w:val="24"/>
        </w:rPr>
      </w:pPr>
    </w:p>
    <w:p w:rsidR="00D64D77" w:rsidRPr="000F24DA" w:rsidRDefault="00D64D77">
      <w:pPr>
        <w:spacing w:line="440" w:lineRule="exact"/>
        <w:rPr>
          <w:rFonts w:ascii="Times New Roman" w:hAnsi="Times New Roman"/>
          <w:color w:val="000000"/>
          <w:sz w:val="24"/>
        </w:rPr>
      </w:pPr>
    </w:p>
    <w:p w:rsidR="00D64D77" w:rsidRPr="000F24DA" w:rsidRDefault="0081401C">
      <w:pPr>
        <w:spacing w:line="440" w:lineRule="exact"/>
        <w:rPr>
          <w:rFonts w:ascii="Times New Roman" w:eastAsia="黑体" w:hAnsi="Times New Roman"/>
          <w:bCs/>
          <w:color w:val="000000"/>
          <w:sz w:val="28"/>
          <w:szCs w:val="28"/>
        </w:rPr>
      </w:pPr>
      <w:r w:rsidRPr="000F24DA">
        <w:rPr>
          <w:rFonts w:ascii="Times New Roman" w:eastAsia="黑体" w:hAnsi="黑体"/>
          <w:bCs/>
          <w:color w:val="000000"/>
          <w:sz w:val="28"/>
          <w:szCs w:val="28"/>
        </w:rPr>
        <w:t>附件五：关于装饰装修及相关设备标准的约定</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宋体"/>
          <w:color w:val="000000"/>
          <w:sz w:val="24"/>
        </w:rPr>
        <w:t>双方就装饰装修主要材料和设备的品牌、产地、规格、数量等内容约定如下：（约定内容应清晰明确，不得出现</w:t>
      </w:r>
      <w:r w:rsidRPr="000F24DA">
        <w:rPr>
          <w:rFonts w:ascii="Times New Roman" w:hAnsi="Times New Roman"/>
          <w:color w:val="000000"/>
          <w:sz w:val="24"/>
        </w:rPr>
        <w:t>“</w:t>
      </w:r>
      <w:r w:rsidRPr="000F24DA">
        <w:rPr>
          <w:rFonts w:ascii="Times New Roman" w:hAnsi="宋体"/>
          <w:color w:val="000000"/>
          <w:sz w:val="24"/>
        </w:rPr>
        <w:t>其他同级别产品等</w:t>
      </w:r>
      <w:r w:rsidRPr="000F24DA">
        <w:rPr>
          <w:rFonts w:ascii="Times New Roman" w:hAnsi="Times New Roman"/>
          <w:color w:val="000000"/>
          <w:sz w:val="24"/>
        </w:rPr>
        <w:t>”</w:t>
      </w:r>
      <w:r w:rsidRPr="000F24DA">
        <w:rPr>
          <w:rFonts w:ascii="Times New Roman" w:hAnsi="宋体"/>
          <w:color w:val="000000"/>
          <w:sz w:val="24"/>
        </w:rPr>
        <w:t>字样。如表格</w:t>
      </w:r>
      <w:proofErr w:type="gramStart"/>
      <w:r w:rsidRPr="000F24DA">
        <w:rPr>
          <w:rFonts w:ascii="Times New Roman" w:hAnsi="宋体"/>
          <w:color w:val="000000"/>
          <w:sz w:val="24"/>
        </w:rPr>
        <w:t>不够可</w:t>
      </w:r>
      <w:proofErr w:type="gramEnd"/>
      <w:r w:rsidRPr="000F24DA">
        <w:rPr>
          <w:rFonts w:ascii="Times New Roman" w:hAnsi="宋体"/>
          <w:color w:val="000000"/>
          <w:sz w:val="24"/>
        </w:rPr>
        <w:t>另附纸张。）</w:t>
      </w:r>
    </w:p>
    <w:p w:rsidR="00D64D77" w:rsidRDefault="00D64D77">
      <w:pPr>
        <w:spacing w:line="480" w:lineRule="exact"/>
        <w:jc w:val="center"/>
        <w:rPr>
          <w:rFonts w:ascii="方正黑体_GBK" w:eastAsia="方正黑体_GBK" w:hAnsi="方正黑体_GBK" w:cs="方正黑体_GBK"/>
          <w:color w:val="000000"/>
          <w:sz w:val="28"/>
          <w:szCs w:val="28"/>
        </w:rPr>
      </w:pPr>
    </w:p>
    <w:p w:rsidR="00D64D77" w:rsidRDefault="0081401C">
      <w:pPr>
        <w:spacing w:line="480" w:lineRule="exact"/>
        <w:jc w:val="center"/>
        <w:rPr>
          <w:b/>
          <w:bCs/>
          <w:color w:val="000000"/>
          <w:sz w:val="24"/>
        </w:rPr>
      </w:pPr>
      <w:r>
        <w:rPr>
          <w:rFonts w:ascii="方正黑体_GBK" w:eastAsia="方正黑体_GBK" w:hAnsi="方正黑体_GBK" w:cs="方正黑体_GBK" w:hint="eastAsia"/>
          <w:color w:val="000000"/>
          <w:sz w:val="28"/>
          <w:szCs w:val="28"/>
        </w:rPr>
        <w:t>装饰装修项目表一</w:t>
      </w:r>
    </w:p>
    <w:p w:rsidR="00D64D77" w:rsidRDefault="00D64D77">
      <w:pPr>
        <w:jc w:val="center"/>
        <w:rPr>
          <w:color w:val="000000"/>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62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285"/>
          <w:jc w:val="center"/>
        </w:trPr>
        <w:tc>
          <w:tcPr>
            <w:tcW w:w="1008"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外墙</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285"/>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30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left"/>
        <w:rPr>
          <w:rFonts w:ascii="方正黑体_GBK" w:eastAsia="方正黑体_GBK" w:cs="方正黑体_GBK"/>
          <w:color w:val="000000"/>
          <w:sz w:val="28"/>
          <w:szCs w:val="28"/>
        </w:rPr>
      </w:pPr>
      <w:r>
        <w:rPr>
          <w:rFonts w:ascii="方正黑体_GBK" w:eastAsia="方正黑体_GBK" w:hAnsi="方正黑体_GBK" w:cs="方正黑体_GBK"/>
          <w:color w:val="000000"/>
          <w:sz w:val="28"/>
          <w:szCs w:val="28"/>
        </w:rPr>
        <w:tab/>
      </w:r>
      <w:r>
        <w:rPr>
          <w:rFonts w:ascii="方正黑体_GBK" w:eastAsia="方正黑体_GBK" w:hAnsi="方正黑体_GBK" w:cs="方正黑体_GBK" w:hint="eastAsia"/>
          <w:color w:val="000000"/>
          <w:sz w:val="28"/>
          <w:szCs w:val="28"/>
        </w:rPr>
        <w:t>装饰装修项目表二</w:t>
      </w:r>
      <w:r>
        <w:rPr>
          <w:rFonts w:ascii="方正黑体_GBK" w:eastAsia="方正黑体_GBK" w:hAnsi="方正黑体_GBK" w:cs="方正黑体_GBK"/>
          <w:color w:val="000000"/>
          <w:sz w:val="28"/>
          <w:szCs w:val="28"/>
        </w:rPr>
        <w:t>/</w:t>
      </w:r>
    </w:p>
    <w:p w:rsidR="00D64D77" w:rsidRDefault="00D64D77">
      <w:pPr>
        <w:rPr>
          <w:color w:val="000000"/>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9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lastRenderedPageBreak/>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35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房间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tcBorders>
              <w:bottom w:val="single" w:sz="8" w:space="0" w:color="auto"/>
            </w:tcBorders>
            <w:vAlign w:val="center"/>
          </w:tcPr>
          <w:p w:rsidR="00D64D77" w:rsidRDefault="00D64D77">
            <w:pPr>
              <w:jc w:val="center"/>
              <w:rPr>
                <w:rFonts w:ascii="宋体"/>
                <w:color w:val="000000"/>
                <w:sz w:val="24"/>
              </w:rPr>
            </w:pPr>
          </w:p>
        </w:tc>
        <w:tc>
          <w:tcPr>
            <w:tcW w:w="943" w:type="dxa"/>
            <w:vMerge/>
            <w:tcBorders>
              <w:bottom w:val="single" w:sz="8" w:space="0" w:color="auto"/>
            </w:tcBorders>
            <w:vAlign w:val="center"/>
          </w:tcPr>
          <w:p w:rsidR="00D64D77" w:rsidRDefault="00D64D77">
            <w:pPr>
              <w:jc w:val="center"/>
              <w:rPr>
                <w:rFonts w:ascii="宋体"/>
                <w:color w:val="000000"/>
                <w:sz w:val="24"/>
              </w:rPr>
            </w:pPr>
          </w:p>
        </w:tc>
        <w:tc>
          <w:tcPr>
            <w:tcW w:w="1701" w:type="dxa"/>
            <w:tcBorders>
              <w:bottom w:val="single" w:sz="8" w:space="0" w:color="auto"/>
            </w:tcBorders>
            <w:vAlign w:val="center"/>
          </w:tcPr>
          <w:p w:rsidR="00D64D77" w:rsidRDefault="00D64D77">
            <w:pPr>
              <w:jc w:val="center"/>
              <w:rPr>
                <w:rFonts w:ascii="宋体"/>
                <w:color w:val="000000"/>
                <w:sz w:val="24"/>
              </w:rPr>
            </w:pPr>
          </w:p>
        </w:tc>
        <w:tc>
          <w:tcPr>
            <w:tcW w:w="2835" w:type="dxa"/>
            <w:tcBorders>
              <w:bottom w:val="single" w:sz="8" w:space="0" w:color="auto"/>
            </w:tcBorders>
            <w:vAlign w:val="center"/>
          </w:tcPr>
          <w:p w:rsidR="00D64D77" w:rsidRDefault="00D64D77">
            <w:pPr>
              <w:jc w:val="center"/>
              <w:rPr>
                <w:rFonts w:ascii="宋体"/>
                <w:color w:val="000000"/>
                <w:sz w:val="24"/>
              </w:rPr>
            </w:pPr>
          </w:p>
        </w:tc>
        <w:tc>
          <w:tcPr>
            <w:tcW w:w="1181" w:type="dxa"/>
            <w:tcBorders>
              <w:bottom w:val="single" w:sz="8" w:space="0" w:color="auto"/>
            </w:tcBorders>
            <w:vAlign w:val="center"/>
          </w:tcPr>
          <w:p w:rsidR="00D64D77" w:rsidRDefault="00D64D77">
            <w:pPr>
              <w:jc w:val="center"/>
              <w:rPr>
                <w:rFonts w:ascii="宋体"/>
                <w:color w:val="000000"/>
                <w:sz w:val="24"/>
              </w:rPr>
            </w:pPr>
          </w:p>
        </w:tc>
        <w:tc>
          <w:tcPr>
            <w:tcW w:w="854" w:type="dxa"/>
            <w:tcBorders>
              <w:bottom w:val="single" w:sz="8" w:space="0" w:color="auto"/>
            </w:tcBorders>
            <w:vAlign w:val="center"/>
          </w:tcPr>
          <w:p w:rsidR="00D64D77" w:rsidRDefault="00D64D77">
            <w:pPr>
              <w:jc w:val="center"/>
              <w:rPr>
                <w:rFonts w:ascii="宋体"/>
                <w:color w:val="000000"/>
                <w:sz w:val="24"/>
              </w:rPr>
            </w:pPr>
          </w:p>
        </w:tc>
      </w:tr>
    </w:tbl>
    <w:p w:rsidR="00D64D77" w:rsidRDefault="00D64D77">
      <w:pPr>
        <w:tabs>
          <w:tab w:val="center" w:pos="4602"/>
          <w:tab w:val="left" w:pos="7040"/>
        </w:tabs>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装饰装修项目表三</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2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厨房</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color w:val="000000"/>
          <w:sz w:val="24"/>
          <w:u w:val="single"/>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装饰装修项目表四</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3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卫生间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装饰装修项目表五</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8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阳台</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装饰装修项目表六</w:t>
      </w:r>
      <w:r>
        <w:rPr>
          <w:rFonts w:ascii="方正黑体_GBK" w:eastAsia="方正黑体_GBK" w:hAnsi="方正黑体_GBK" w:cs="方正黑体_GBK"/>
          <w:color w:val="000000"/>
          <w:sz w:val="28"/>
          <w:szCs w:val="28"/>
        </w:rPr>
        <w:t>/</w:t>
      </w:r>
    </w:p>
    <w:p w:rsidR="00D64D77" w:rsidRDefault="00D64D77">
      <w:pPr>
        <w:jc w:val="center"/>
        <w:rPr>
          <w:b/>
          <w:bCs/>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90"/>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90"/>
          <w:jc w:val="center"/>
        </w:trPr>
        <w:tc>
          <w:tcPr>
            <w:tcW w:w="1008" w:type="dxa"/>
            <w:vMerge w:val="restart"/>
            <w:vAlign w:val="center"/>
          </w:tcPr>
          <w:p w:rsidR="00D64D77" w:rsidRDefault="00D64D77">
            <w:pPr>
              <w:jc w:val="center"/>
              <w:rPr>
                <w:rFonts w:ascii="宋体"/>
                <w:b/>
                <w:bCs/>
                <w:color w:val="000000"/>
                <w:sz w:val="24"/>
                <w:u w:val="single"/>
              </w:rPr>
            </w:pPr>
          </w:p>
        </w:tc>
        <w:tc>
          <w:tcPr>
            <w:tcW w:w="943" w:type="dxa"/>
            <w:vMerge w:val="restart"/>
            <w:vAlign w:val="center"/>
          </w:tcPr>
          <w:p w:rsidR="000F24DA" w:rsidRDefault="0081401C">
            <w:pPr>
              <w:jc w:val="center"/>
              <w:rPr>
                <w:rFonts w:ascii="宋体" w:hAnsi="宋体" w:hint="eastAsia"/>
                <w:b/>
                <w:bCs/>
                <w:color w:val="000000"/>
                <w:sz w:val="24"/>
              </w:rPr>
            </w:pPr>
            <w:r>
              <w:rPr>
                <w:rFonts w:ascii="宋体" w:hAnsi="宋体" w:hint="eastAsia"/>
                <w:b/>
                <w:bCs/>
                <w:color w:val="000000"/>
                <w:sz w:val="24"/>
              </w:rPr>
              <w:t>排水</w:t>
            </w:r>
          </w:p>
          <w:p w:rsidR="00D64D77" w:rsidRDefault="0081401C">
            <w:pPr>
              <w:jc w:val="center"/>
              <w:rPr>
                <w:rFonts w:ascii="宋体"/>
                <w:b/>
                <w:bCs/>
                <w:color w:val="000000"/>
                <w:sz w:val="24"/>
              </w:rPr>
            </w:pPr>
            <w:r>
              <w:rPr>
                <w:rFonts w:ascii="宋体" w:hAnsi="宋体" w:hint="eastAsia"/>
                <w:b/>
                <w:bCs/>
                <w:color w:val="000000"/>
                <w:sz w:val="24"/>
              </w:rPr>
              <w:t>系统</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81401C">
      <w:pPr>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装饰装修项目表七</w:t>
      </w:r>
      <w:r>
        <w:rPr>
          <w:rFonts w:ascii="方正黑体_GBK" w:eastAsia="方正黑体_GBK" w:hAnsi="方正黑体_GBK" w:cs="方正黑体_GBK"/>
          <w:color w:val="000000"/>
          <w:sz w:val="28"/>
          <w:szCs w:val="28"/>
        </w:rPr>
        <w:t>/</w:t>
      </w:r>
    </w:p>
    <w:p w:rsidR="00D64D77" w:rsidRDefault="00D64D77">
      <w:pPr>
        <w:jc w:val="center"/>
        <w:rPr>
          <w:rFonts w:ascii="方正黑体_GBK" w:eastAsia="方正黑体_GBK" w:hAnsi="方正黑体_GBK" w:cs="方正黑体_GBK"/>
          <w:color w:val="000000"/>
          <w:sz w:val="28"/>
          <w:szCs w:val="28"/>
          <w:u w:val="single"/>
        </w:rPr>
      </w:pP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67"/>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6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电梯</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rPr>
          <w:rFonts w:ascii="宋体"/>
          <w:color w:val="000000"/>
          <w:sz w:val="24"/>
        </w:rPr>
      </w:pPr>
    </w:p>
    <w:p w:rsidR="00D64D77" w:rsidRPr="000F24DA" w:rsidRDefault="0081401C">
      <w:pPr>
        <w:spacing w:line="570" w:lineRule="exact"/>
        <w:rPr>
          <w:rFonts w:ascii="Times New Roman" w:eastAsia="方正黑体_GBK" w:hAnsi="Times New Roman"/>
          <w:color w:val="000000"/>
          <w:sz w:val="28"/>
          <w:szCs w:val="28"/>
        </w:rPr>
      </w:pPr>
      <w:r w:rsidRPr="000F24DA">
        <w:rPr>
          <w:rFonts w:ascii="Times New Roman" w:eastAsia="方正黑体_GBK" w:hAnsi="方正黑体_GBK"/>
          <w:color w:val="000000"/>
          <w:sz w:val="28"/>
          <w:szCs w:val="28"/>
        </w:rPr>
        <w:t>附件六：关于本项目内相关配套设施、设备的具体约定</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相关设施的位置及用途</w:t>
      </w:r>
    </w:p>
    <w:p w:rsidR="00D64D77" w:rsidRPr="000F24DA" w:rsidRDefault="0081401C">
      <w:pPr>
        <w:spacing w:line="440" w:lineRule="exact"/>
        <w:ind w:firstLineChars="200" w:firstLine="480"/>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其他约定</w:t>
      </w:r>
    </w:p>
    <w:p w:rsidR="00D64D77" w:rsidRPr="000F24DA" w:rsidRDefault="00D64D77">
      <w:pPr>
        <w:spacing w:line="570" w:lineRule="exact"/>
        <w:rPr>
          <w:rFonts w:ascii="Times New Roman" w:hAnsi="Times New Roman"/>
          <w:color w:val="000000"/>
          <w:sz w:val="24"/>
        </w:rPr>
      </w:pPr>
    </w:p>
    <w:p w:rsidR="00D64D77" w:rsidRPr="000F24DA" w:rsidRDefault="0081401C">
      <w:pPr>
        <w:spacing w:line="570" w:lineRule="exact"/>
        <w:rPr>
          <w:rFonts w:ascii="Times New Roman" w:eastAsia="方正黑体_GBK" w:hAnsi="Times New Roman"/>
          <w:color w:val="000000"/>
          <w:sz w:val="28"/>
          <w:szCs w:val="28"/>
        </w:rPr>
      </w:pPr>
      <w:r w:rsidRPr="000F24DA">
        <w:rPr>
          <w:rFonts w:ascii="Times New Roman" w:eastAsia="方正黑体_GBK" w:hAnsi="方正黑体_GBK"/>
          <w:color w:val="000000"/>
          <w:sz w:val="28"/>
          <w:szCs w:val="28"/>
        </w:rPr>
        <w:t>附件七：房屋交接单</w:t>
      </w:r>
    </w:p>
    <w:p w:rsidR="00D64D77" w:rsidRPr="000F24DA" w:rsidRDefault="00D64D77">
      <w:pPr>
        <w:spacing w:line="570" w:lineRule="exact"/>
        <w:rPr>
          <w:rFonts w:ascii="Times New Roman" w:hAnsi="Times New Roman"/>
          <w:b/>
          <w:bCs/>
          <w:color w:val="000000"/>
          <w:sz w:val="24"/>
        </w:rPr>
      </w:pPr>
    </w:p>
    <w:p w:rsidR="00D64D77" w:rsidRPr="000F24DA" w:rsidRDefault="00D64D77">
      <w:pPr>
        <w:spacing w:line="570" w:lineRule="exact"/>
        <w:jc w:val="left"/>
        <w:rPr>
          <w:rFonts w:ascii="Times New Roman" w:hAnsi="Times New Roman"/>
          <w:b/>
          <w:bCs/>
          <w:color w:val="000000"/>
          <w:sz w:val="24"/>
        </w:rPr>
      </w:pPr>
    </w:p>
    <w:p w:rsidR="00D64D77" w:rsidRPr="000F24DA" w:rsidRDefault="0081401C">
      <w:pPr>
        <w:spacing w:line="570" w:lineRule="exact"/>
        <w:jc w:val="left"/>
        <w:rPr>
          <w:rFonts w:ascii="Times New Roman" w:eastAsia="方正黑体_GBK" w:hAnsi="Times New Roman"/>
          <w:color w:val="000000"/>
          <w:sz w:val="28"/>
          <w:szCs w:val="28"/>
        </w:rPr>
      </w:pPr>
      <w:r w:rsidRPr="000F24DA">
        <w:rPr>
          <w:rFonts w:ascii="Times New Roman" w:eastAsia="方正黑体_GBK" w:hAnsi="方正黑体_GBK"/>
          <w:color w:val="000000"/>
          <w:sz w:val="28"/>
          <w:szCs w:val="28"/>
        </w:rPr>
        <w:t>附件八：关于保修范围、保修期限和保修责任的约定</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该商品房为住宅的，出卖人应当提供《住宅质量保证书》。该商品房为非住宅的，双方可参照《住宅质量保证书》中的内容对保修范围、保修期限和保修责任等进行约定。</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该商品房的保修期自房屋交付之日起计算，关于保修期限的约定不应低于《建设工程质量管理条例》第四十条规定的最低保修期限。</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因产品本身的质量缺陷，按国家相关</w:t>
      </w:r>
      <w:r w:rsidRPr="000F24DA">
        <w:rPr>
          <w:rFonts w:ascii="Times New Roman" w:hAnsi="Times New Roman"/>
          <w:color w:val="000000"/>
          <w:sz w:val="24"/>
        </w:rPr>
        <w:t>“</w:t>
      </w:r>
      <w:r w:rsidRPr="000F24DA">
        <w:rPr>
          <w:rFonts w:ascii="Times New Roman" w:hAnsi="宋体"/>
          <w:color w:val="000000"/>
          <w:sz w:val="24"/>
        </w:rPr>
        <w:t>三包</w:t>
      </w:r>
      <w:r w:rsidRPr="000F24DA">
        <w:rPr>
          <w:rFonts w:ascii="Times New Roman" w:hAnsi="Times New Roman"/>
          <w:color w:val="000000"/>
          <w:sz w:val="24"/>
        </w:rPr>
        <w:t>”</w:t>
      </w:r>
      <w:r w:rsidRPr="000F24DA">
        <w:rPr>
          <w:rFonts w:ascii="Times New Roman" w:hAnsi="宋体"/>
          <w:color w:val="000000"/>
          <w:sz w:val="24"/>
        </w:rPr>
        <w:t>规定执行。在保修期内的报修，除人为使用不当造成的均实行免费服务。超出报修期限和范围的实行有偿服务。</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（一）保修项目、期限及责任的约定</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地基基础和主体结构：</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保修期限为：</w:t>
      </w:r>
      <w:r w:rsidRPr="000F24DA">
        <w:rPr>
          <w:rFonts w:ascii="Times New Roman" w:hAnsi="Times New Roman"/>
          <w:color w:val="000000"/>
          <w:sz w:val="24"/>
          <w:u w:val="single"/>
        </w:rPr>
        <w:t xml:space="preserve">    </w:t>
      </w:r>
      <w:r w:rsidRPr="000F24DA">
        <w:rPr>
          <w:rFonts w:ascii="Times New Roman" w:hAnsi="宋体"/>
          <w:color w:val="000000"/>
          <w:sz w:val="24"/>
        </w:rPr>
        <w:t>（不得低于设计文件规定的该工程的合理使用年限）。</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屋面防水工程、有防水要求的卫生间、房间和外墙面的防渗漏：</w:t>
      </w:r>
    </w:p>
    <w:p w:rsidR="000F24DA" w:rsidRDefault="0081401C" w:rsidP="000F24DA">
      <w:pPr>
        <w:spacing w:line="440" w:lineRule="exact"/>
        <w:ind w:firstLineChars="200" w:firstLine="480"/>
        <w:jc w:val="left"/>
        <w:rPr>
          <w:rFonts w:ascii="Times New Roman" w:hAnsi="Times New Roman" w:hint="eastAsia"/>
          <w:color w:val="000000"/>
          <w:sz w:val="24"/>
        </w:rPr>
      </w:pPr>
      <w:r w:rsidRPr="000F24DA">
        <w:rPr>
          <w:rFonts w:ascii="Times New Roman" w:hAnsi="宋体"/>
          <w:color w:val="000000"/>
          <w:sz w:val="24"/>
        </w:rPr>
        <w:lastRenderedPageBreak/>
        <w:t>保修期限为：</w:t>
      </w:r>
      <w:r w:rsidRPr="000F24DA">
        <w:rPr>
          <w:rFonts w:ascii="Times New Roman" w:hAnsi="Times New Roman"/>
          <w:color w:val="000000"/>
          <w:sz w:val="24"/>
          <w:u w:val="single"/>
        </w:rPr>
        <w:t xml:space="preserve">    </w:t>
      </w:r>
      <w:r w:rsidRPr="000F24DA">
        <w:rPr>
          <w:rFonts w:ascii="Times New Roman" w:hAnsi="宋体"/>
          <w:color w:val="000000"/>
          <w:sz w:val="24"/>
        </w:rPr>
        <w:t>（不得低于</w:t>
      </w:r>
      <w:r w:rsidRPr="000F24DA">
        <w:rPr>
          <w:rFonts w:ascii="Times New Roman" w:hAnsi="Times New Roman"/>
          <w:color w:val="000000"/>
          <w:sz w:val="24"/>
        </w:rPr>
        <w:t>5</w:t>
      </w:r>
      <w:r w:rsidRPr="000F24DA">
        <w:rPr>
          <w:rFonts w:ascii="Times New Roman" w:hAnsi="宋体"/>
          <w:color w:val="000000"/>
          <w:sz w:val="24"/>
        </w:rPr>
        <w:t>年）。</w:t>
      </w:r>
    </w:p>
    <w:p w:rsidR="00D64D77" w:rsidRPr="000F24DA" w:rsidRDefault="000F24DA" w:rsidP="000F24DA">
      <w:pPr>
        <w:spacing w:line="440" w:lineRule="exact"/>
        <w:ind w:firstLineChars="200" w:firstLine="480"/>
        <w:jc w:val="left"/>
        <w:rPr>
          <w:rFonts w:ascii="Times New Roman" w:hAnsi="Times New Roman"/>
          <w:color w:val="000000"/>
          <w:sz w:val="24"/>
        </w:rPr>
      </w:pPr>
      <w:r w:rsidRPr="000F24DA">
        <w:rPr>
          <w:rFonts w:ascii="Times New Roman" w:hAnsi="宋体" w:hint="eastAsia"/>
          <w:color w:val="000000"/>
          <w:sz w:val="24"/>
        </w:rPr>
        <w:t>3.</w:t>
      </w:r>
      <w:r w:rsidR="0081401C" w:rsidRPr="000F24DA">
        <w:rPr>
          <w:rFonts w:ascii="Times New Roman" w:hAnsi="宋体"/>
          <w:color w:val="000000"/>
          <w:sz w:val="24"/>
        </w:rPr>
        <w:t>供热、供冷系统和设备：</w:t>
      </w:r>
    </w:p>
    <w:p w:rsidR="00D64D77" w:rsidRPr="000F24DA" w:rsidRDefault="0081401C">
      <w:pPr>
        <w:pStyle w:val="ad"/>
        <w:spacing w:line="440" w:lineRule="exact"/>
        <w:ind w:left="420" w:firstLineChars="0" w:firstLine="0"/>
        <w:jc w:val="left"/>
        <w:rPr>
          <w:rFonts w:ascii="Times New Roman" w:hAnsi="Times New Roman"/>
          <w:color w:val="000000"/>
          <w:sz w:val="24"/>
        </w:rPr>
      </w:pPr>
      <w:r w:rsidRPr="000F24DA">
        <w:rPr>
          <w:rFonts w:ascii="Times New Roman" w:hAnsi="宋体"/>
          <w:color w:val="000000"/>
          <w:sz w:val="24"/>
        </w:rPr>
        <w:t>保修期限为：</w:t>
      </w:r>
      <w:r w:rsidRPr="000F24DA">
        <w:rPr>
          <w:rFonts w:ascii="Times New Roman" w:hAnsi="Times New Roman"/>
          <w:color w:val="000000"/>
          <w:sz w:val="24"/>
          <w:u w:val="single"/>
        </w:rPr>
        <w:t xml:space="preserve">    </w:t>
      </w:r>
      <w:r w:rsidRPr="000F24DA">
        <w:rPr>
          <w:rFonts w:ascii="Times New Roman" w:hAnsi="宋体"/>
          <w:color w:val="000000"/>
          <w:sz w:val="24"/>
        </w:rPr>
        <w:t>（不得低于</w:t>
      </w:r>
      <w:r w:rsidRPr="000F24DA">
        <w:rPr>
          <w:rFonts w:ascii="Times New Roman" w:hAnsi="Times New Roman"/>
          <w:color w:val="000000"/>
          <w:sz w:val="24"/>
        </w:rPr>
        <w:t>2</w:t>
      </w:r>
      <w:r w:rsidRPr="000F24DA">
        <w:rPr>
          <w:rFonts w:ascii="Times New Roman" w:hAnsi="宋体"/>
          <w:color w:val="000000"/>
          <w:sz w:val="24"/>
        </w:rPr>
        <w:t>个采暖期、供冷期）。</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4.</w:t>
      </w:r>
      <w:r w:rsidRPr="000F24DA">
        <w:rPr>
          <w:rFonts w:ascii="Times New Roman" w:hAnsi="宋体"/>
          <w:color w:val="000000"/>
          <w:sz w:val="24"/>
        </w:rPr>
        <w:t>电气管线、给排水管道、设备安装：</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保修期限为：</w:t>
      </w:r>
      <w:r w:rsidRPr="000F24DA">
        <w:rPr>
          <w:rFonts w:ascii="Times New Roman" w:hAnsi="Times New Roman"/>
          <w:color w:val="000000"/>
          <w:sz w:val="24"/>
          <w:u w:val="single"/>
        </w:rPr>
        <w:t xml:space="preserve">    </w:t>
      </w:r>
      <w:r w:rsidRPr="000F24DA">
        <w:rPr>
          <w:rFonts w:ascii="Times New Roman" w:hAnsi="宋体"/>
          <w:color w:val="000000"/>
          <w:sz w:val="24"/>
        </w:rPr>
        <w:t>（不得低于</w:t>
      </w:r>
      <w:r w:rsidRPr="000F24DA">
        <w:rPr>
          <w:rFonts w:ascii="Times New Roman" w:hAnsi="Times New Roman"/>
          <w:color w:val="000000"/>
          <w:sz w:val="24"/>
        </w:rPr>
        <w:t>2</w:t>
      </w:r>
      <w:r w:rsidRPr="000F24DA">
        <w:rPr>
          <w:rFonts w:ascii="Times New Roman" w:hAnsi="宋体"/>
          <w:color w:val="000000"/>
          <w:sz w:val="24"/>
        </w:rPr>
        <w:t>年）。</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5.</w:t>
      </w:r>
      <w:r w:rsidRPr="000F24DA">
        <w:rPr>
          <w:rFonts w:ascii="Times New Roman" w:hAnsi="宋体"/>
          <w:color w:val="000000"/>
          <w:sz w:val="24"/>
        </w:rPr>
        <w:t>其他装修工程：</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保修期限为：</w:t>
      </w:r>
      <w:r w:rsidRPr="000F24DA">
        <w:rPr>
          <w:rFonts w:ascii="Times New Roman" w:hAnsi="Times New Roman"/>
          <w:color w:val="000000"/>
          <w:sz w:val="24"/>
          <w:u w:val="single"/>
        </w:rPr>
        <w:t xml:space="preserve">    </w:t>
      </w:r>
      <w:r w:rsidRPr="000F24DA">
        <w:rPr>
          <w:rFonts w:ascii="Times New Roman" w:hAnsi="宋体"/>
          <w:color w:val="000000"/>
          <w:sz w:val="24"/>
        </w:rPr>
        <w:t>（不得低于</w:t>
      </w:r>
      <w:r w:rsidRPr="000F24DA">
        <w:rPr>
          <w:rFonts w:ascii="Times New Roman" w:hAnsi="Times New Roman"/>
          <w:color w:val="000000"/>
          <w:sz w:val="24"/>
        </w:rPr>
        <w:t>2</w:t>
      </w:r>
      <w:r w:rsidRPr="000F24DA">
        <w:rPr>
          <w:rFonts w:ascii="Times New Roman" w:hAnsi="宋体"/>
          <w:color w:val="000000"/>
          <w:sz w:val="24"/>
        </w:rPr>
        <w:t>年）。</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 xml:space="preserve">6. </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 xml:space="preserve">7. </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Times New Roman"/>
          <w:color w:val="000000"/>
          <w:sz w:val="24"/>
        </w:rPr>
        <w:t xml:space="preserve">8. </w:t>
      </w:r>
      <w:r w:rsidRPr="000F24DA">
        <w:rPr>
          <w:rFonts w:ascii="Times New Roman" w:hAnsi="Times New Roman"/>
          <w:color w:val="000000"/>
          <w:sz w:val="24"/>
          <w:u w:val="single"/>
        </w:rPr>
        <w:t xml:space="preserve">     </w:t>
      </w:r>
      <w:r w:rsidRPr="000F24DA">
        <w:rPr>
          <w:rFonts w:ascii="Times New Roman" w:hAnsi="宋体"/>
          <w:color w:val="000000"/>
          <w:sz w:val="24"/>
        </w:rPr>
        <w:t>。</w:t>
      </w:r>
    </w:p>
    <w:p w:rsidR="00D64D77" w:rsidRPr="000F24DA" w:rsidRDefault="0081401C">
      <w:pPr>
        <w:spacing w:line="440" w:lineRule="exact"/>
        <w:ind w:leftChars="133" w:left="279" w:firstLineChars="100" w:firstLine="240"/>
        <w:jc w:val="left"/>
        <w:rPr>
          <w:rFonts w:ascii="Times New Roman" w:hAnsi="Times New Roman"/>
          <w:color w:val="000000"/>
          <w:sz w:val="24"/>
          <w:u w:val="single"/>
        </w:rPr>
      </w:pPr>
      <w:r w:rsidRPr="000F24DA">
        <w:rPr>
          <w:rFonts w:ascii="Times New Roman" w:hAnsi="宋体"/>
          <w:color w:val="000000"/>
          <w:sz w:val="24"/>
        </w:rPr>
        <w:t>（二）其他约定。</w:t>
      </w:r>
    </w:p>
    <w:p w:rsidR="00D64D77" w:rsidRPr="000F24DA" w:rsidRDefault="00D64D77">
      <w:pPr>
        <w:spacing w:line="570" w:lineRule="exact"/>
        <w:jc w:val="left"/>
        <w:rPr>
          <w:rFonts w:ascii="Times New Roman" w:eastAsia="方正黑体_GBK" w:hAnsi="Times New Roman"/>
          <w:color w:val="000000"/>
          <w:sz w:val="28"/>
          <w:szCs w:val="28"/>
        </w:rPr>
      </w:pPr>
    </w:p>
    <w:p w:rsidR="00D64D77" w:rsidRPr="000F24DA" w:rsidRDefault="0081401C">
      <w:pPr>
        <w:spacing w:line="570" w:lineRule="exact"/>
        <w:jc w:val="left"/>
        <w:rPr>
          <w:rFonts w:ascii="Times New Roman" w:hAnsi="Times New Roman"/>
          <w:b/>
          <w:bCs/>
          <w:color w:val="000000"/>
          <w:sz w:val="24"/>
        </w:rPr>
      </w:pPr>
      <w:r w:rsidRPr="000F24DA">
        <w:rPr>
          <w:rFonts w:ascii="Times New Roman" w:eastAsia="方正黑体_GBK" w:hAnsi="方正黑体_GBK"/>
          <w:color w:val="000000"/>
          <w:sz w:val="28"/>
          <w:szCs w:val="28"/>
        </w:rPr>
        <w:t>附件九：关于质量担保的证明</w:t>
      </w:r>
    </w:p>
    <w:p w:rsidR="00D64D77" w:rsidRPr="000F24DA" w:rsidRDefault="00D64D77">
      <w:pPr>
        <w:spacing w:line="570" w:lineRule="exact"/>
        <w:jc w:val="left"/>
        <w:rPr>
          <w:rFonts w:ascii="Times New Roman" w:hAnsi="Times New Roman"/>
          <w:color w:val="000000"/>
          <w:sz w:val="24"/>
        </w:rPr>
      </w:pPr>
    </w:p>
    <w:p w:rsidR="00D64D77" w:rsidRPr="000F24DA" w:rsidRDefault="00D64D77">
      <w:pPr>
        <w:spacing w:line="570" w:lineRule="exact"/>
        <w:jc w:val="left"/>
        <w:rPr>
          <w:rFonts w:ascii="Times New Roman" w:hAnsi="Times New Roman"/>
          <w:color w:val="000000"/>
          <w:sz w:val="24"/>
        </w:rPr>
      </w:pPr>
    </w:p>
    <w:p w:rsidR="00D64D77" w:rsidRPr="000F24DA" w:rsidRDefault="0081401C">
      <w:pPr>
        <w:spacing w:line="570" w:lineRule="exact"/>
        <w:jc w:val="left"/>
        <w:rPr>
          <w:rFonts w:ascii="Times New Roman" w:eastAsia="方正黑体_GBK" w:hAnsi="Times New Roman"/>
          <w:color w:val="000000"/>
          <w:sz w:val="28"/>
          <w:szCs w:val="28"/>
        </w:rPr>
      </w:pPr>
      <w:r w:rsidRPr="000F24DA">
        <w:rPr>
          <w:rFonts w:ascii="Times New Roman" w:eastAsia="方正黑体_GBK" w:hAnsi="方正黑体_GBK"/>
          <w:color w:val="000000"/>
          <w:sz w:val="28"/>
          <w:szCs w:val="28"/>
        </w:rPr>
        <w:t>附件十：关于前期物业管理的约定</w:t>
      </w:r>
    </w:p>
    <w:p w:rsidR="00D64D77" w:rsidRPr="000F24DA" w:rsidRDefault="0081401C">
      <w:pPr>
        <w:spacing w:line="440" w:lineRule="exact"/>
        <w:ind w:firstLineChars="300" w:firstLine="720"/>
        <w:jc w:val="left"/>
        <w:rPr>
          <w:rFonts w:ascii="Times New Roman" w:hAnsi="Times New Roman"/>
          <w:color w:val="000000"/>
          <w:sz w:val="24"/>
        </w:rPr>
      </w:pPr>
      <w:r w:rsidRPr="000F24DA">
        <w:rPr>
          <w:rFonts w:ascii="Times New Roman" w:hAnsi="Times New Roman"/>
          <w:color w:val="000000"/>
          <w:sz w:val="24"/>
        </w:rPr>
        <w:t>1.</w:t>
      </w:r>
      <w:r w:rsidRPr="000F24DA">
        <w:rPr>
          <w:rFonts w:ascii="Times New Roman" w:hAnsi="宋体"/>
          <w:color w:val="000000"/>
          <w:sz w:val="24"/>
        </w:rPr>
        <w:t>前期物业服务合同</w:t>
      </w:r>
    </w:p>
    <w:p w:rsidR="00D64D77" w:rsidRPr="000F24DA" w:rsidRDefault="0081401C">
      <w:pPr>
        <w:spacing w:line="440" w:lineRule="exact"/>
        <w:ind w:firstLineChars="300" w:firstLine="720"/>
        <w:jc w:val="left"/>
        <w:rPr>
          <w:rFonts w:ascii="Times New Roman" w:hAnsi="Times New Roman"/>
          <w:color w:val="000000"/>
          <w:sz w:val="24"/>
        </w:rPr>
      </w:pPr>
      <w:r w:rsidRPr="000F24DA">
        <w:rPr>
          <w:rFonts w:ascii="Times New Roman" w:hAnsi="Times New Roman"/>
          <w:color w:val="000000"/>
          <w:sz w:val="24"/>
        </w:rPr>
        <w:t>2.</w:t>
      </w:r>
      <w:r w:rsidRPr="000F24DA">
        <w:rPr>
          <w:rFonts w:ascii="Times New Roman" w:hAnsi="宋体"/>
          <w:color w:val="000000"/>
          <w:sz w:val="24"/>
        </w:rPr>
        <w:t>临时管理规约</w:t>
      </w:r>
    </w:p>
    <w:p w:rsidR="00D64D77" w:rsidRPr="000F24DA" w:rsidRDefault="00D64D77">
      <w:pPr>
        <w:spacing w:line="570" w:lineRule="exact"/>
        <w:jc w:val="left"/>
        <w:rPr>
          <w:rFonts w:ascii="Times New Roman" w:hAnsi="Times New Roman"/>
          <w:color w:val="000000"/>
          <w:sz w:val="24"/>
        </w:rPr>
      </w:pPr>
    </w:p>
    <w:p w:rsidR="00D64D77" w:rsidRPr="000F24DA" w:rsidRDefault="00D64D77">
      <w:pPr>
        <w:spacing w:line="570" w:lineRule="exact"/>
        <w:jc w:val="left"/>
        <w:rPr>
          <w:rFonts w:ascii="Times New Roman" w:hAnsi="Times New Roman"/>
          <w:color w:val="000000"/>
          <w:sz w:val="24"/>
        </w:rPr>
      </w:pPr>
    </w:p>
    <w:p w:rsidR="00D64D77" w:rsidRPr="000F24DA" w:rsidRDefault="0081401C">
      <w:pPr>
        <w:spacing w:line="570" w:lineRule="exact"/>
        <w:jc w:val="left"/>
        <w:rPr>
          <w:rFonts w:ascii="Times New Roman" w:eastAsia="方正黑体_GBK" w:hAnsi="Times New Roman"/>
          <w:color w:val="000000"/>
          <w:sz w:val="28"/>
          <w:szCs w:val="28"/>
        </w:rPr>
      </w:pPr>
      <w:r w:rsidRPr="000F24DA">
        <w:rPr>
          <w:rFonts w:ascii="Times New Roman" w:eastAsia="方正黑体_GBK" w:hAnsi="方正黑体_GBK"/>
          <w:color w:val="000000"/>
          <w:sz w:val="28"/>
          <w:szCs w:val="28"/>
        </w:rPr>
        <w:t>附件十一：出卖人关于遮挡或妨碍房屋正常使用情况的说明</w:t>
      </w:r>
    </w:p>
    <w:p w:rsidR="00D64D77" w:rsidRPr="000F24DA" w:rsidRDefault="0081401C">
      <w:pPr>
        <w:spacing w:line="440" w:lineRule="exact"/>
        <w:ind w:firstLineChars="200" w:firstLine="480"/>
        <w:jc w:val="left"/>
        <w:rPr>
          <w:rFonts w:ascii="Times New Roman" w:hAnsi="Times New Roman"/>
          <w:color w:val="000000"/>
          <w:sz w:val="24"/>
        </w:rPr>
      </w:pPr>
      <w:r w:rsidRPr="000F24DA">
        <w:rPr>
          <w:rFonts w:ascii="Times New Roman" w:hAnsi="宋体"/>
          <w:color w:val="000000"/>
          <w:sz w:val="24"/>
        </w:rPr>
        <w:t>（如：该商品房公共管道检修口、柱子、变电箱等有遮挡或妨碍房屋正常使用的情况。）</w:t>
      </w:r>
    </w:p>
    <w:p w:rsidR="00D64D77" w:rsidRDefault="00D64D77">
      <w:pPr>
        <w:spacing w:line="570" w:lineRule="exact"/>
        <w:ind w:firstLineChars="200" w:firstLine="480"/>
        <w:jc w:val="left"/>
        <w:rPr>
          <w:rFonts w:ascii="宋体"/>
          <w:color w:val="000000"/>
          <w:sz w:val="24"/>
        </w:rPr>
      </w:pPr>
    </w:p>
    <w:p w:rsidR="00D64D77" w:rsidRDefault="0081401C">
      <w:pPr>
        <w:spacing w:line="570" w:lineRule="exact"/>
        <w:jc w:val="lef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附件十二：补充协议</w:t>
      </w:r>
    </w:p>
    <w:p w:rsidR="00D64D77" w:rsidRDefault="0081401C">
      <w:pPr>
        <w:spacing w:line="570" w:lineRule="exact"/>
        <w:jc w:val="left"/>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 xml:space="preserve">   </w:t>
      </w:r>
      <w:r>
        <w:rPr>
          <w:rFonts w:ascii="方正黑体_GBK" w:eastAsia="方正黑体_GBK" w:hAnsi="方正黑体_GBK" w:cs="方正黑体_GBK" w:hint="eastAsia"/>
          <w:color w:val="000000"/>
          <w:sz w:val="28"/>
          <w:szCs w:val="28"/>
          <w:u w:val="single"/>
        </w:rPr>
        <w:t xml:space="preserve">       </w:t>
      </w:r>
    </w:p>
    <w:p w:rsidR="00D64D77" w:rsidRDefault="00D64D77">
      <w:pPr>
        <w:adjustRightInd w:val="0"/>
        <w:snapToGrid w:val="0"/>
        <w:spacing w:line="540" w:lineRule="exact"/>
        <w:rPr>
          <w:rFonts w:ascii="方正仿宋_GBK" w:eastAsia="方正仿宋_GBK" w:hAnsi="方正仿宋_GBK" w:cs="方正仿宋_GBK"/>
          <w:color w:val="000000"/>
          <w:sz w:val="32"/>
          <w:szCs w:val="32"/>
        </w:rPr>
      </w:pPr>
    </w:p>
    <w:p w:rsidR="00D64D77" w:rsidRDefault="0081401C">
      <w:pPr>
        <w:adjustRightInd w:val="0"/>
        <w:snapToGrid w:val="0"/>
        <w:spacing w:line="540" w:lineRule="exac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附件十三：  预告登记告知书</w:t>
      </w:r>
    </w:p>
    <w:p w:rsidR="000F24DA" w:rsidRDefault="000F24DA" w:rsidP="000F24DA">
      <w:pPr>
        <w:adjustRightInd w:val="0"/>
        <w:snapToGrid w:val="0"/>
        <w:spacing w:line="540" w:lineRule="exact"/>
        <w:rPr>
          <w:rFonts w:ascii="方正仿宋_GBK" w:eastAsia="方正仿宋_GBK" w:hAnsi="方正仿宋_GBK" w:cs="方正仿宋_GBK" w:hint="eastAsia"/>
          <w:color w:val="000000"/>
          <w:sz w:val="32"/>
          <w:szCs w:val="32"/>
        </w:rPr>
      </w:pPr>
    </w:p>
    <w:p w:rsidR="00D64D77" w:rsidRDefault="0081401C" w:rsidP="000F24DA">
      <w:pPr>
        <w:adjustRightInd w:val="0"/>
        <w:snapToGrid w:val="0"/>
        <w:spacing w:line="5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预告登记告知书</w:t>
      </w:r>
    </w:p>
    <w:p w:rsidR="00D64D77" w:rsidRDefault="00D64D77">
      <w:pPr>
        <w:pStyle w:val="a7"/>
        <w:shd w:val="clear" w:color="auto" w:fill="FFFFFF"/>
        <w:adjustRightInd w:val="0"/>
        <w:snapToGrid w:val="0"/>
        <w:spacing w:beforeAutospacing="0" w:afterAutospacing="0" w:line="540" w:lineRule="exact"/>
        <w:ind w:firstLineChars="200" w:firstLine="640"/>
        <w:rPr>
          <w:rFonts w:ascii="仿宋" w:eastAsia="仿宋" w:hAnsi="仿宋"/>
          <w:sz w:val="32"/>
          <w:szCs w:val="32"/>
        </w:rPr>
      </w:pPr>
    </w:p>
    <w:p w:rsidR="00D64D77" w:rsidRPr="000F24DA" w:rsidRDefault="0081401C">
      <w:pPr>
        <w:pStyle w:val="a7"/>
        <w:shd w:val="clear" w:color="auto" w:fill="FFFFFF"/>
        <w:adjustRightInd w:val="0"/>
        <w:snapToGrid w:val="0"/>
        <w:spacing w:beforeAutospacing="0" w:afterAutospacing="0" w:line="540" w:lineRule="exact"/>
        <w:ind w:firstLineChars="200" w:firstLine="640"/>
        <w:rPr>
          <w:rFonts w:ascii="Times New Roman" w:eastAsia="仿宋" w:hAnsi="Times New Roman"/>
          <w:sz w:val="32"/>
          <w:szCs w:val="32"/>
        </w:rPr>
      </w:pPr>
      <w:r w:rsidRPr="000F24DA">
        <w:rPr>
          <w:rFonts w:ascii="Times New Roman" w:eastAsia="仿宋" w:hAnsi="仿宋"/>
          <w:sz w:val="32"/>
          <w:szCs w:val="32"/>
        </w:rPr>
        <w:t>根据《民法典》第</w:t>
      </w:r>
      <w:r w:rsidRPr="000F24DA">
        <w:rPr>
          <w:rFonts w:ascii="Times New Roman" w:eastAsia="仿宋" w:hAnsi="Times New Roman"/>
          <w:sz w:val="32"/>
          <w:szCs w:val="32"/>
        </w:rPr>
        <w:t>221</w:t>
      </w:r>
      <w:r w:rsidRPr="000F24DA">
        <w:rPr>
          <w:rFonts w:ascii="Times New Roman" w:eastAsia="仿宋" w:hAnsi="仿宋"/>
          <w:sz w:val="32"/>
          <w:szCs w:val="32"/>
        </w:rPr>
        <w:t>条规定，</w:t>
      </w:r>
      <w:r w:rsidRPr="000F24DA">
        <w:rPr>
          <w:rFonts w:ascii="Times New Roman" w:eastAsia="仿宋" w:hAnsi="Times New Roman"/>
          <w:sz w:val="32"/>
          <w:szCs w:val="32"/>
        </w:rPr>
        <w:t>“</w:t>
      </w:r>
      <w:r w:rsidRPr="000F24DA">
        <w:rPr>
          <w:rFonts w:ascii="Times New Roman" w:eastAsia="仿宋" w:hAnsi="仿宋"/>
          <w:sz w:val="32"/>
          <w:szCs w:val="32"/>
        </w:rPr>
        <w:t>当事人签订买卖房屋的协议或者签订其他不动产物权的协议，为保障将来实现物权，按照约定可以向登记机构申请预告登记。预告登记后，未经预告登记的权利人同意，处分该不动产的，不发生物权效力。预告登记后，债权消灭或者自能够进行不动产登记之日起九十日内未申请登记的，预告登记失效。</w:t>
      </w:r>
      <w:r w:rsidRPr="000F24DA">
        <w:rPr>
          <w:rFonts w:ascii="Times New Roman" w:eastAsia="仿宋" w:hAnsi="Times New Roman"/>
          <w:sz w:val="32"/>
          <w:szCs w:val="32"/>
        </w:rPr>
        <w:t>”</w:t>
      </w:r>
      <w:r w:rsidRPr="000F24DA">
        <w:rPr>
          <w:rFonts w:ascii="Times New Roman" w:eastAsia="仿宋" w:hAnsi="仿宋"/>
          <w:sz w:val="32"/>
          <w:szCs w:val="32"/>
        </w:rPr>
        <w:t>根据不动产登记相关法律规定，买卖双方关于预告登记的约定作为预告登记申请的必要材料之一。</w:t>
      </w:r>
    </w:p>
    <w:p w:rsidR="00D64D77" w:rsidRPr="000F24DA" w:rsidRDefault="0081401C">
      <w:pPr>
        <w:adjustRightInd w:val="0"/>
        <w:snapToGrid w:val="0"/>
        <w:spacing w:line="540" w:lineRule="exact"/>
        <w:ind w:firstLineChars="200" w:firstLine="640"/>
        <w:jc w:val="left"/>
        <w:rPr>
          <w:rFonts w:ascii="Times New Roman" w:eastAsia="仿宋" w:hAnsi="Times New Roman"/>
          <w:sz w:val="32"/>
          <w:szCs w:val="32"/>
        </w:rPr>
      </w:pPr>
      <w:r w:rsidRPr="000F24DA">
        <w:rPr>
          <w:rFonts w:ascii="Times New Roman" w:eastAsia="仿宋" w:hAnsi="仿宋"/>
          <w:sz w:val="32"/>
          <w:szCs w:val="32"/>
        </w:rPr>
        <w:t>为了更好地维护购房人合法权益，</w:t>
      </w:r>
      <w:r w:rsidRPr="000F24DA">
        <w:rPr>
          <w:rFonts w:ascii="Times New Roman" w:eastAsia="仿宋" w:hAnsi="Times New Roman"/>
          <w:sz w:val="32"/>
          <w:szCs w:val="32"/>
        </w:rPr>
        <w:t xml:space="preserve"> </w:t>
      </w:r>
      <w:r w:rsidRPr="000F24DA">
        <w:rPr>
          <w:rFonts w:ascii="Times New Roman" w:eastAsia="仿宋" w:hAnsi="仿宋"/>
          <w:sz w:val="32"/>
          <w:szCs w:val="32"/>
        </w:rPr>
        <w:t>提升便民利企服务水平，出卖人和买受人签订《商品房买卖合同》即视为买卖双方签订了关于商品房的预告登记约定，并同意共同向不动产登记机构申请办理预告登记。登记机构将在预售商品房合同备案后及时完成预告登记。</w:t>
      </w:r>
    </w:p>
    <w:p w:rsidR="00D64D77" w:rsidRPr="000F24DA" w:rsidRDefault="0081401C">
      <w:pPr>
        <w:adjustRightInd w:val="0"/>
        <w:snapToGrid w:val="0"/>
        <w:spacing w:line="540" w:lineRule="exact"/>
        <w:ind w:firstLineChars="200" w:firstLine="640"/>
        <w:rPr>
          <w:rFonts w:ascii="Times New Roman" w:eastAsia="仿宋" w:hAnsi="Times New Roman"/>
          <w:sz w:val="32"/>
          <w:szCs w:val="32"/>
        </w:rPr>
      </w:pPr>
      <w:r w:rsidRPr="000F24DA">
        <w:rPr>
          <w:rFonts w:ascii="Times New Roman" w:eastAsia="仿宋" w:hAnsi="仿宋"/>
          <w:sz w:val="32"/>
          <w:szCs w:val="32"/>
        </w:rPr>
        <w:t>特此告知。</w:t>
      </w:r>
    </w:p>
    <w:p w:rsidR="00D64D77" w:rsidRPr="000F24DA" w:rsidRDefault="00D64D77">
      <w:pPr>
        <w:adjustRightInd w:val="0"/>
        <w:snapToGrid w:val="0"/>
        <w:spacing w:line="540" w:lineRule="exact"/>
        <w:ind w:firstLineChars="200" w:firstLine="640"/>
        <w:jc w:val="left"/>
        <w:rPr>
          <w:rFonts w:ascii="Times New Roman" w:eastAsia="仿宋" w:hAnsi="Times New Roman"/>
          <w:sz w:val="32"/>
          <w:szCs w:val="32"/>
        </w:rPr>
      </w:pP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81401C">
      <w:pPr>
        <w:adjustRightInd w:val="0"/>
        <w:snapToGrid w:val="0"/>
        <w:spacing w:line="540" w:lineRule="exact"/>
        <w:ind w:firstLineChars="200" w:firstLine="643"/>
        <w:jc w:val="left"/>
        <w:rPr>
          <w:rFonts w:ascii="楷体" w:eastAsia="楷体" w:hAnsi="楷体"/>
          <w:b/>
          <w:sz w:val="44"/>
          <w:szCs w:val="44"/>
        </w:rPr>
      </w:pPr>
      <w:r>
        <w:rPr>
          <w:rFonts w:ascii="楷体" w:eastAsia="楷体" w:hAnsi="楷体" w:hint="eastAsia"/>
          <w:b/>
          <w:sz w:val="32"/>
          <w:szCs w:val="32"/>
        </w:rPr>
        <w:t>注：本《预告登记告知书》作为《商品房买卖合同》的补充条款之一，与《商品房买卖合同》具有同等效力。</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81401C">
      <w:pPr>
        <w:adjustRightInd w:val="0"/>
        <w:snapToGrid w:val="0"/>
        <w:spacing w:line="540" w:lineRule="exac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lastRenderedPageBreak/>
        <w:t>附件十四：“交房即发证”服务告知书</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20" w:lineRule="exact"/>
        <w:rPr>
          <w:rFonts w:ascii="方正仿宋_GBK" w:eastAsia="方正仿宋_GBK" w:hAnsi="方正仿宋_GBK" w:cs="方正仿宋_GBK"/>
          <w:color w:val="000000"/>
          <w:sz w:val="32"/>
          <w:szCs w:val="32"/>
        </w:rPr>
      </w:pPr>
    </w:p>
    <w:p w:rsidR="00D64D77" w:rsidRPr="000F24DA" w:rsidRDefault="0081401C" w:rsidP="000F24DA">
      <w:pPr>
        <w:adjustRightInd w:val="0"/>
        <w:snapToGrid w:val="0"/>
        <w:spacing w:line="540" w:lineRule="exact"/>
        <w:jc w:val="center"/>
        <w:rPr>
          <w:rFonts w:asciiTheme="majorEastAsia" w:eastAsiaTheme="majorEastAsia" w:hAnsiTheme="majorEastAsia"/>
          <w:b/>
          <w:sz w:val="44"/>
          <w:szCs w:val="44"/>
        </w:rPr>
      </w:pPr>
      <w:r w:rsidRPr="000F24DA">
        <w:rPr>
          <w:rFonts w:asciiTheme="majorEastAsia" w:eastAsiaTheme="majorEastAsia" w:hAnsiTheme="majorEastAsia" w:hint="eastAsia"/>
          <w:b/>
          <w:sz w:val="44"/>
          <w:szCs w:val="44"/>
        </w:rPr>
        <w:t>“交房即发证”服务告知书</w:t>
      </w:r>
    </w:p>
    <w:p w:rsidR="000F24DA" w:rsidRDefault="000F24DA">
      <w:pPr>
        <w:ind w:firstLineChars="200" w:firstLine="640"/>
        <w:rPr>
          <w:rFonts w:ascii="仿宋" w:eastAsia="仿宋" w:hAnsi="仿宋" w:hint="eastAsia"/>
          <w:color w:val="000000" w:themeColor="text1"/>
          <w:sz w:val="32"/>
          <w:szCs w:val="32"/>
        </w:rPr>
      </w:pP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为持续深化</w:t>
      </w:r>
      <w:r w:rsidRPr="000F24DA">
        <w:rPr>
          <w:rFonts w:ascii="Times New Roman" w:eastAsia="仿宋" w:hAnsi="Times New Roman"/>
          <w:color w:val="000000" w:themeColor="text1"/>
          <w:sz w:val="32"/>
          <w:szCs w:val="32"/>
        </w:rPr>
        <w:t>"</w:t>
      </w:r>
      <w:proofErr w:type="gramStart"/>
      <w:r w:rsidRPr="000F24DA">
        <w:rPr>
          <w:rFonts w:ascii="Times New Roman" w:eastAsia="仿宋" w:hAnsi="仿宋"/>
          <w:color w:val="000000" w:themeColor="text1"/>
          <w:sz w:val="32"/>
          <w:szCs w:val="32"/>
        </w:rPr>
        <w:t>放管服</w:t>
      </w:r>
      <w:proofErr w:type="gramEnd"/>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改革，</w:t>
      </w:r>
      <w:r w:rsidRPr="000F24DA">
        <w:rPr>
          <w:rFonts w:ascii="Times New Roman" w:eastAsia="仿宋" w:hAnsi="仿宋"/>
          <w:color w:val="000000" w:themeColor="text1"/>
          <w:kern w:val="0"/>
          <w:sz w:val="32"/>
          <w:szCs w:val="32"/>
        </w:rPr>
        <w:t>不断</w:t>
      </w:r>
      <w:r w:rsidRPr="000F24DA">
        <w:rPr>
          <w:rFonts w:ascii="Times New Roman" w:eastAsia="仿宋" w:hAnsi="仿宋"/>
          <w:color w:val="000000" w:themeColor="text1"/>
          <w:sz w:val="32"/>
          <w:szCs w:val="32"/>
        </w:rPr>
        <w:t>提升不动产登记便民利企服务水平</w:t>
      </w:r>
      <w:r w:rsidRPr="000F24DA">
        <w:rPr>
          <w:rFonts w:ascii="Times New Roman" w:eastAsia="仿宋" w:hAnsi="仿宋"/>
          <w:color w:val="000000" w:themeColor="text1"/>
          <w:kern w:val="0"/>
          <w:sz w:val="32"/>
          <w:szCs w:val="32"/>
        </w:rPr>
        <w:t>，切实解决</w:t>
      </w:r>
      <w:r w:rsidRPr="000F24DA">
        <w:rPr>
          <w:rFonts w:ascii="Times New Roman" w:eastAsia="仿宋" w:hAnsi="仿宋"/>
          <w:color w:val="000000" w:themeColor="text1"/>
          <w:sz w:val="32"/>
          <w:szCs w:val="32"/>
        </w:rPr>
        <w:t>交房交证不同时、</w:t>
      </w:r>
      <w:proofErr w:type="gramStart"/>
      <w:r w:rsidRPr="000F24DA">
        <w:rPr>
          <w:rFonts w:ascii="Times New Roman" w:eastAsia="仿宋" w:hAnsi="仿宋"/>
          <w:color w:val="000000" w:themeColor="text1"/>
          <w:sz w:val="32"/>
          <w:szCs w:val="32"/>
        </w:rPr>
        <w:t>住权物权</w:t>
      </w:r>
      <w:proofErr w:type="gramEnd"/>
      <w:r w:rsidRPr="000F24DA">
        <w:rPr>
          <w:rFonts w:ascii="Times New Roman" w:eastAsia="仿宋" w:hAnsi="仿宋"/>
          <w:color w:val="000000" w:themeColor="text1"/>
          <w:sz w:val="32"/>
          <w:szCs w:val="32"/>
        </w:rPr>
        <w:t>不同步问题，依法保障开发企业和购房人的合法权益，我市市区拟推行</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工作常态化开展。</w:t>
      </w:r>
    </w:p>
    <w:p w:rsidR="00D64D77" w:rsidRPr="000F24DA" w:rsidRDefault="0081401C" w:rsidP="000F24DA">
      <w:pPr>
        <w:pStyle w:val="a7"/>
        <w:shd w:val="clear" w:color="auto" w:fill="FFFFFF"/>
        <w:spacing w:beforeAutospacing="0" w:afterAutospacing="0" w:line="560" w:lineRule="exact"/>
        <w:ind w:firstLine="601"/>
        <w:jc w:val="both"/>
        <w:rPr>
          <w:rFonts w:ascii="Times New Roman" w:eastAsia="仿宋" w:hAnsi="Times New Roman"/>
          <w:color w:val="000000" w:themeColor="text1"/>
          <w:sz w:val="32"/>
          <w:szCs w:val="32"/>
          <w:shd w:val="clear" w:color="auto" w:fill="FFFFFF"/>
        </w:rPr>
      </w:pP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交房即发证</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是指对于选择</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交房即发证</w:t>
      </w:r>
      <w:r w:rsidRPr="000F24DA">
        <w:rPr>
          <w:rFonts w:ascii="Times New Roman" w:eastAsia="仿宋" w:hAnsi="Times New Roman"/>
          <w:color w:val="000000" w:themeColor="text1"/>
          <w:sz w:val="32"/>
          <w:szCs w:val="32"/>
          <w:shd w:val="clear" w:color="auto" w:fill="FFFFFF"/>
        </w:rPr>
        <w:t>”</w:t>
      </w:r>
      <w:r w:rsidRPr="000F24DA">
        <w:rPr>
          <w:rFonts w:ascii="Times New Roman" w:eastAsia="仿宋" w:hAnsi="仿宋"/>
          <w:color w:val="000000" w:themeColor="text1"/>
          <w:sz w:val="32"/>
          <w:szCs w:val="32"/>
          <w:shd w:val="clear" w:color="auto" w:fill="FFFFFF"/>
        </w:rPr>
        <w:t>服务的新建商品房项目，开发企业在交房前</w:t>
      </w:r>
      <w:r w:rsidRPr="000F24DA">
        <w:rPr>
          <w:rFonts w:ascii="Times New Roman" w:eastAsia="仿宋" w:hAnsi="Times New Roman"/>
          <w:color w:val="000000" w:themeColor="text1"/>
          <w:sz w:val="32"/>
          <w:szCs w:val="32"/>
          <w:shd w:val="clear" w:color="auto" w:fill="FFFFFF"/>
        </w:rPr>
        <w:t>15</w:t>
      </w:r>
      <w:r w:rsidRPr="000F24DA">
        <w:rPr>
          <w:rFonts w:ascii="Times New Roman" w:eastAsia="仿宋" w:hAnsi="仿宋"/>
          <w:color w:val="000000" w:themeColor="text1"/>
          <w:sz w:val="32"/>
          <w:szCs w:val="32"/>
          <w:shd w:val="clear" w:color="auto" w:fill="FFFFFF"/>
        </w:rPr>
        <w:t>个工作日完成竣工验收备案、</w:t>
      </w:r>
      <w:r w:rsidRPr="000F24DA">
        <w:rPr>
          <w:rFonts w:ascii="Times New Roman" w:eastAsia="仿宋" w:hAnsi="Times New Roman"/>
          <w:color w:val="000000" w:themeColor="text1"/>
          <w:sz w:val="32"/>
          <w:szCs w:val="32"/>
          <w:shd w:val="clear" w:color="auto" w:fill="FFFFFF"/>
        </w:rPr>
        <w:t>40</w:t>
      </w:r>
      <w:r w:rsidRPr="000F24DA">
        <w:rPr>
          <w:rFonts w:ascii="Times New Roman" w:eastAsia="仿宋" w:hAnsi="仿宋"/>
          <w:color w:val="000000" w:themeColor="text1"/>
          <w:sz w:val="32"/>
          <w:szCs w:val="32"/>
          <w:shd w:val="clear" w:color="auto" w:fill="FFFFFF"/>
        </w:rPr>
        <w:t>个工作日前通知并协助购房人完成相关税费缴纳并于交房之日</w:t>
      </w:r>
      <w:r w:rsidRPr="000F24DA">
        <w:rPr>
          <w:rFonts w:ascii="Times New Roman" w:eastAsia="仿宋" w:hAnsi="Times New Roman"/>
          <w:color w:val="000000" w:themeColor="text1"/>
          <w:sz w:val="32"/>
          <w:szCs w:val="32"/>
          <w:shd w:val="clear" w:color="auto" w:fill="FFFFFF"/>
        </w:rPr>
        <w:t>15</w:t>
      </w:r>
      <w:r w:rsidRPr="000F24DA">
        <w:rPr>
          <w:rFonts w:ascii="Times New Roman" w:eastAsia="仿宋" w:hAnsi="仿宋"/>
          <w:color w:val="000000" w:themeColor="text1"/>
          <w:sz w:val="32"/>
          <w:szCs w:val="32"/>
          <w:shd w:val="clear" w:color="auto" w:fill="FFFFFF"/>
        </w:rPr>
        <w:t>个工作日前向不动产登记机构申请办理不动产首次登记及转移（</w:t>
      </w:r>
      <w:proofErr w:type="gramStart"/>
      <w:r w:rsidRPr="000F24DA">
        <w:rPr>
          <w:rFonts w:ascii="Times New Roman" w:eastAsia="仿宋" w:hAnsi="仿宋"/>
          <w:color w:val="000000" w:themeColor="text1"/>
          <w:sz w:val="32"/>
          <w:szCs w:val="32"/>
          <w:shd w:val="clear" w:color="auto" w:fill="FFFFFF"/>
        </w:rPr>
        <w:t>期转现</w:t>
      </w:r>
      <w:proofErr w:type="gramEnd"/>
      <w:r w:rsidRPr="000F24DA">
        <w:rPr>
          <w:rFonts w:ascii="Times New Roman" w:eastAsia="仿宋" w:hAnsi="仿宋"/>
          <w:color w:val="000000" w:themeColor="text1"/>
          <w:sz w:val="32"/>
          <w:szCs w:val="32"/>
          <w:shd w:val="clear" w:color="auto" w:fill="FFFFFF"/>
        </w:rPr>
        <w:t>）登记。登记机构在交房之日为购房人颁发不动产权证书。</w:t>
      </w: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请你们对是否申请</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服务</w:t>
      </w:r>
      <w:proofErr w:type="gramStart"/>
      <w:r w:rsidRPr="000F24DA">
        <w:rPr>
          <w:rFonts w:ascii="Times New Roman" w:eastAsia="仿宋" w:hAnsi="仿宋"/>
          <w:color w:val="000000" w:themeColor="text1"/>
          <w:sz w:val="32"/>
          <w:szCs w:val="32"/>
        </w:rPr>
        <w:t>作出</w:t>
      </w:r>
      <w:proofErr w:type="gramEnd"/>
      <w:r w:rsidRPr="000F24DA">
        <w:rPr>
          <w:rFonts w:ascii="Times New Roman" w:eastAsia="仿宋" w:hAnsi="仿宋"/>
          <w:color w:val="000000" w:themeColor="text1"/>
          <w:sz w:val="32"/>
          <w:szCs w:val="32"/>
        </w:rPr>
        <w:t>选择（是</w:t>
      </w:r>
      <w:r w:rsidRPr="000F24DA">
        <w:rPr>
          <w:rFonts w:ascii="Times New Roman" w:eastAsia="仿宋" w:hAnsi="Times New Roman"/>
          <w:color w:val="000000" w:themeColor="text1"/>
          <w:sz w:val="32"/>
          <w:szCs w:val="32"/>
        </w:rPr>
        <w:t xml:space="preserve">□   </w:t>
      </w:r>
      <w:r w:rsidRPr="000F24DA">
        <w:rPr>
          <w:rFonts w:ascii="Times New Roman" w:eastAsia="仿宋" w:hAnsi="仿宋"/>
          <w:color w:val="000000" w:themeColor="text1"/>
          <w:sz w:val="32"/>
          <w:szCs w:val="32"/>
        </w:rPr>
        <w:t>否</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），并双方确认。如未做选择，视为不申请</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交房即发证</w:t>
      </w:r>
      <w:r w:rsidRPr="000F24DA">
        <w:rPr>
          <w:rFonts w:ascii="Times New Roman" w:eastAsia="仿宋" w:hAnsi="Times New Roman"/>
          <w:color w:val="000000" w:themeColor="text1"/>
          <w:sz w:val="32"/>
          <w:szCs w:val="32"/>
        </w:rPr>
        <w:t>”</w:t>
      </w:r>
      <w:r w:rsidRPr="000F24DA">
        <w:rPr>
          <w:rFonts w:ascii="Times New Roman" w:eastAsia="仿宋" w:hAnsi="仿宋"/>
          <w:color w:val="000000" w:themeColor="text1"/>
          <w:sz w:val="32"/>
          <w:szCs w:val="32"/>
        </w:rPr>
        <w:t>服务。</w:t>
      </w:r>
    </w:p>
    <w:p w:rsidR="00D64D77" w:rsidRPr="000F24DA" w:rsidRDefault="0081401C" w:rsidP="000F24DA">
      <w:pPr>
        <w:spacing w:line="560" w:lineRule="exact"/>
        <w:ind w:firstLineChars="200" w:firstLine="640"/>
        <w:rPr>
          <w:rFonts w:ascii="Times New Roman" w:eastAsia="仿宋" w:hAnsi="Times New Roman"/>
          <w:color w:val="000000" w:themeColor="text1"/>
          <w:sz w:val="32"/>
          <w:szCs w:val="32"/>
        </w:rPr>
      </w:pPr>
      <w:r w:rsidRPr="000F24DA">
        <w:rPr>
          <w:rFonts w:ascii="Times New Roman" w:eastAsia="仿宋" w:hAnsi="仿宋"/>
          <w:color w:val="000000" w:themeColor="text1"/>
          <w:sz w:val="32"/>
          <w:szCs w:val="32"/>
        </w:rPr>
        <w:t>特此告知</w:t>
      </w:r>
    </w:p>
    <w:p w:rsidR="00D64D77" w:rsidRDefault="00D64D77">
      <w:pPr>
        <w:ind w:firstLineChars="200" w:firstLine="640"/>
        <w:rPr>
          <w:rFonts w:ascii="仿宋" w:eastAsia="仿宋" w:hAnsi="仿宋"/>
          <w:color w:val="000000" w:themeColor="text1"/>
          <w:sz w:val="32"/>
          <w:szCs w:val="32"/>
        </w:rPr>
      </w:pPr>
    </w:p>
    <w:p w:rsidR="00D64D77" w:rsidRDefault="00D64D77">
      <w:pPr>
        <w:ind w:firstLineChars="200" w:firstLine="640"/>
        <w:rPr>
          <w:rFonts w:ascii="仿宋" w:eastAsia="仿宋" w:hAnsi="仿宋"/>
          <w:color w:val="000000" w:themeColor="text1"/>
          <w:sz w:val="32"/>
          <w:szCs w:val="32"/>
        </w:rPr>
      </w:pPr>
    </w:p>
    <w:p w:rsidR="00D64D77" w:rsidRDefault="00D64D77">
      <w:pPr>
        <w:ind w:firstLineChars="200" w:firstLine="640"/>
        <w:rPr>
          <w:rFonts w:ascii="仿宋" w:eastAsia="仿宋" w:hAnsi="仿宋" w:hint="eastAsia"/>
          <w:color w:val="000000" w:themeColor="text1"/>
          <w:sz w:val="32"/>
          <w:szCs w:val="32"/>
        </w:rPr>
      </w:pPr>
    </w:p>
    <w:p w:rsidR="000F24DA" w:rsidRDefault="000F24DA">
      <w:pPr>
        <w:ind w:firstLineChars="200" w:firstLine="640"/>
        <w:rPr>
          <w:rFonts w:ascii="仿宋" w:eastAsia="仿宋" w:hAnsi="仿宋" w:hint="eastAsia"/>
          <w:color w:val="000000" w:themeColor="text1"/>
          <w:sz w:val="32"/>
          <w:szCs w:val="32"/>
        </w:rPr>
      </w:pPr>
    </w:p>
    <w:p w:rsidR="000F24DA" w:rsidRDefault="000F24DA">
      <w:pPr>
        <w:ind w:firstLineChars="200" w:firstLine="640"/>
        <w:rPr>
          <w:rFonts w:ascii="仿宋" w:eastAsia="仿宋" w:hAnsi="仿宋" w:hint="eastAsia"/>
          <w:color w:val="000000" w:themeColor="text1"/>
          <w:sz w:val="32"/>
          <w:szCs w:val="32"/>
        </w:rPr>
      </w:pPr>
    </w:p>
    <w:p w:rsidR="000F24DA" w:rsidRDefault="000F24DA">
      <w:pPr>
        <w:ind w:firstLineChars="200" w:firstLine="640"/>
        <w:rPr>
          <w:rFonts w:ascii="仿宋" w:eastAsia="仿宋" w:hAnsi="仿宋" w:hint="eastAsia"/>
          <w:color w:val="000000" w:themeColor="text1"/>
          <w:sz w:val="32"/>
          <w:szCs w:val="32"/>
        </w:rPr>
      </w:pPr>
    </w:p>
    <w:p w:rsidR="000F24DA" w:rsidRPr="008712A3" w:rsidRDefault="000F24DA" w:rsidP="008712A3">
      <w:pPr>
        <w:spacing w:line="560" w:lineRule="exact"/>
        <w:rPr>
          <w:rFonts w:ascii="Times New Roman" w:eastAsia="黑体" w:hAnsi="Times New Roman"/>
          <w:color w:val="000000" w:themeColor="text1"/>
          <w:sz w:val="32"/>
          <w:szCs w:val="32"/>
        </w:rPr>
      </w:pPr>
      <w:r w:rsidRPr="008712A3">
        <w:rPr>
          <w:rFonts w:ascii="Times New Roman" w:eastAsia="黑体" w:hAnsi="黑体"/>
          <w:color w:val="000000" w:themeColor="text1"/>
          <w:sz w:val="32"/>
          <w:szCs w:val="32"/>
        </w:rPr>
        <w:lastRenderedPageBreak/>
        <w:t>附件</w:t>
      </w:r>
      <w:r w:rsidR="008712A3" w:rsidRPr="008712A3">
        <w:rPr>
          <w:rFonts w:ascii="Times New Roman" w:eastAsia="黑体" w:hAnsi="Times New Roman"/>
          <w:color w:val="000000" w:themeColor="text1"/>
          <w:sz w:val="32"/>
          <w:szCs w:val="32"/>
        </w:rPr>
        <w:t>4</w:t>
      </w:r>
    </w:p>
    <w:p w:rsidR="000F24DA" w:rsidRDefault="000F24DA" w:rsidP="008712A3">
      <w:pPr>
        <w:spacing w:line="420" w:lineRule="exact"/>
        <w:ind w:firstLineChars="200" w:firstLine="640"/>
        <w:rPr>
          <w:rFonts w:ascii="仿宋" w:eastAsia="仿宋" w:hAnsi="仿宋"/>
          <w:color w:val="000000" w:themeColor="text1"/>
          <w:sz w:val="32"/>
          <w:szCs w:val="32"/>
        </w:rPr>
      </w:pPr>
    </w:p>
    <w:p w:rsidR="00D64D77" w:rsidRDefault="0081401C">
      <w:pPr>
        <w:rPr>
          <w:rFonts w:ascii="Times New Roman" w:hAnsi="宋体"/>
          <w:color w:val="000000"/>
          <w:sz w:val="28"/>
          <w:szCs w:val="28"/>
        </w:rPr>
      </w:pPr>
      <w:r>
        <w:rPr>
          <w:rFonts w:ascii="Times New Roman" w:hAnsi="Times New Roman"/>
          <w:color w:val="000000"/>
          <w:sz w:val="28"/>
          <w:szCs w:val="28"/>
        </w:rPr>
        <w:t xml:space="preserve">JSF-2020-0101                                   </w:t>
      </w:r>
      <w:r>
        <w:rPr>
          <w:rFonts w:ascii="Times New Roman" w:hAnsi="Times New Roman" w:hint="eastAsia"/>
          <w:color w:val="000000"/>
          <w:sz w:val="28"/>
          <w:szCs w:val="28"/>
        </w:rPr>
        <w:t>合同编号：</w:t>
      </w:r>
    </w:p>
    <w:p w:rsidR="00D64D77" w:rsidRDefault="0081401C">
      <w:pPr>
        <w:rPr>
          <w:rFonts w:ascii="Times New Roman" w:hAnsi="Times New Roman"/>
          <w:color w:val="000000"/>
          <w:sz w:val="28"/>
          <w:szCs w:val="28"/>
        </w:rPr>
      </w:pPr>
      <w:r>
        <w:rPr>
          <w:rFonts w:ascii="Times New Roman" w:hAnsi="Times New Roman" w:hint="eastAsia"/>
          <w:color w:val="000000"/>
          <w:sz w:val="28"/>
          <w:szCs w:val="28"/>
        </w:rPr>
        <w:t>合同备案号：</w:t>
      </w:r>
      <w:r>
        <w:rPr>
          <w:rFonts w:ascii="Times New Roman" w:hAnsi="Times New Roman" w:hint="eastAsia"/>
          <w:color w:val="000000"/>
          <w:sz w:val="28"/>
          <w:szCs w:val="28"/>
        </w:rPr>
        <w:t xml:space="preserve">                                   </w:t>
      </w:r>
      <w:r>
        <w:rPr>
          <w:rFonts w:ascii="Times New Roman" w:hAnsi="Times New Roman" w:hint="eastAsia"/>
          <w:color w:val="000000"/>
          <w:sz w:val="28"/>
          <w:szCs w:val="28"/>
        </w:rPr>
        <w:t>备案时间：</w:t>
      </w:r>
    </w:p>
    <w:p w:rsidR="00D64D77" w:rsidRDefault="00D64D77">
      <w:pPr>
        <w:rPr>
          <w:rFonts w:ascii="Times New Roman" w:hAnsi="Times New Roman"/>
          <w:color w:val="000000"/>
          <w:sz w:val="28"/>
          <w:szCs w:val="28"/>
        </w:rPr>
      </w:pPr>
      <w:bookmarkStart w:id="2" w:name="_GoBack"/>
      <w:bookmarkEnd w:id="2"/>
    </w:p>
    <w:p w:rsidR="00D64D77" w:rsidRDefault="00D64D77">
      <w:pPr>
        <w:rPr>
          <w:rFonts w:ascii="Times New Roman" w:hAnsi="宋体"/>
          <w:color w:val="000000"/>
          <w:sz w:val="28"/>
          <w:szCs w:val="28"/>
        </w:rPr>
      </w:pPr>
    </w:p>
    <w:p w:rsidR="00D64D77" w:rsidRDefault="0081401C">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商品房（成品住房）买卖合同</w:t>
      </w:r>
    </w:p>
    <w:p w:rsidR="00D64D77" w:rsidRDefault="0081401C">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（现售）示范文本</w:t>
      </w: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D64D77">
      <w:pPr>
        <w:jc w:val="center"/>
        <w:rPr>
          <w:rFonts w:ascii="Times New Roman" w:hAnsi="Times New Roman"/>
          <w:color w:val="000000"/>
        </w:rPr>
      </w:pPr>
    </w:p>
    <w:p w:rsidR="00D64D77" w:rsidRDefault="0081401C" w:rsidP="0081401C">
      <w:pPr>
        <w:spacing w:beforeLines="100"/>
        <w:ind w:firstLineChars="623" w:firstLine="1744"/>
        <w:rPr>
          <w:rFonts w:ascii="宋体"/>
          <w:color w:val="000000"/>
          <w:sz w:val="30"/>
          <w:szCs w:val="30"/>
          <w:u w:val="single"/>
        </w:rPr>
      </w:pPr>
      <w:r>
        <w:rPr>
          <w:rFonts w:ascii="Times New Roman" w:hAnsi="Times New Roman" w:hint="eastAsia"/>
          <w:color w:val="000000"/>
          <w:sz w:val="28"/>
          <w:szCs w:val="28"/>
        </w:rPr>
        <w:t>出卖人：</w:t>
      </w:r>
    </w:p>
    <w:p w:rsidR="00D64D77" w:rsidRDefault="0081401C" w:rsidP="0081401C">
      <w:pPr>
        <w:spacing w:beforeLines="100"/>
        <w:ind w:firstLineChars="623" w:firstLine="1744"/>
        <w:rPr>
          <w:rFonts w:ascii="Times New Roman" w:hAnsi="Times New Roman"/>
          <w:color w:val="000000"/>
          <w:sz w:val="32"/>
          <w:szCs w:val="32"/>
        </w:rPr>
      </w:pPr>
      <w:r>
        <w:rPr>
          <w:rFonts w:ascii="宋体" w:hAnsi="宋体" w:hint="eastAsia"/>
          <w:color w:val="000000"/>
          <w:sz w:val="28"/>
          <w:szCs w:val="28"/>
        </w:rPr>
        <w:t>买受人：</w:t>
      </w: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p w:rsidR="00D64D77" w:rsidRDefault="00D64D77">
      <w:pPr>
        <w:ind w:firstLineChars="800" w:firstLine="2560"/>
        <w:rPr>
          <w:rFonts w:ascii="Times New Roman" w:hAnsi="Times New Roman"/>
          <w:color w:val="000000"/>
          <w:sz w:val="32"/>
          <w:szCs w:val="32"/>
        </w:rPr>
      </w:pPr>
    </w:p>
    <w:tbl>
      <w:tblPr>
        <w:tblW w:w="0" w:type="auto"/>
        <w:jc w:val="center"/>
        <w:tblLook w:val="04A0"/>
      </w:tblPr>
      <w:tblGrid>
        <w:gridCol w:w="3852"/>
        <w:gridCol w:w="981"/>
      </w:tblGrid>
      <w:tr w:rsidR="00D64D77">
        <w:trPr>
          <w:jc w:val="center"/>
        </w:trPr>
        <w:tc>
          <w:tcPr>
            <w:tcW w:w="3852" w:type="dxa"/>
            <w:vAlign w:val="center"/>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连云港市住房和城乡建设局</w:t>
            </w:r>
          </w:p>
        </w:tc>
        <w:tc>
          <w:tcPr>
            <w:tcW w:w="981" w:type="dxa"/>
            <w:vMerge w:val="restart"/>
            <w:vAlign w:val="center"/>
          </w:tcPr>
          <w:p w:rsidR="00D64D77" w:rsidRDefault="0081401C">
            <w:pPr>
              <w:rPr>
                <w:rFonts w:ascii="方正黑体_GBK" w:eastAsia="方正黑体_GBK" w:cs="宋体"/>
                <w:color w:val="000000"/>
                <w:sz w:val="28"/>
                <w:szCs w:val="28"/>
              </w:rPr>
            </w:pPr>
            <w:r>
              <w:rPr>
                <w:rFonts w:ascii="方正黑体_GBK" w:eastAsia="方正黑体_GBK" w:hAnsi="宋体" w:cs="宋体" w:hint="eastAsia"/>
                <w:color w:val="000000"/>
                <w:sz w:val="28"/>
                <w:szCs w:val="28"/>
              </w:rPr>
              <w:t>制定</w:t>
            </w:r>
          </w:p>
        </w:tc>
      </w:tr>
      <w:tr w:rsidR="00D64D77">
        <w:trPr>
          <w:jc w:val="center"/>
        </w:trPr>
        <w:tc>
          <w:tcPr>
            <w:tcW w:w="3852" w:type="dxa"/>
          </w:tcPr>
          <w:p w:rsidR="00D64D77" w:rsidRDefault="0081401C">
            <w:pPr>
              <w:jc w:val="distribute"/>
              <w:rPr>
                <w:rFonts w:ascii="方正黑体_GBK" w:eastAsia="方正黑体_GBK" w:cs="宋体"/>
                <w:color w:val="000000"/>
                <w:sz w:val="28"/>
                <w:szCs w:val="28"/>
              </w:rPr>
            </w:pPr>
            <w:r>
              <w:rPr>
                <w:rFonts w:ascii="方正黑体_GBK" w:eastAsia="方正黑体_GBK" w:hAnsi="宋体" w:cs="宋体" w:hint="eastAsia"/>
                <w:color w:val="000000"/>
                <w:sz w:val="28"/>
                <w:szCs w:val="28"/>
              </w:rPr>
              <w:t>连云港市市场监督管理局</w:t>
            </w:r>
          </w:p>
        </w:tc>
        <w:tc>
          <w:tcPr>
            <w:tcW w:w="981" w:type="dxa"/>
            <w:vMerge/>
          </w:tcPr>
          <w:p w:rsidR="00D64D77" w:rsidRDefault="00D64D77">
            <w:pPr>
              <w:jc w:val="center"/>
              <w:rPr>
                <w:rFonts w:ascii="方正黑体_GBK" w:eastAsia="方正黑体_GBK" w:cs="宋体"/>
                <w:color w:val="000000"/>
                <w:sz w:val="28"/>
                <w:szCs w:val="28"/>
              </w:rPr>
            </w:pPr>
          </w:p>
        </w:tc>
      </w:tr>
    </w:tbl>
    <w:p w:rsidR="00D64D77" w:rsidRDefault="00D64D77">
      <w:pPr>
        <w:jc w:val="center"/>
        <w:rPr>
          <w:rFonts w:ascii="方正仿宋_GBK" w:eastAsia="方正仿宋_GBK" w:hAnsi="方正仿宋_GBK" w:cs="方正仿宋_GBK"/>
          <w:color w:val="000000"/>
          <w:sz w:val="32"/>
          <w:szCs w:val="32"/>
        </w:rPr>
      </w:pPr>
    </w:p>
    <w:p w:rsidR="00D64D77" w:rsidRDefault="0081401C">
      <w:pPr>
        <w:jc w:val="center"/>
        <w:rPr>
          <w:rFonts w:ascii="宋体" w:cs="宋体"/>
          <w:color w:val="000000"/>
          <w:sz w:val="32"/>
          <w:szCs w:val="32"/>
        </w:rPr>
      </w:pPr>
      <w:r>
        <w:rPr>
          <w:rFonts w:ascii="Times New Roman" w:hAnsi="宋体" w:hint="eastAsia"/>
          <w:color w:val="000000"/>
          <w:sz w:val="32"/>
          <w:szCs w:val="32"/>
        </w:rPr>
        <w:t>2023</w:t>
      </w:r>
      <w:r>
        <w:rPr>
          <w:rFonts w:ascii="Times New Roman" w:hAnsi="宋体" w:hint="eastAsia"/>
          <w:color w:val="000000"/>
          <w:sz w:val="32"/>
          <w:szCs w:val="32"/>
        </w:rPr>
        <w:t>年</w:t>
      </w:r>
      <w:r>
        <w:rPr>
          <w:rFonts w:ascii="Times New Roman" w:hAnsi="宋体" w:hint="eastAsia"/>
          <w:color w:val="000000"/>
          <w:sz w:val="32"/>
          <w:szCs w:val="32"/>
        </w:rPr>
        <w:t>6</w:t>
      </w:r>
      <w:r>
        <w:rPr>
          <w:rFonts w:ascii="宋体" w:hAnsi="宋体" w:cs="宋体" w:hint="eastAsia"/>
          <w:color w:val="000000"/>
          <w:sz w:val="32"/>
          <w:szCs w:val="32"/>
        </w:rPr>
        <w:t>月</w:t>
      </w:r>
    </w:p>
    <w:p w:rsidR="00D64D77" w:rsidRDefault="0081401C">
      <w:pPr>
        <w:jc w:val="center"/>
        <w:rPr>
          <w:rFonts w:ascii="方正黑体_GBK" w:eastAsia="方正黑体_GBK" w:hAnsi="方正黑体_GBK" w:cs="方正黑体_GBK"/>
          <w:color w:val="000000"/>
          <w:sz w:val="36"/>
          <w:szCs w:val="36"/>
        </w:rPr>
      </w:pPr>
      <w:r>
        <w:rPr>
          <w:rFonts w:ascii="方正黑体_GBK" w:eastAsia="方正黑体_GBK" w:hAnsi="方正黑体_GBK" w:cs="方正黑体_GBK" w:hint="eastAsia"/>
          <w:color w:val="000000"/>
          <w:sz w:val="36"/>
          <w:szCs w:val="36"/>
        </w:rPr>
        <w:lastRenderedPageBreak/>
        <w:t>目录</w:t>
      </w:r>
    </w:p>
    <w:p w:rsidR="00D64D77" w:rsidRDefault="00D64D77">
      <w:pPr>
        <w:spacing w:line="360" w:lineRule="auto"/>
        <w:jc w:val="center"/>
        <w:rPr>
          <w:rFonts w:ascii="宋体"/>
          <w:color w:val="000000"/>
          <w:sz w:val="44"/>
          <w:szCs w:val="44"/>
        </w:rPr>
      </w:pPr>
    </w:p>
    <w:p w:rsidR="00D64D77" w:rsidRDefault="0081401C">
      <w:pPr>
        <w:spacing w:line="480" w:lineRule="auto"/>
        <w:ind w:firstLineChars="200" w:firstLine="480"/>
        <w:rPr>
          <w:rFonts w:ascii="宋体"/>
          <w:color w:val="000000"/>
          <w:sz w:val="24"/>
        </w:rPr>
      </w:pPr>
      <w:r>
        <w:rPr>
          <w:rFonts w:ascii="宋体" w:hAnsi="宋体" w:hint="eastAsia"/>
          <w:color w:val="000000"/>
          <w:sz w:val="24"/>
        </w:rPr>
        <w:t>说明</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专业术语解释</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第一章</w:t>
      </w:r>
      <w:r w:rsidR="008712A3">
        <w:rPr>
          <w:rFonts w:ascii="宋体" w:hAnsi="宋体" w:hint="eastAsia"/>
          <w:color w:val="000000"/>
          <w:sz w:val="24"/>
        </w:rPr>
        <w:t xml:space="preserve">  </w:t>
      </w:r>
      <w:r>
        <w:rPr>
          <w:rFonts w:ascii="宋体" w:hAnsi="宋体" w:hint="eastAsia"/>
          <w:color w:val="000000"/>
          <w:sz w:val="24"/>
        </w:rPr>
        <w:t>合同当事人</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第二章</w:t>
      </w:r>
      <w:r w:rsidR="008712A3">
        <w:rPr>
          <w:rFonts w:ascii="宋体" w:hAnsi="宋体" w:hint="eastAsia"/>
          <w:color w:val="000000"/>
          <w:sz w:val="24"/>
        </w:rPr>
        <w:t xml:space="preserve">  </w:t>
      </w:r>
      <w:r>
        <w:rPr>
          <w:rFonts w:ascii="宋体" w:hAnsi="宋体" w:hint="eastAsia"/>
          <w:color w:val="000000"/>
          <w:sz w:val="24"/>
        </w:rPr>
        <w:t>商品房基本状况</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第三章</w:t>
      </w:r>
      <w:r w:rsidR="008712A3">
        <w:rPr>
          <w:rFonts w:ascii="宋体" w:hAnsi="宋体" w:hint="eastAsia"/>
          <w:color w:val="000000"/>
          <w:sz w:val="24"/>
        </w:rPr>
        <w:t xml:space="preserve">  </w:t>
      </w:r>
      <w:r>
        <w:rPr>
          <w:rFonts w:ascii="宋体" w:hAnsi="宋体" w:hint="eastAsia"/>
          <w:color w:val="000000"/>
          <w:sz w:val="24"/>
        </w:rPr>
        <w:t>商品房价款</w:t>
      </w:r>
    </w:p>
    <w:p w:rsidR="00D64D77" w:rsidRDefault="0081401C">
      <w:pPr>
        <w:spacing w:line="480" w:lineRule="auto"/>
        <w:ind w:firstLineChars="200" w:firstLine="480"/>
        <w:rPr>
          <w:rFonts w:ascii="宋体"/>
          <w:color w:val="000000"/>
          <w:sz w:val="24"/>
        </w:rPr>
      </w:pPr>
      <w:r>
        <w:rPr>
          <w:rFonts w:ascii="宋体" w:hAnsi="宋体" w:hint="eastAsia"/>
          <w:color w:val="000000"/>
          <w:sz w:val="24"/>
        </w:rPr>
        <w:t>第四章</w:t>
      </w:r>
      <w:r w:rsidR="008712A3">
        <w:rPr>
          <w:rFonts w:ascii="宋体" w:hAnsi="宋体" w:hint="eastAsia"/>
          <w:color w:val="000000"/>
          <w:sz w:val="24"/>
        </w:rPr>
        <w:t xml:space="preserve">  </w:t>
      </w:r>
      <w:r>
        <w:rPr>
          <w:rFonts w:ascii="宋体" w:hAnsi="宋体" w:hint="eastAsia"/>
          <w:color w:val="000000"/>
          <w:sz w:val="24"/>
        </w:rPr>
        <w:t>商品房建筑和装饰装修与配套设施</w:t>
      </w:r>
    </w:p>
    <w:p w:rsidR="00D64D77" w:rsidRDefault="0081401C">
      <w:pPr>
        <w:spacing w:line="480" w:lineRule="auto"/>
        <w:ind w:firstLineChars="200" w:firstLine="480"/>
        <w:rPr>
          <w:rFonts w:ascii="宋体"/>
          <w:color w:val="000000" w:themeColor="text1"/>
          <w:sz w:val="24"/>
        </w:rPr>
      </w:pPr>
      <w:r>
        <w:rPr>
          <w:rFonts w:ascii="宋体" w:hAnsi="宋体" w:hint="eastAsia"/>
          <w:color w:val="000000" w:themeColor="text1"/>
          <w:sz w:val="24"/>
        </w:rPr>
        <w:t>第五章</w:t>
      </w:r>
      <w:r w:rsidR="008712A3">
        <w:rPr>
          <w:rFonts w:ascii="宋体" w:hAnsi="宋体" w:hint="eastAsia"/>
          <w:color w:val="000000" w:themeColor="text1"/>
          <w:sz w:val="24"/>
        </w:rPr>
        <w:t xml:space="preserve">  </w:t>
      </w:r>
      <w:r>
        <w:rPr>
          <w:rFonts w:ascii="宋体" w:hAnsi="宋体" w:hint="eastAsia"/>
          <w:color w:val="000000" w:themeColor="text1"/>
          <w:sz w:val="24"/>
        </w:rPr>
        <w:t>商品房交付备案与不动产登记</w:t>
      </w:r>
    </w:p>
    <w:p w:rsidR="00D64D77" w:rsidRDefault="0081401C">
      <w:pPr>
        <w:spacing w:line="480" w:lineRule="auto"/>
        <w:ind w:firstLineChars="200" w:firstLine="480"/>
        <w:rPr>
          <w:rFonts w:ascii="宋体"/>
          <w:color w:val="000000" w:themeColor="text1"/>
          <w:sz w:val="24"/>
        </w:rPr>
      </w:pPr>
      <w:r>
        <w:rPr>
          <w:rFonts w:ascii="宋体" w:hAnsi="宋体" w:hint="eastAsia"/>
          <w:color w:val="000000" w:themeColor="text1"/>
          <w:sz w:val="24"/>
        </w:rPr>
        <w:t>第六章</w:t>
      </w:r>
      <w:r w:rsidR="008712A3">
        <w:rPr>
          <w:rFonts w:ascii="宋体" w:hAnsi="宋体" w:hint="eastAsia"/>
          <w:color w:val="000000" w:themeColor="text1"/>
          <w:sz w:val="24"/>
        </w:rPr>
        <w:t xml:space="preserve">  </w:t>
      </w:r>
      <w:r>
        <w:rPr>
          <w:rFonts w:ascii="宋体" w:hAnsi="宋体" w:hint="eastAsia"/>
          <w:color w:val="000000" w:themeColor="text1"/>
          <w:sz w:val="24"/>
        </w:rPr>
        <w:t>商品房保修</w:t>
      </w:r>
    </w:p>
    <w:p w:rsidR="00D64D77" w:rsidRDefault="0081401C">
      <w:pPr>
        <w:spacing w:line="480" w:lineRule="auto"/>
        <w:ind w:firstLineChars="200" w:firstLine="480"/>
        <w:rPr>
          <w:rFonts w:ascii="宋体"/>
          <w:color w:val="000000" w:themeColor="text1"/>
          <w:sz w:val="24"/>
        </w:rPr>
      </w:pPr>
      <w:r>
        <w:rPr>
          <w:rFonts w:ascii="宋体" w:hAnsi="宋体" w:hint="eastAsia"/>
          <w:color w:val="000000" w:themeColor="text1"/>
          <w:sz w:val="24"/>
        </w:rPr>
        <w:t>第七章</w:t>
      </w:r>
      <w:r w:rsidR="008712A3">
        <w:rPr>
          <w:rFonts w:ascii="宋体" w:hAnsi="宋体" w:hint="eastAsia"/>
          <w:color w:val="000000" w:themeColor="text1"/>
          <w:sz w:val="24"/>
        </w:rPr>
        <w:t xml:space="preserve">  </w:t>
      </w:r>
      <w:r>
        <w:rPr>
          <w:rFonts w:ascii="宋体" w:hAnsi="宋体" w:hint="eastAsia"/>
          <w:color w:val="000000" w:themeColor="text1"/>
          <w:sz w:val="24"/>
        </w:rPr>
        <w:t>前期物业管理</w:t>
      </w:r>
    </w:p>
    <w:p w:rsidR="00D64D77" w:rsidRDefault="0081401C">
      <w:pPr>
        <w:spacing w:line="480" w:lineRule="auto"/>
        <w:ind w:firstLineChars="200" w:firstLine="480"/>
        <w:rPr>
          <w:rFonts w:ascii="宋体" w:hAnsi="宋体"/>
          <w:color w:val="000000"/>
          <w:sz w:val="24"/>
        </w:rPr>
      </w:pPr>
      <w:r>
        <w:rPr>
          <w:rFonts w:ascii="宋体" w:hAnsi="宋体" w:hint="eastAsia"/>
          <w:color w:val="000000" w:themeColor="text1"/>
          <w:sz w:val="24"/>
        </w:rPr>
        <w:t>第八章</w:t>
      </w:r>
      <w:r w:rsidR="008712A3">
        <w:rPr>
          <w:rFonts w:ascii="宋体" w:hAnsi="宋体" w:hint="eastAsia"/>
          <w:color w:val="000000" w:themeColor="text1"/>
          <w:sz w:val="24"/>
        </w:rPr>
        <w:t xml:space="preserve">  </w:t>
      </w:r>
      <w:r>
        <w:rPr>
          <w:rFonts w:ascii="宋体" w:hAnsi="宋体" w:hint="eastAsia"/>
          <w:color w:val="000000" w:themeColor="text1"/>
          <w:sz w:val="24"/>
        </w:rPr>
        <w:t>其他</w:t>
      </w:r>
      <w:r>
        <w:rPr>
          <w:rFonts w:ascii="宋体" w:hAnsi="宋体" w:hint="eastAsia"/>
          <w:color w:val="000000"/>
          <w:sz w:val="24"/>
        </w:rPr>
        <w:t>事项</w:t>
      </w:r>
    </w:p>
    <w:p w:rsidR="00D64D77" w:rsidRDefault="0081401C">
      <w:pPr>
        <w:spacing w:line="480" w:lineRule="auto"/>
        <w:ind w:firstLineChars="200" w:firstLine="480"/>
        <w:rPr>
          <w:rFonts w:ascii="宋体"/>
          <w:color w:val="000000"/>
          <w:sz w:val="24"/>
        </w:rPr>
      </w:pPr>
      <w:r>
        <w:rPr>
          <w:rFonts w:ascii="宋体" w:hint="eastAsia"/>
          <w:color w:val="000000"/>
          <w:sz w:val="24"/>
        </w:rPr>
        <w:t>商品房买卖合同已备案，请购房人扫描以下二维码，查询合同详细备案信息，对本次购房满意度进行评价。</w:t>
      </w:r>
    </w:p>
    <w:p w:rsidR="00D64D77" w:rsidRDefault="00D64D77">
      <w:pPr>
        <w:spacing w:line="480" w:lineRule="auto"/>
        <w:ind w:firstLineChars="200" w:firstLine="480"/>
        <w:rPr>
          <w:rFonts w:ascii="宋体"/>
          <w:color w:val="000000"/>
          <w:sz w:val="24"/>
        </w:rPr>
      </w:pPr>
    </w:p>
    <w:p w:rsidR="00D64D77" w:rsidRDefault="008712A3">
      <w:pPr>
        <w:spacing w:line="480" w:lineRule="exact"/>
        <w:jc w:val="center"/>
        <w:rPr>
          <w:rFonts w:ascii="方正小标宋简体" w:eastAsia="方正小标宋简体" w:hAnsi="方正小标宋简体" w:cs="方正小标宋简体"/>
          <w:color w:val="000000"/>
          <w:sz w:val="32"/>
          <w:szCs w:val="32"/>
        </w:rPr>
      </w:pPr>
      <w:r>
        <w:rPr>
          <w:rFonts w:ascii="宋体"/>
          <w:noProof/>
          <w:color w:val="000000"/>
          <w:sz w:val="24"/>
        </w:rPr>
        <w:drawing>
          <wp:anchor distT="0" distB="0" distL="114300" distR="114300" simplePos="0" relativeHeight="251662336" behindDoc="1" locked="0" layoutInCell="1" allowOverlap="1">
            <wp:simplePos x="0" y="0"/>
            <wp:positionH relativeFrom="column">
              <wp:posOffset>2085340</wp:posOffset>
            </wp:positionH>
            <wp:positionV relativeFrom="paragraph">
              <wp:posOffset>586740</wp:posOffset>
            </wp:positionV>
            <wp:extent cx="1494790" cy="1469390"/>
            <wp:effectExtent l="19050" t="0" r="0" b="0"/>
            <wp:wrapThrough wrapText="bothSides">
              <wp:wrapPolygon edited="0">
                <wp:start x="-275" y="0"/>
                <wp:lineTo x="-275" y="21283"/>
                <wp:lineTo x="21472" y="21283"/>
                <wp:lineTo x="21472" y="0"/>
                <wp:lineTo x="-275" y="0"/>
              </wp:wrapPolygon>
            </wp:wrapThrough>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9" cstate="print"/>
                    <a:srcRect/>
                    <a:stretch>
                      <a:fillRect/>
                    </a:stretch>
                  </pic:blipFill>
                  <pic:spPr>
                    <a:xfrm>
                      <a:off x="0" y="0"/>
                      <a:ext cx="1494790" cy="1469390"/>
                    </a:xfrm>
                    <a:prstGeom prst="rect">
                      <a:avLst/>
                    </a:prstGeom>
                    <a:ln>
                      <a:noFill/>
                    </a:ln>
                  </pic:spPr>
                </pic:pic>
              </a:graphicData>
            </a:graphic>
          </wp:anchor>
        </w:drawing>
      </w:r>
      <w:r w:rsidR="0081401C">
        <w:rPr>
          <w:rFonts w:ascii="宋体"/>
          <w:color w:val="000000"/>
          <w:sz w:val="24"/>
        </w:rPr>
        <w:br w:type="column"/>
      </w:r>
      <w:r w:rsidR="0081401C">
        <w:rPr>
          <w:rFonts w:ascii="方正小标宋简体" w:eastAsia="方正小标宋简体" w:hAnsi="方正小标宋简体" w:cs="方正小标宋简体" w:hint="eastAsia"/>
          <w:color w:val="000000"/>
          <w:sz w:val="32"/>
          <w:szCs w:val="32"/>
        </w:rPr>
        <w:lastRenderedPageBreak/>
        <w:t>说明</w:t>
      </w:r>
    </w:p>
    <w:p w:rsidR="00D64D77" w:rsidRDefault="00D64D77">
      <w:pPr>
        <w:spacing w:line="480" w:lineRule="exact"/>
        <w:jc w:val="center"/>
        <w:rPr>
          <w:rFonts w:ascii="黑体" w:eastAsia="黑体" w:hAnsi="黑体"/>
          <w:color w:val="000000"/>
          <w:sz w:val="24"/>
        </w:rPr>
      </w:pP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1. </w:t>
      </w:r>
      <w:r w:rsidRPr="008712A3">
        <w:rPr>
          <w:rFonts w:ascii="Times New Roman" w:hAnsi="Times New Roman"/>
          <w:color w:val="000000"/>
          <w:sz w:val="24"/>
        </w:rPr>
        <w:t>本合同文本为示范文本，由江苏省住房和城乡建设厅、江苏省市场监督管理局共同制定。根据连云港市实际情况，在有关法律法规规定的范围内，对合同条款进行了调整。</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2. </w:t>
      </w:r>
      <w:r w:rsidRPr="008712A3">
        <w:rPr>
          <w:rFonts w:ascii="Times New Roman" w:hAnsi="Times New Roman"/>
          <w:color w:val="000000"/>
          <w:sz w:val="24"/>
        </w:rPr>
        <w:t>本合同适用于本市行政区域内国有土地上规划开发建设的成品住房。</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3. </w:t>
      </w:r>
      <w:r w:rsidRPr="008712A3">
        <w:rPr>
          <w:rFonts w:ascii="Times New Roman" w:hAnsi="Times New Roman"/>
          <w:color w:val="000000"/>
          <w:sz w:val="24"/>
        </w:rPr>
        <w:t>签订本合同前，出卖人应当向买受人出示符合商品房现</w:t>
      </w:r>
      <w:proofErr w:type="gramStart"/>
      <w:r w:rsidRPr="008712A3">
        <w:rPr>
          <w:rFonts w:ascii="Times New Roman" w:hAnsi="Times New Roman"/>
          <w:color w:val="000000"/>
          <w:sz w:val="24"/>
        </w:rPr>
        <w:t>售条件</w:t>
      </w:r>
      <w:proofErr w:type="gramEnd"/>
      <w:r w:rsidRPr="008712A3">
        <w:rPr>
          <w:rFonts w:ascii="Times New Roman" w:hAnsi="Times New Roman"/>
          <w:color w:val="000000"/>
          <w:sz w:val="24"/>
        </w:rPr>
        <w:t>及其他有关证书和证明文件。</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4. </w:t>
      </w:r>
      <w:r w:rsidRPr="008712A3">
        <w:rPr>
          <w:rFonts w:ascii="Times New Roman" w:hAnsi="Times New Roman"/>
          <w:color w:val="000000"/>
          <w:sz w:val="24"/>
        </w:rPr>
        <w:t>出卖人应当就合同重大事项对买受人尽到提示义务。买受人应当审慎签订合同，在签订本合同前，要仔细阅读合同条款，特别是审阅其中具有选择性、补充性、修改性的内容，注意防范潜在的市场风险和交易风险。</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5. </w:t>
      </w:r>
      <w:r w:rsidRPr="008712A3">
        <w:rPr>
          <w:rFonts w:ascii="Times New Roman" w:hAnsi="Times New Roman"/>
          <w:color w:val="000000"/>
          <w:sz w:val="24"/>
        </w:rPr>
        <w:t>本合同文本【】中选择内容、空格部位填写内容及其他需要删除或添加的内容，双方当事人应当协商确定。【】中选择内容，以划</w:t>
      </w:r>
      <w:r w:rsidRPr="008712A3">
        <w:rPr>
          <w:rFonts w:ascii="Times New Roman" w:hAnsi="Times New Roman"/>
          <w:color w:val="000000"/>
          <w:sz w:val="24"/>
        </w:rPr>
        <w:t>√</w:t>
      </w:r>
      <w:r w:rsidRPr="008712A3">
        <w:rPr>
          <w:rFonts w:ascii="Times New Roman" w:hAnsi="Times New Roman"/>
          <w:color w:val="000000"/>
          <w:sz w:val="24"/>
        </w:rPr>
        <w:t>方式选定。对于实际情况未发生或双方当事人不作约定时，应当在空格部位打</w:t>
      </w:r>
      <w:r w:rsidRPr="008712A3">
        <w:rPr>
          <w:rFonts w:ascii="Times New Roman" w:hAnsi="Times New Roman"/>
          <w:color w:val="000000"/>
          <w:sz w:val="24"/>
        </w:rPr>
        <w:t>×</w:t>
      </w:r>
      <w:r w:rsidRPr="008712A3">
        <w:rPr>
          <w:rFonts w:ascii="Times New Roman" w:hAnsi="Times New Roman"/>
          <w:color w:val="000000"/>
          <w:sz w:val="24"/>
        </w:rPr>
        <w:t>，以示删除。</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6. </w:t>
      </w:r>
      <w:r w:rsidRPr="008712A3">
        <w:rPr>
          <w:rFonts w:ascii="Times New Roman" w:hAnsi="Times New Roman"/>
          <w:color w:val="000000"/>
          <w:sz w:val="24"/>
        </w:rPr>
        <w:t>出卖人与买受人可以针对本合同文本中没有约定或者约定不明确的内容，根据所售项目的具体情况在相关条款后的空白行中进行补充约定，也可以另行签订补充协议。</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7. </w:t>
      </w:r>
      <w:r w:rsidRPr="008712A3">
        <w:rPr>
          <w:rFonts w:ascii="Times New Roman" w:hAnsi="Times New Roman"/>
          <w:color w:val="000000"/>
          <w:sz w:val="24"/>
        </w:rPr>
        <w:t>双方当事人可以根据实际情况决定本合同原件的份数，并在签订合同时认真核对，以确保各份合同内容一致。在任何情况下，出卖人和买受人都应当至少持有一份合同原件。</w:t>
      </w:r>
    </w:p>
    <w:p w:rsidR="00D64D77" w:rsidRDefault="00D64D77">
      <w:pPr>
        <w:spacing w:line="360" w:lineRule="auto"/>
        <w:jc w:val="center"/>
        <w:rPr>
          <w:rFonts w:ascii="宋体"/>
          <w:color w:val="000000"/>
          <w:sz w:val="24"/>
        </w:rPr>
      </w:pPr>
    </w:p>
    <w:p w:rsidR="00D64D77" w:rsidRDefault="00D64D77">
      <w:pPr>
        <w:spacing w:line="560" w:lineRule="exact"/>
        <w:jc w:val="center"/>
        <w:rPr>
          <w:rFonts w:ascii="方正小标宋简体" w:eastAsia="方正小标宋简体" w:hAnsi="方正小标宋简体" w:cs="方正小标宋简体"/>
          <w:color w:val="000000"/>
          <w:sz w:val="24"/>
        </w:rPr>
      </w:pPr>
    </w:p>
    <w:p w:rsidR="00D64D77" w:rsidRDefault="00D64D77">
      <w:pPr>
        <w:spacing w:line="560" w:lineRule="exact"/>
        <w:jc w:val="center"/>
        <w:rPr>
          <w:rFonts w:ascii="方正小标宋简体" w:eastAsia="方正小标宋简体" w:hAnsi="方正小标宋简体" w:cs="方正小标宋简体"/>
          <w:color w:val="000000"/>
          <w:sz w:val="24"/>
        </w:rPr>
      </w:pPr>
    </w:p>
    <w:p w:rsidR="00D64D77" w:rsidRDefault="0081401C">
      <w:pPr>
        <w:spacing w:line="48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color w:val="000000"/>
          <w:sz w:val="32"/>
          <w:szCs w:val="32"/>
        </w:rPr>
        <w:br w:type="column"/>
      </w:r>
      <w:r>
        <w:rPr>
          <w:rFonts w:ascii="方正小标宋简体" w:eastAsia="方正小标宋简体" w:hAnsi="方正小标宋简体" w:cs="方正小标宋简体" w:hint="eastAsia"/>
          <w:color w:val="000000"/>
          <w:sz w:val="32"/>
          <w:szCs w:val="32"/>
        </w:rPr>
        <w:lastRenderedPageBreak/>
        <w:t>专业术语解释</w:t>
      </w:r>
    </w:p>
    <w:p w:rsidR="00D64D77" w:rsidRPr="008712A3" w:rsidRDefault="00D64D77">
      <w:pPr>
        <w:spacing w:line="440" w:lineRule="exact"/>
        <w:ind w:firstLineChars="200" w:firstLine="480"/>
        <w:rPr>
          <w:rFonts w:ascii="Times New Roman" w:hAnsi="Times New Roman"/>
          <w:color w:val="000000"/>
          <w:sz w:val="24"/>
        </w:rPr>
      </w:pP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1.</w:t>
      </w:r>
      <w:r w:rsidRPr="008712A3">
        <w:rPr>
          <w:rFonts w:ascii="Times New Roman" w:hAnsi="Times New Roman"/>
          <w:color w:val="000000"/>
          <w:sz w:val="24"/>
        </w:rPr>
        <w:t>商品房现售：是指房地产开发企业将符合现</w:t>
      </w:r>
      <w:proofErr w:type="gramStart"/>
      <w:r w:rsidRPr="008712A3">
        <w:rPr>
          <w:rFonts w:ascii="Times New Roman" w:hAnsi="Times New Roman"/>
          <w:color w:val="000000"/>
          <w:sz w:val="24"/>
        </w:rPr>
        <w:t>售条件</w:t>
      </w:r>
      <w:proofErr w:type="gramEnd"/>
      <w:r w:rsidRPr="008712A3">
        <w:rPr>
          <w:rFonts w:ascii="Times New Roman" w:hAnsi="Times New Roman"/>
          <w:color w:val="000000"/>
          <w:sz w:val="24"/>
        </w:rPr>
        <w:t>的并已经在房地产开发主管部门备案的商品房出售给买受人，并由买受人支付定金或房价款的行为。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2. </w:t>
      </w:r>
      <w:r w:rsidRPr="008712A3">
        <w:rPr>
          <w:rFonts w:ascii="Times New Roman" w:hAnsi="Times New Roman"/>
          <w:color w:val="000000"/>
          <w:sz w:val="24"/>
        </w:rPr>
        <w:t>法定代理人：是指依照法律规定直接取得代理权的人。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3. </w:t>
      </w:r>
      <w:r w:rsidRPr="008712A3">
        <w:rPr>
          <w:rFonts w:ascii="Times New Roman" w:hAnsi="Times New Roman"/>
          <w:color w:val="000000"/>
          <w:sz w:val="24"/>
        </w:rPr>
        <w:t>套内建筑面积：是指成套房屋的套内建筑面积，由套内使用面积、套内墙体面积、套内阳台建筑面积三部分组成。</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4. </w:t>
      </w:r>
      <w:r w:rsidRPr="008712A3">
        <w:rPr>
          <w:rFonts w:ascii="Times New Roman" w:hAnsi="Times New Roman"/>
          <w:color w:val="000000"/>
          <w:sz w:val="24"/>
        </w:rPr>
        <w:t>房屋的建筑面积：是指房屋外墙（柱）勒脚以上各层的外围水平投影面积，包括阳台、挑廊、地下室、室外楼梯等，且具备有上盖，结构牢固，层高</w:t>
      </w:r>
      <w:r w:rsidRPr="008712A3">
        <w:rPr>
          <w:rFonts w:ascii="Times New Roman" w:hAnsi="Times New Roman"/>
          <w:color w:val="000000"/>
          <w:sz w:val="24"/>
        </w:rPr>
        <w:t>2.20M</w:t>
      </w:r>
      <w:r w:rsidRPr="008712A3">
        <w:rPr>
          <w:rFonts w:ascii="Times New Roman" w:hAnsi="Times New Roman"/>
          <w:color w:val="000000"/>
          <w:sz w:val="24"/>
        </w:rPr>
        <w:t>以上（含</w:t>
      </w:r>
      <w:r w:rsidRPr="008712A3">
        <w:rPr>
          <w:rFonts w:ascii="Times New Roman" w:hAnsi="Times New Roman"/>
          <w:color w:val="000000"/>
          <w:sz w:val="24"/>
        </w:rPr>
        <w:t>2.20M</w:t>
      </w:r>
      <w:r w:rsidRPr="008712A3">
        <w:rPr>
          <w:rFonts w:ascii="Times New Roman" w:hAnsi="Times New Roman"/>
          <w:color w:val="000000"/>
          <w:sz w:val="24"/>
        </w:rPr>
        <w:t>）的永久性建筑。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5. </w:t>
      </w:r>
      <w:r w:rsidRPr="008712A3">
        <w:rPr>
          <w:rFonts w:ascii="Times New Roman" w:hAnsi="Times New Roman"/>
          <w:color w:val="000000"/>
          <w:sz w:val="24"/>
        </w:rPr>
        <w:t>套内建筑面积误差比</w:t>
      </w:r>
      <w:r w:rsidRPr="008712A3">
        <w:rPr>
          <w:rFonts w:ascii="Times New Roman" w:hAnsi="Times New Roman"/>
          <w:color w:val="000000"/>
          <w:sz w:val="24"/>
        </w:rPr>
        <w:t>=</w:t>
      </w:r>
      <w:r w:rsidRPr="008712A3">
        <w:rPr>
          <w:rFonts w:ascii="Times New Roman" w:hAnsi="Times New Roman"/>
          <w:color w:val="000000"/>
          <w:sz w:val="24"/>
        </w:rPr>
        <w:t>（实测套内建筑面积－预测套内建筑面积）</w:t>
      </w:r>
      <w:r w:rsidRPr="008712A3">
        <w:rPr>
          <w:rFonts w:ascii="Times New Roman" w:hAnsi="Times New Roman"/>
          <w:color w:val="000000"/>
          <w:sz w:val="24"/>
        </w:rPr>
        <w:t>/</w:t>
      </w:r>
      <w:r w:rsidRPr="008712A3">
        <w:rPr>
          <w:rFonts w:ascii="Times New Roman" w:hAnsi="Times New Roman"/>
          <w:color w:val="000000"/>
          <w:sz w:val="24"/>
        </w:rPr>
        <w:t>预测套内建筑面积</w:t>
      </w:r>
      <w:r w:rsidRPr="008712A3">
        <w:rPr>
          <w:rFonts w:ascii="Times New Roman" w:hAnsi="Times New Roman"/>
          <w:color w:val="000000"/>
          <w:sz w:val="24"/>
        </w:rPr>
        <w:t xml:space="preserve">×100%   </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6</w:t>
      </w:r>
      <w:r w:rsidRPr="008712A3">
        <w:rPr>
          <w:rFonts w:ascii="Times New Roman" w:hAnsi="Times New Roman"/>
          <w:color w:val="000000"/>
          <w:sz w:val="24"/>
        </w:rPr>
        <w:t>．建筑面积误差比＝（实测建筑面积－预测建筑面积）</w:t>
      </w:r>
      <w:r w:rsidRPr="008712A3">
        <w:rPr>
          <w:rFonts w:ascii="Times New Roman" w:hAnsi="Times New Roman"/>
          <w:color w:val="000000"/>
          <w:sz w:val="24"/>
        </w:rPr>
        <w:t>/</w:t>
      </w:r>
      <w:r w:rsidRPr="008712A3">
        <w:rPr>
          <w:rFonts w:ascii="Times New Roman" w:hAnsi="Times New Roman"/>
          <w:color w:val="000000"/>
          <w:sz w:val="24"/>
        </w:rPr>
        <w:t>预测建筑面积</w:t>
      </w:r>
      <w:r w:rsidRPr="008712A3">
        <w:rPr>
          <w:rFonts w:ascii="Times New Roman" w:hAnsi="Times New Roman"/>
          <w:color w:val="000000"/>
          <w:sz w:val="24"/>
        </w:rPr>
        <w:t xml:space="preserve">×100%                </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7. </w:t>
      </w:r>
      <w:r w:rsidRPr="008712A3">
        <w:rPr>
          <w:rFonts w:ascii="Times New Roman" w:hAnsi="Times New Roman"/>
          <w:color w:val="000000"/>
          <w:sz w:val="24"/>
        </w:rPr>
        <w:t>不可抗力：是指不能预见、不能避免并不能克服的客观情况。</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8. </w:t>
      </w:r>
      <w:r w:rsidRPr="008712A3">
        <w:rPr>
          <w:rFonts w:ascii="Times New Roman" w:hAnsi="Times New Roman"/>
          <w:color w:val="000000"/>
          <w:sz w:val="24"/>
        </w:rPr>
        <w:t>民用建筑节能：是指在保证民用建筑使用功能和室内热环境质量的前提下，降低其使用过程中能源消耗的活动。民用建筑是指居住建筑、国家机关办公建筑和商业、服务业、教育、卫生等其他公共建筑。</w:t>
      </w:r>
    </w:p>
    <w:p w:rsidR="00D64D77" w:rsidRPr="008712A3" w:rsidRDefault="0081401C">
      <w:pPr>
        <w:pStyle w:val="a3"/>
        <w:spacing w:line="440" w:lineRule="exact"/>
        <w:ind w:firstLineChars="200" w:firstLine="480"/>
        <w:rPr>
          <w:color w:val="000000"/>
        </w:rPr>
      </w:pPr>
      <w:r w:rsidRPr="008712A3">
        <w:rPr>
          <w:color w:val="000000"/>
        </w:rPr>
        <w:t xml:space="preserve">9. </w:t>
      </w:r>
      <w:r w:rsidRPr="008712A3">
        <w:rPr>
          <w:color w:val="000000"/>
        </w:rPr>
        <w:t>不动产登记：是指经权利人或利害关系人申请，由不动产登记机关将有关不动产物权及其变动事项记载于不动产登记簿的事实。</w:t>
      </w:r>
    </w:p>
    <w:p w:rsidR="00D64D77" w:rsidRPr="008712A3" w:rsidRDefault="0081401C">
      <w:pPr>
        <w:spacing w:line="440" w:lineRule="exact"/>
        <w:ind w:firstLineChars="200" w:firstLine="480"/>
        <w:rPr>
          <w:rFonts w:ascii="Times New Roman" w:hAnsi="Times New Roman"/>
          <w:color w:val="000000"/>
          <w:spacing w:val="-6"/>
          <w:sz w:val="24"/>
        </w:rPr>
      </w:pPr>
      <w:r w:rsidRPr="008712A3">
        <w:rPr>
          <w:rFonts w:ascii="Times New Roman" w:hAnsi="Times New Roman"/>
          <w:color w:val="000000"/>
          <w:sz w:val="24"/>
        </w:rPr>
        <w:t xml:space="preserve">10. </w:t>
      </w:r>
      <w:r w:rsidRPr="008712A3">
        <w:rPr>
          <w:rFonts w:ascii="Times New Roman" w:hAnsi="Times New Roman"/>
          <w:color w:val="000000"/>
          <w:spacing w:val="-6"/>
          <w:sz w:val="24"/>
        </w:rPr>
        <w:t>所有权转移登记：是指商品房所有权从出卖人转移至买受人所办理的登记类型。</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11. </w:t>
      </w:r>
      <w:r w:rsidRPr="008712A3">
        <w:rPr>
          <w:rFonts w:ascii="Times New Roman" w:hAnsi="Times New Roman"/>
          <w:color w:val="000000"/>
          <w:sz w:val="24"/>
        </w:rPr>
        <w:t>分割拆零销售：是指房地产开发企业将成套的商品住宅分割为数部分分别出售给买受人的销售方式。</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12. </w:t>
      </w:r>
      <w:r w:rsidRPr="008712A3">
        <w:rPr>
          <w:rFonts w:ascii="Times New Roman" w:hAnsi="Times New Roman"/>
          <w:color w:val="000000"/>
          <w:sz w:val="24"/>
        </w:rPr>
        <w:t>返本销售：是指房地产开发企业以定期向买受人返还购房款的方式销售商品房的行为。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 xml:space="preserve">13. </w:t>
      </w:r>
      <w:r w:rsidRPr="008712A3">
        <w:rPr>
          <w:rFonts w:ascii="Times New Roman" w:hAnsi="Times New Roman"/>
          <w:color w:val="000000"/>
          <w:sz w:val="24"/>
        </w:rPr>
        <w:t>售后包租：是指房地产开发企业以在一定期限内承租或者代为出租买受人所购该企业商品房的方式销售商品房的行为。</w:t>
      </w:r>
    </w:p>
    <w:p w:rsidR="00D64D77" w:rsidRDefault="0081401C">
      <w:pPr>
        <w:spacing w:line="440" w:lineRule="exact"/>
        <w:ind w:firstLineChars="200" w:firstLine="480"/>
        <w:rPr>
          <w:rFonts w:ascii="Times New Roman" w:hAnsi="Times New Roman" w:hint="eastAsia"/>
          <w:color w:val="000000"/>
          <w:spacing w:val="-6"/>
          <w:sz w:val="24"/>
        </w:rPr>
      </w:pPr>
      <w:r w:rsidRPr="008712A3">
        <w:rPr>
          <w:rFonts w:ascii="Times New Roman" w:hAnsi="Times New Roman"/>
          <w:color w:val="000000"/>
          <w:sz w:val="24"/>
        </w:rPr>
        <w:t>14.</w:t>
      </w:r>
      <w:r w:rsidRPr="008712A3">
        <w:rPr>
          <w:rFonts w:ascii="Times New Roman" w:hAnsi="Times New Roman"/>
          <w:color w:val="000000"/>
          <w:spacing w:val="-6"/>
          <w:sz w:val="24"/>
        </w:rPr>
        <w:t>成品住房：是指新建住房在交付使用前，套内功</w:t>
      </w:r>
      <w:proofErr w:type="gramStart"/>
      <w:r w:rsidRPr="008712A3">
        <w:rPr>
          <w:rFonts w:ascii="Times New Roman" w:hAnsi="Times New Roman"/>
          <w:color w:val="000000"/>
          <w:spacing w:val="-6"/>
          <w:sz w:val="24"/>
        </w:rPr>
        <w:t>能空间</w:t>
      </w:r>
      <w:proofErr w:type="gramEnd"/>
      <w:r w:rsidRPr="008712A3">
        <w:rPr>
          <w:rFonts w:ascii="Times New Roman" w:hAnsi="Times New Roman"/>
          <w:color w:val="000000"/>
          <w:spacing w:val="-6"/>
          <w:sz w:val="24"/>
        </w:rPr>
        <w:t>的固定面铺装或涂饰、管线及终端安装、厨房和卫生间的基本设施等按约定完成，已具备基本使用功能的住房。</w:t>
      </w:r>
    </w:p>
    <w:p w:rsidR="008712A3" w:rsidRPr="008712A3" w:rsidRDefault="008712A3" w:rsidP="008712A3">
      <w:pPr>
        <w:spacing w:line="440" w:lineRule="exact"/>
        <w:ind w:firstLineChars="200" w:firstLine="480"/>
        <w:rPr>
          <w:rFonts w:ascii="Times New Roman" w:hAnsi="Times New Roman"/>
          <w:color w:val="000000"/>
          <w:spacing w:val="-6"/>
          <w:sz w:val="24"/>
        </w:rPr>
      </w:pPr>
      <w:r w:rsidRPr="008712A3">
        <w:rPr>
          <w:rFonts w:ascii="Times New Roman" w:hAnsi="宋体"/>
          <w:color w:val="000000"/>
          <w:sz w:val="24"/>
        </w:rPr>
        <w:t>双方当事人应当在自愿、平等、公平及诚实信用的基础上，根据</w:t>
      </w:r>
      <w:proofErr w:type="gramStart"/>
      <w:r w:rsidRPr="008712A3">
        <w:rPr>
          <w:rFonts w:ascii="Times New Roman" w:hAnsi="宋体"/>
          <w:color w:val="000000"/>
          <w:sz w:val="24"/>
        </w:rPr>
        <w:t>《</w:t>
      </w:r>
      <w:proofErr w:type="gramEnd"/>
      <w:r w:rsidRPr="008712A3">
        <w:rPr>
          <w:rFonts w:ascii="Times New Roman" w:hAnsi="宋体"/>
          <w:color w:val="000000"/>
          <w:sz w:val="24"/>
        </w:rPr>
        <w:t>中华人民共和</w:t>
      </w:r>
    </w:p>
    <w:p w:rsidR="00D64D77" w:rsidRPr="008712A3" w:rsidRDefault="0081401C" w:rsidP="008712A3">
      <w:pPr>
        <w:spacing w:line="420" w:lineRule="exact"/>
        <w:rPr>
          <w:rFonts w:ascii="Times New Roman" w:hAnsi="Times New Roman"/>
          <w:color w:val="000000"/>
          <w:sz w:val="24"/>
        </w:rPr>
      </w:pPr>
      <w:r w:rsidRPr="008712A3">
        <w:rPr>
          <w:rFonts w:ascii="Times New Roman" w:hAnsi="Times New Roman"/>
          <w:color w:val="000000"/>
          <w:spacing w:val="-6"/>
          <w:sz w:val="24"/>
        </w:rPr>
        <w:br w:type="column"/>
      </w:r>
      <w:r w:rsidRPr="008712A3">
        <w:rPr>
          <w:rFonts w:ascii="Times New Roman" w:hAnsi="宋体"/>
          <w:color w:val="000000"/>
          <w:sz w:val="24"/>
        </w:rPr>
        <w:lastRenderedPageBreak/>
        <w:t>国民法典</w:t>
      </w:r>
      <w:proofErr w:type="gramStart"/>
      <w:r w:rsidRPr="008712A3">
        <w:rPr>
          <w:rFonts w:ascii="Times New Roman" w:hAnsi="宋体"/>
          <w:color w:val="000000"/>
          <w:sz w:val="24"/>
        </w:rPr>
        <w:t>》</w:t>
      </w:r>
      <w:proofErr w:type="gramEnd"/>
      <w:r w:rsidRPr="008712A3">
        <w:rPr>
          <w:rFonts w:ascii="Times New Roman" w:hAnsi="宋体"/>
          <w:color w:val="000000"/>
          <w:sz w:val="24"/>
        </w:rPr>
        <w:t>《中华人民共和国城市房地产管理法》等法律、法规的规定，就商品房买卖相关内容协商达成一致意见，签订本商品房买卖合同。</w:t>
      </w:r>
    </w:p>
    <w:p w:rsidR="00D64D77" w:rsidRDefault="00D64D77">
      <w:pPr>
        <w:spacing w:line="420" w:lineRule="exact"/>
        <w:rPr>
          <w:rFonts w:ascii="宋体"/>
          <w:color w:val="000000"/>
          <w:sz w:val="24"/>
        </w:rPr>
      </w:pP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第一章</w:t>
      </w:r>
      <w:r w:rsidR="008712A3">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合同当事人</w:t>
      </w:r>
    </w:p>
    <w:p w:rsidR="00D64D77" w:rsidRDefault="00D64D77">
      <w:pPr>
        <w:spacing w:line="420" w:lineRule="exact"/>
        <w:rPr>
          <w:rFonts w:ascii="宋体"/>
          <w:color w:val="000000"/>
          <w:sz w:val="24"/>
        </w:rPr>
      </w:pP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出卖人：</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邮政编码：</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统一社会信用代码：</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企业资质证书号：</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法定代表人：                    联系电话：</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委托代理人：                    联系电话：</w:t>
      </w:r>
    </w:p>
    <w:p w:rsidR="00D64D77" w:rsidRDefault="0081401C">
      <w:pPr>
        <w:tabs>
          <w:tab w:val="left" w:pos="8274"/>
        </w:tabs>
        <w:spacing w:line="420" w:lineRule="exact"/>
        <w:ind w:firstLineChars="200" w:firstLine="480"/>
        <w:rPr>
          <w:rFonts w:ascii="宋体"/>
          <w:color w:val="000000"/>
          <w:sz w:val="24"/>
          <w:u w:val="single"/>
        </w:rPr>
      </w:pPr>
      <w:r>
        <w:rPr>
          <w:rFonts w:ascii="宋体" w:hAnsi="宋体" w:hint="eastAsia"/>
          <w:color w:val="000000"/>
          <w:sz w:val="24"/>
        </w:rPr>
        <w:t>委托销售经纪机构：</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邮政编码：</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统一社会信用代码：</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经纪机构备案证明号：</w:t>
      </w:r>
    </w:p>
    <w:p w:rsidR="00D64D77" w:rsidRDefault="0081401C">
      <w:pPr>
        <w:spacing w:line="420" w:lineRule="exact"/>
        <w:ind w:firstLineChars="200" w:firstLine="480"/>
        <w:rPr>
          <w:rFonts w:ascii="宋体"/>
          <w:color w:val="000000"/>
          <w:sz w:val="24"/>
        </w:rPr>
      </w:pPr>
      <w:r>
        <w:rPr>
          <w:rFonts w:ascii="宋体" w:hAnsi="宋体" w:hint="eastAsia"/>
          <w:color w:val="000000"/>
          <w:sz w:val="24"/>
        </w:rPr>
        <w:t>法定代表人：                     联系电话：</w:t>
      </w:r>
    </w:p>
    <w:p w:rsidR="00D64D77" w:rsidRDefault="00D64D77">
      <w:pPr>
        <w:spacing w:line="420" w:lineRule="exact"/>
        <w:ind w:firstLineChars="200" w:firstLine="480"/>
        <w:rPr>
          <w:rFonts w:ascii="宋体" w:hAnsi="宋体"/>
          <w:color w:val="000000"/>
          <w:sz w:val="24"/>
        </w:rPr>
      </w:pP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买受人：</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【法定代表人】                  【负责人】：</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【国籍】【户籍所在地】：</w:t>
      </w:r>
    </w:p>
    <w:p w:rsidR="00D64D77" w:rsidRDefault="0081401C">
      <w:pPr>
        <w:spacing w:line="420" w:lineRule="exact"/>
        <w:ind w:firstLineChars="200" w:firstLine="480"/>
        <w:rPr>
          <w:rFonts w:ascii="宋体"/>
          <w:color w:val="000000"/>
          <w:sz w:val="24"/>
        </w:rPr>
      </w:pPr>
      <w:r>
        <w:rPr>
          <w:rFonts w:ascii="宋体" w:hAnsi="宋体" w:hint="eastAsia"/>
          <w:color w:val="000000"/>
          <w:sz w:val="24"/>
        </w:rPr>
        <w:t>证件类型：【居民身份证】【护照】【营业执照】【】，</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证号：</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出生日期： 年 月 日              性别：</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420" w:lineRule="exact"/>
        <w:ind w:firstLineChars="200" w:firstLine="480"/>
        <w:rPr>
          <w:rFonts w:ascii="宋体"/>
          <w:color w:val="000000"/>
          <w:sz w:val="24"/>
          <w:u w:val="single"/>
        </w:rPr>
      </w:pPr>
      <w:r>
        <w:rPr>
          <w:rFonts w:ascii="宋体" w:hAnsi="宋体" w:hint="eastAsia"/>
          <w:color w:val="000000"/>
          <w:sz w:val="24"/>
        </w:rPr>
        <w:t>邮政编码：                       联系电话：</w:t>
      </w:r>
    </w:p>
    <w:p w:rsidR="00D64D77" w:rsidRDefault="0081401C">
      <w:pPr>
        <w:tabs>
          <w:tab w:val="left" w:pos="8312"/>
        </w:tabs>
        <w:spacing w:line="420" w:lineRule="exact"/>
        <w:ind w:firstLineChars="200" w:firstLine="480"/>
        <w:rPr>
          <w:rFonts w:ascii="宋体"/>
          <w:color w:val="000000"/>
          <w:sz w:val="24"/>
          <w:u w:val="single"/>
        </w:rPr>
      </w:pPr>
      <w:r>
        <w:rPr>
          <w:rFonts w:ascii="宋体" w:hAnsi="宋体" w:hint="eastAsia"/>
          <w:color w:val="000000"/>
          <w:sz w:val="24"/>
        </w:rPr>
        <w:t>【委托代理人】                  【法定代理人】：</w:t>
      </w:r>
    </w:p>
    <w:p w:rsidR="00D64D77" w:rsidRDefault="0081401C">
      <w:pPr>
        <w:tabs>
          <w:tab w:val="left" w:pos="8300"/>
        </w:tabs>
        <w:spacing w:line="420" w:lineRule="exact"/>
        <w:ind w:firstLineChars="200" w:firstLine="480"/>
        <w:rPr>
          <w:rFonts w:ascii="宋体"/>
          <w:color w:val="000000"/>
          <w:sz w:val="24"/>
          <w:u w:val="single"/>
        </w:rPr>
      </w:pPr>
      <w:r>
        <w:rPr>
          <w:rFonts w:ascii="宋体" w:hAnsi="宋体" w:hint="eastAsia"/>
          <w:color w:val="000000"/>
          <w:sz w:val="24"/>
        </w:rPr>
        <w:t>【国籍】                        【户籍所在地】：</w:t>
      </w:r>
    </w:p>
    <w:p w:rsidR="00D64D77" w:rsidRDefault="0081401C">
      <w:pPr>
        <w:spacing w:line="420" w:lineRule="exact"/>
        <w:ind w:firstLineChars="200" w:firstLine="480"/>
        <w:rPr>
          <w:rFonts w:ascii="宋体"/>
          <w:color w:val="000000"/>
          <w:sz w:val="24"/>
        </w:rPr>
      </w:pPr>
      <w:r>
        <w:rPr>
          <w:rFonts w:ascii="宋体" w:hAnsi="宋体" w:hint="eastAsia"/>
          <w:color w:val="000000"/>
          <w:sz w:val="24"/>
        </w:rPr>
        <w:t>证件类型：【居民身份证】【护照】【营业执照】【】，</w:t>
      </w:r>
    </w:p>
    <w:p w:rsidR="00D64D77" w:rsidRDefault="0081401C">
      <w:pPr>
        <w:tabs>
          <w:tab w:val="left" w:pos="4216"/>
        </w:tabs>
        <w:spacing w:line="420" w:lineRule="exact"/>
        <w:ind w:firstLineChars="200" w:firstLine="480"/>
        <w:rPr>
          <w:rFonts w:ascii="宋体"/>
          <w:color w:val="000000"/>
          <w:sz w:val="24"/>
          <w:u w:val="single"/>
        </w:rPr>
      </w:pPr>
      <w:r>
        <w:rPr>
          <w:rFonts w:ascii="宋体" w:hAnsi="宋体" w:hint="eastAsia"/>
          <w:color w:val="000000"/>
          <w:sz w:val="24"/>
        </w:rPr>
        <w:t>证号：</w:t>
      </w:r>
    </w:p>
    <w:p w:rsidR="00D64D77" w:rsidRDefault="0081401C">
      <w:pPr>
        <w:tabs>
          <w:tab w:val="left" w:pos="8312"/>
        </w:tabs>
        <w:spacing w:line="440" w:lineRule="exact"/>
        <w:ind w:firstLineChars="200" w:firstLine="480"/>
        <w:rPr>
          <w:rFonts w:ascii="宋体"/>
          <w:color w:val="000000"/>
          <w:sz w:val="24"/>
          <w:u w:val="single"/>
        </w:rPr>
      </w:pPr>
      <w:r>
        <w:rPr>
          <w:rFonts w:ascii="宋体" w:hAnsi="宋体" w:hint="eastAsia"/>
          <w:color w:val="000000"/>
          <w:sz w:val="24"/>
        </w:rPr>
        <w:lastRenderedPageBreak/>
        <w:t>出生日期： 年 月 日               性别：</w:t>
      </w:r>
    </w:p>
    <w:p w:rsidR="00D64D77" w:rsidRDefault="0081401C">
      <w:pPr>
        <w:spacing w:line="440" w:lineRule="exact"/>
        <w:ind w:firstLineChars="200" w:firstLine="480"/>
        <w:rPr>
          <w:rFonts w:ascii="宋体"/>
          <w:color w:val="000000"/>
          <w:sz w:val="24"/>
          <w:u w:val="single"/>
        </w:rPr>
      </w:pPr>
      <w:r>
        <w:rPr>
          <w:rFonts w:ascii="宋体" w:hAnsi="宋体" w:hint="eastAsia"/>
          <w:color w:val="000000"/>
          <w:sz w:val="24"/>
        </w:rPr>
        <w:t>通讯地址：</w:t>
      </w:r>
    </w:p>
    <w:p w:rsidR="00D64D77" w:rsidRDefault="0081401C">
      <w:pPr>
        <w:spacing w:line="440" w:lineRule="exact"/>
        <w:ind w:firstLineChars="200" w:firstLine="480"/>
        <w:rPr>
          <w:rFonts w:ascii="宋体"/>
          <w:color w:val="000000"/>
          <w:sz w:val="24"/>
          <w:u w:val="single"/>
        </w:rPr>
      </w:pPr>
      <w:r>
        <w:rPr>
          <w:rFonts w:ascii="宋体" w:hAnsi="宋体" w:hint="eastAsia"/>
          <w:color w:val="000000"/>
          <w:sz w:val="24"/>
        </w:rPr>
        <w:t>邮政编码：                        联系电话：</w:t>
      </w:r>
    </w:p>
    <w:p w:rsidR="00D64D77" w:rsidRDefault="0081401C">
      <w:pPr>
        <w:spacing w:line="440" w:lineRule="exact"/>
        <w:ind w:firstLineChars="200" w:firstLine="480"/>
        <w:rPr>
          <w:rFonts w:ascii="宋体"/>
          <w:color w:val="000000"/>
          <w:sz w:val="24"/>
        </w:rPr>
      </w:pPr>
      <w:r>
        <w:rPr>
          <w:rFonts w:ascii="宋体" w:hAnsi="宋体" w:hint="eastAsia"/>
          <w:color w:val="000000"/>
          <w:sz w:val="24"/>
        </w:rPr>
        <w:t>（买受人为多人时，可相应增加）</w:t>
      </w:r>
    </w:p>
    <w:p w:rsidR="00D64D77" w:rsidRDefault="00D64D77">
      <w:pPr>
        <w:spacing w:line="440" w:lineRule="exact"/>
        <w:jc w:val="center"/>
        <w:rPr>
          <w:rFonts w:ascii="宋体"/>
          <w:color w:val="000000"/>
          <w:sz w:val="24"/>
        </w:rPr>
      </w:pPr>
    </w:p>
    <w:p w:rsidR="00D64D77" w:rsidRDefault="0081401C">
      <w:pPr>
        <w:spacing w:line="440" w:lineRule="exact"/>
        <w:jc w:val="center"/>
        <w:rPr>
          <w:rFonts w:ascii="黑体" w:eastAsia="黑体" w:hAnsi="黑体"/>
          <w:bCs/>
          <w:color w:val="000000"/>
          <w:sz w:val="32"/>
          <w:szCs w:val="32"/>
        </w:rPr>
      </w:pPr>
      <w:r>
        <w:rPr>
          <w:rFonts w:ascii="黑体" w:eastAsia="黑体" w:hAnsi="黑体" w:hint="eastAsia"/>
          <w:bCs/>
          <w:color w:val="000000"/>
          <w:sz w:val="32"/>
          <w:szCs w:val="32"/>
        </w:rPr>
        <w:t>第二章</w:t>
      </w:r>
      <w:r w:rsidR="008712A3">
        <w:rPr>
          <w:rFonts w:ascii="黑体" w:eastAsia="黑体" w:hAnsi="黑体" w:hint="eastAsia"/>
          <w:bCs/>
          <w:color w:val="000000"/>
          <w:sz w:val="32"/>
          <w:szCs w:val="32"/>
        </w:rPr>
        <w:t xml:space="preserve">  </w:t>
      </w:r>
      <w:r>
        <w:rPr>
          <w:rFonts w:ascii="黑体" w:eastAsia="黑体" w:hAnsi="黑体" w:hint="eastAsia"/>
          <w:bCs/>
          <w:color w:val="000000"/>
          <w:sz w:val="32"/>
          <w:szCs w:val="32"/>
        </w:rPr>
        <w:t>商品房基本状况</w:t>
      </w:r>
    </w:p>
    <w:p w:rsidR="00D64D77" w:rsidRDefault="00D64D77">
      <w:pPr>
        <w:spacing w:line="440" w:lineRule="exact"/>
        <w:rPr>
          <w:rFonts w:ascii="宋体"/>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第一条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项目建设依据</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一、出卖人以【出让】【划拨】【】方式取得坐落于</w:t>
      </w:r>
      <w:r w:rsidRPr="008712A3">
        <w:rPr>
          <w:rFonts w:ascii="Times New Roman" w:hAnsi="Times New Roman"/>
          <w:color w:val="000000"/>
          <w:sz w:val="24"/>
          <w:u w:val="single"/>
        </w:rPr>
        <w:t xml:space="preserve">  </w:t>
      </w:r>
      <w:r w:rsidRPr="008712A3">
        <w:rPr>
          <w:rFonts w:ascii="Times New Roman" w:hAnsi="宋体"/>
          <w:color w:val="000000"/>
          <w:sz w:val="24"/>
        </w:rPr>
        <w:t>地块的建设用地使用权。该地块【不动产权证号】【】为</w:t>
      </w:r>
      <w:r w:rsidRPr="008712A3">
        <w:rPr>
          <w:rFonts w:ascii="Times New Roman" w:hAnsi="Times New Roman"/>
          <w:color w:val="000000"/>
          <w:sz w:val="24"/>
          <w:u w:val="single"/>
        </w:rPr>
        <w:t xml:space="preserve">  </w:t>
      </w:r>
      <w:r w:rsidRPr="008712A3">
        <w:rPr>
          <w:rFonts w:ascii="Times New Roman" w:hAnsi="宋体"/>
          <w:color w:val="000000"/>
          <w:sz w:val="24"/>
        </w:rPr>
        <w:t>，土地使用权面积为</w:t>
      </w:r>
      <w:r w:rsidRPr="008712A3">
        <w:rPr>
          <w:rFonts w:ascii="Times New Roman" w:hAnsi="Times New Roman"/>
          <w:color w:val="000000"/>
          <w:sz w:val="24"/>
          <w:u w:val="single"/>
        </w:rPr>
        <w:t xml:space="preserve">  </w:t>
      </w:r>
      <w:r w:rsidRPr="008712A3">
        <w:rPr>
          <w:rFonts w:ascii="Times New Roman" w:hAnsi="宋体"/>
          <w:color w:val="000000"/>
          <w:sz w:val="24"/>
        </w:rPr>
        <w:t>平方米。买受人购买的商品房（以下简称该商品房）所占用的土地用途为</w:t>
      </w:r>
      <w:r w:rsidRPr="008712A3">
        <w:rPr>
          <w:rFonts w:ascii="Times New Roman" w:hAnsi="Times New Roman"/>
          <w:color w:val="000000"/>
          <w:sz w:val="24"/>
          <w:u w:val="single"/>
        </w:rPr>
        <w:t xml:space="preserve">  </w:t>
      </w:r>
      <w:r w:rsidRPr="008712A3">
        <w:rPr>
          <w:rFonts w:ascii="Times New Roman" w:hAnsi="宋体"/>
          <w:color w:val="000000"/>
          <w:sz w:val="24"/>
        </w:rPr>
        <w:t>，土地使用权终止日期为</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二、出卖人经批准，在上述地块上建设的商品房项目核准名称为</w:t>
      </w:r>
      <w:r w:rsidRPr="008712A3">
        <w:rPr>
          <w:rFonts w:ascii="Times New Roman" w:hAnsi="Times New Roman"/>
          <w:color w:val="000000"/>
          <w:sz w:val="24"/>
          <w:u w:val="single"/>
        </w:rPr>
        <w:t xml:space="preserve">  </w:t>
      </w:r>
      <w:r w:rsidRPr="008712A3">
        <w:rPr>
          <w:rFonts w:ascii="Times New Roman" w:hAnsi="宋体"/>
          <w:color w:val="000000"/>
          <w:sz w:val="24"/>
        </w:rPr>
        <w:t>，建设工程规划许可证号为</w:t>
      </w:r>
      <w:r w:rsidRPr="008712A3">
        <w:rPr>
          <w:rFonts w:ascii="Times New Roman" w:hAnsi="Times New Roman"/>
          <w:color w:val="000000"/>
          <w:sz w:val="24"/>
          <w:u w:val="single"/>
        </w:rPr>
        <w:t xml:space="preserve">  </w:t>
      </w:r>
      <w:r w:rsidRPr="008712A3">
        <w:rPr>
          <w:rFonts w:ascii="Times New Roman" w:hAnsi="宋体"/>
          <w:color w:val="000000"/>
          <w:sz w:val="24"/>
        </w:rPr>
        <w:t>，建筑工程施工许可证号为</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eastAsia="方正黑体_GBK" w:hAnsi="Times New Roman"/>
          <w:bCs/>
          <w:color w:val="000000"/>
          <w:sz w:val="24"/>
        </w:rPr>
      </w:pPr>
      <w:r w:rsidRPr="008712A3">
        <w:rPr>
          <w:rFonts w:ascii="Times New Roman" w:eastAsia="方正黑体_GBK" w:hAnsi="Times New Roman"/>
          <w:bCs/>
          <w:color w:val="000000"/>
          <w:sz w:val="24"/>
        </w:rPr>
        <w:t>第二条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现售依据</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该商品房已在现售备案，备案号为：</w:t>
      </w:r>
      <w:r w:rsidRPr="008712A3">
        <w:rPr>
          <w:rFonts w:ascii="Times New Roman" w:hAnsi="Times New Roman"/>
          <w:color w:val="000000"/>
          <w:sz w:val="24"/>
          <w:u w:val="single"/>
        </w:rPr>
        <w:t xml:space="preserve">  </w:t>
      </w:r>
    </w:p>
    <w:p w:rsidR="00D64D77" w:rsidRPr="008712A3" w:rsidRDefault="0081401C">
      <w:pPr>
        <w:spacing w:line="440" w:lineRule="exact"/>
        <w:ind w:firstLineChars="200" w:firstLine="480"/>
        <w:jc w:val="left"/>
        <w:rPr>
          <w:rFonts w:ascii="Times New Roman" w:eastAsia="方正黑体_GBK" w:hAnsi="Times New Roman"/>
          <w:bCs/>
          <w:color w:val="000000"/>
          <w:sz w:val="24"/>
        </w:rPr>
      </w:pPr>
      <w:r w:rsidRPr="008712A3">
        <w:rPr>
          <w:rFonts w:ascii="Times New Roman" w:eastAsia="方正黑体_GBK" w:hAnsi="Times New Roman"/>
          <w:bCs/>
          <w:color w:val="000000"/>
          <w:sz w:val="24"/>
        </w:rPr>
        <w:t>第三条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商品房基本情况</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一、该商品房的规划用途为【住宅】【商业】【】。</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二、该商品房所在建筑物的主体结构为</w:t>
      </w:r>
      <w:r w:rsidRPr="008712A3">
        <w:rPr>
          <w:rFonts w:ascii="Times New Roman" w:hAnsi="Times New Roman"/>
          <w:color w:val="000000"/>
          <w:sz w:val="24"/>
          <w:u w:val="single"/>
        </w:rPr>
        <w:t xml:space="preserve">  </w:t>
      </w:r>
      <w:r w:rsidRPr="008712A3">
        <w:rPr>
          <w:rFonts w:ascii="Times New Roman" w:hAnsi="宋体"/>
          <w:color w:val="000000"/>
          <w:sz w:val="24"/>
        </w:rPr>
        <w:t>，建筑总层数为</w:t>
      </w:r>
      <w:r w:rsidRPr="008712A3">
        <w:rPr>
          <w:rFonts w:ascii="Times New Roman" w:hAnsi="Times New Roman"/>
          <w:color w:val="000000"/>
          <w:sz w:val="24"/>
          <w:u w:val="single"/>
        </w:rPr>
        <w:t xml:space="preserve">  </w:t>
      </w:r>
      <w:r w:rsidRPr="008712A3">
        <w:rPr>
          <w:rFonts w:ascii="Times New Roman" w:hAnsi="宋体"/>
          <w:color w:val="000000"/>
          <w:sz w:val="24"/>
        </w:rPr>
        <w:t>层，其中地上</w:t>
      </w:r>
      <w:r w:rsidRPr="008712A3">
        <w:rPr>
          <w:rFonts w:ascii="Times New Roman" w:hAnsi="Times New Roman"/>
          <w:color w:val="000000"/>
          <w:sz w:val="24"/>
          <w:u w:val="single"/>
        </w:rPr>
        <w:t xml:space="preserve">  </w:t>
      </w:r>
      <w:r w:rsidRPr="008712A3">
        <w:rPr>
          <w:rFonts w:ascii="Times New Roman" w:hAnsi="宋体"/>
          <w:color w:val="000000"/>
          <w:sz w:val="24"/>
        </w:rPr>
        <w:t>层，地下</w:t>
      </w:r>
      <w:r w:rsidRPr="008712A3">
        <w:rPr>
          <w:rFonts w:ascii="Times New Roman" w:hAnsi="Times New Roman"/>
          <w:color w:val="000000"/>
          <w:sz w:val="24"/>
          <w:u w:val="single"/>
        </w:rPr>
        <w:t xml:space="preserve">  </w:t>
      </w:r>
      <w:r w:rsidRPr="008712A3">
        <w:rPr>
          <w:rFonts w:ascii="Times New Roman" w:hAnsi="宋体"/>
          <w:color w:val="000000"/>
          <w:sz w:val="24"/>
        </w:rPr>
        <w:t>层。【有】【无】电梯。</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三、该商品房为第一条规定项目中的</w:t>
      </w:r>
      <w:r w:rsidRPr="008712A3">
        <w:rPr>
          <w:rFonts w:ascii="Times New Roman" w:hAnsi="Times New Roman"/>
          <w:color w:val="000000"/>
          <w:sz w:val="24"/>
          <w:u w:val="single"/>
        </w:rPr>
        <w:t xml:space="preserve">  </w:t>
      </w:r>
      <w:r w:rsidRPr="008712A3">
        <w:rPr>
          <w:rFonts w:ascii="Times New Roman" w:hAnsi="宋体"/>
          <w:color w:val="000000"/>
          <w:sz w:val="24"/>
        </w:rPr>
        <w:t>【幢】【座】【】</w:t>
      </w:r>
      <w:r w:rsidRPr="008712A3">
        <w:rPr>
          <w:rFonts w:ascii="Times New Roman" w:hAnsi="Times New Roman"/>
          <w:color w:val="000000"/>
          <w:sz w:val="24"/>
          <w:u w:val="single"/>
        </w:rPr>
        <w:t xml:space="preserve">  </w:t>
      </w:r>
      <w:r w:rsidRPr="008712A3">
        <w:rPr>
          <w:rFonts w:ascii="Times New Roman" w:hAnsi="宋体"/>
          <w:color w:val="000000"/>
          <w:sz w:val="24"/>
        </w:rPr>
        <w:t>单元</w:t>
      </w:r>
      <w:r w:rsidRPr="008712A3">
        <w:rPr>
          <w:rFonts w:ascii="Times New Roman" w:hAnsi="Times New Roman"/>
          <w:color w:val="000000"/>
          <w:sz w:val="24"/>
          <w:u w:val="single"/>
        </w:rPr>
        <w:t xml:space="preserve">  </w:t>
      </w:r>
      <w:r w:rsidRPr="008712A3">
        <w:rPr>
          <w:rFonts w:ascii="Times New Roman" w:hAnsi="宋体"/>
          <w:color w:val="000000"/>
          <w:sz w:val="24"/>
        </w:rPr>
        <w:t>层</w:t>
      </w:r>
      <w:r w:rsidRPr="008712A3">
        <w:rPr>
          <w:rFonts w:ascii="Times New Roman" w:hAnsi="Times New Roman"/>
          <w:color w:val="000000"/>
          <w:sz w:val="24"/>
          <w:u w:val="single"/>
        </w:rPr>
        <w:t xml:space="preserve">  </w:t>
      </w:r>
      <w:r w:rsidRPr="008712A3">
        <w:rPr>
          <w:rFonts w:ascii="Times New Roman" w:hAnsi="宋体"/>
          <w:color w:val="000000"/>
          <w:sz w:val="24"/>
        </w:rPr>
        <w:t>号。公安门牌为</w:t>
      </w:r>
      <w:r w:rsidRPr="008712A3">
        <w:rPr>
          <w:rFonts w:ascii="Times New Roman" w:hAnsi="Times New Roman"/>
          <w:color w:val="000000"/>
          <w:sz w:val="24"/>
          <w:u w:val="single"/>
        </w:rPr>
        <w:t xml:space="preserve">  </w:t>
      </w:r>
      <w:r w:rsidRPr="008712A3">
        <w:rPr>
          <w:rFonts w:ascii="Times New Roman" w:hAnsi="宋体"/>
          <w:color w:val="000000"/>
          <w:sz w:val="24"/>
        </w:rPr>
        <w:t>。</w:t>
      </w:r>
      <w:proofErr w:type="gramStart"/>
      <w:r w:rsidRPr="008712A3">
        <w:rPr>
          <w:rFonts w:ascii="Times New Roman" w:hAnsi="宋体"/>
          <w:color w:val="000000"/>
          <w:sz w:val="24"/>
        </w:rPr>
        <w:t>丘号为</w:t>
      </w:r>
      <w:proofErr w:type="gramEnd"/>
      <w:r w:rsidRPr="008712A3">
        <w:rPr>
          <w:rFonts w:ascii="Times New Roman" w:hAnsi="Times New Roman"/>
          <w:color w:val="000000"/>
          <w:sz w:val="24"/>
          <w:u w:val="single"/>
        </w:rPr>
        <w:t xml:space="preserve">  </w:t>
      </w:r>
      <w:r w:rsidRPr="008712A3">
        <w:rPr>
          <w:rFonts w:ascii="Times New Roman" w:hAnsi="宋体"/>
          <w:color w:val="000000"/>
          <w:sz w:val="24"/>
        </w:rPr>
        <w:t>，房屋编码为</w:t>
      </w:r>
      <w:r w:rsidRPr="008712A3">
        <w:rPr>
          <w:rFonts w:ascii="Times New Roman" w:hAnsi="Times New Roman"/>
          <w:color w:val="000000"/>
          <w:sz w:val="24"/>
          <w:u w:val="single"/>
        </w:rPr>
        <w:t xml:space="preserve">  </w:t>
      </w:r>
      <w:r w:rsidRPr="008712A3">
        <w:rPr>
          <w:rFonts w:ascii="Times New Roman" w:hAnsi="宋体"/>
          <w:color w:val="000000"/>
          <w:sz w:val="24"/>
        </w:rPr>
        <w:t>，不动产单元号为</w:t>
      </w:r>
      <w:r w:rsidRPr="008712A3">
        <w:rPr>
          <w:rFonts w:ascii="Times New Roman" w:hAnsi="Times New Roman"/>
          <w:color w:val="000000"/>
          <w:sz w:val="24"/>
          <w:u w:val="single"/>
        </w:rPr>
        <w:t xml:space="preserve">  </w:t>
      </w:r>
      <w:r w:rsidRPr="008712A3">
        <w:rPr>
          <w:rFonts w:ascii="Times New Roman" w:hAnsi="宋体"/>
          <w:color w:val="000000"/>
          <w:sz w:val="24"/>
        </w:rPr>
        <w:t>。如房号发生改变，不影响该商品房的特定位置。该商品房的平面图见附件一。</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四、该商品房的房产测绘机构为</w:t>
      </w:r>
      <w:r w:rsidRPr="008712A3">
        <w:rPr>
          <w:rFonts w:ascii="Times New Roman" w:hAnsi="Times New Roman"/>
          <w:color w:val="000000"/>
          <w:sz w:val="24"/>
          <w:u w:val="single"/>
        </w:rPr>
        <w:t xml:space="preserve">  </w:t>
      </w:r>
      <w:r w:rsidRPr="008712A3">
        <w:rPr>
          <w:rFonts w:ascii="Times New Roman" w:hAnsi="宋体"/>
          <w:color w:val="000000"/>
          <w:sz w:val="24"/>
        </w:rPr>
        <w:t>，其实测建筑面积共</w:t>
      </w:r>
      <w:r w:rsidRPr="008712A3">
        <w:rPr>
          <w:rFonts w:ascii="Times New Roman" w:hAnsi="Times New Roman"/>
          <w:color w:val="000000"/>
          <w:sz w:val="24"/>
          <w:u w:val="single"/>
        </w:rPr>
        <w:t xml:space="preserve">  </w:t>
      </w:r>
      <w:r w:rsidRPr="008712A3">
        <w:rPr>
          <w:rFonts w:ascii="Times New Roman" w:hAnsi="宋体"/>
          <w:color w:val="000000"/>
          <w:sz w:val="24"/>
        </w:rPr>
        <w:t>平方米，其中套内建筑面积</w:t>
      </w:r>
      <w:r w:rsidRPr="008712A3">
        <w:rPr>
          <w:rFonts w:ascii="Times New Roman" w:hAnsi="Times New Roman"/>
          <w:color w:val="000000"/>
          <w:sz w:val="24"/>
          <w:u w:val="single"/>
        </w:rPr>
        <w:t xml:space="preserve">  </w:t>
      </w:r>
      <w:r w:rsidRPr="008712A3">
        <w:rPr>
          <w:rFonts w:ascii="Times New Roman" w:hAnsi="宋体"/>
          <w:color w:val="000000"/>
          <w:sz w:val="24"/>
        </w:rPr>
        <w:t>平方米，分摊共有建筑面积</w:t>
      </w:r>
      <w:r w:rsidRPr="008712A3">
        <w:rPr>
          <w:rFonts w:ascii="Times New Roman" w:hAnsi="Times New Roman"/>
          <w:color w:val="000000"/>
          <w:sz w:val="24"/>
          <w:u w:val="single"/>
        </w:rPr>
        <w:t xml:space="preserve">  </w:t>
      </w:r>
      <w:r w:rsidRPr="008712A3">
        <w:rPr>
          <w:rFonts w:ascii="Times New Roman" w:hAnsi="宋体"/>
          <w:color w:val="000000"/>
          <w:sz w:val="24"/>
        </w:rPr>
        <w:t>平方米。该商品房共用部位见附件二。</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五、该商品房层高为</w:t>
      </w:r>
      <w:r w:rsidRPr="008712A3">
        <w:rPr>
          <w:rFonts w:ascii="Times New Roman" w:hAnsi="Times New Roman"/>
          <w:color w:val="000000"/>
          <w:sz w:val="24"/>
          <w:u w:val="single"/>
        </w:rPr>
        <w:t xml:space="preserve">  </w:t>
      </w:r>
      <w:r w:rsidRPr="008712A3">
        <w:rPr>
          <w:rFonts w:ascii="Times New Roman" w:hAnsi="宋体"/>
          <w:color w:val="000000"/>
          <w:sz w:val="24"/>
        </w:rPr>
        <w:t>米，有</w:t>
      </w:r>
      <w:r w:rsidRPr="008712A3">
        <w:rPr>
          <w:rFonts w:ascii="Times New Roman" w:hAnsi="Times New Roman"/>
          <w:color w:val="000000"/>
          <w:sz w:val="24"/>
          <w:u w:val="single"/>
        </w:rPr>
        <w:t xml:space="preserve">  </w:t>
      </w:r>
      <w:proofErr w:type="gramStart"/>
      <w:r w:rsidRPr="008712A3">
        <w:rPr>
          <w:rFonts w:ascii="Times New Roman" w:hAnsi="宋体"/>
          <w:color w:val="000000"/>
          <w:sz w:val="24"/>
        </w:rPr>
        <w:t>个</w:t>
      </w:r>
      <w:proofErr w:type="gramEnd"/>
      <w:r w:rsidRPr="008712A3">
        <w:rPr>
          <w:rFonts w:ascii="Times New Roman" w:hAnsi="宋体"/>
          <w:color w:val="000000"/>
          <w:sz w:val="24"/>
        </w:rPr>
        <w:t>阳台，其中</w:t>
      </w:r>
      <w:r w:rsidRPr="008712A3">
        <w:rPr>
          <w:rFonts w:ascii="Times New Roman" w:hAnsi="Times New Roman"/>
          <w:color w:val="000000"/>
          <w:sz w:val="24"/>
          <w:u w:val="single"/>
        </w:rPr>
        <w:t xml:space="preserve">  </w:t>
      </w:r>
      <w:proofErr w:type="gramStart"/>
      <w:r w:rsidRPr="008712A3">
        <w:rPr>
          <w:rFonts w:ascii="Times New Roman" w:hAnsi="宋体"/>
          <w:color w:val="000000"/>
          <w:sz w:val="24"/>
        </w:rPr>
        <w:t>个</w:t>
      </w:r>
      <w:proofErr w:type="gramEnd"/>
      <w:r w:rsidRPr="008712A3">
        <w:rPr>
          <w:rFonts w:ascii="Times New Roman" w:hAnsi="宋体"/>
          <w:color w:val="000000"/>
          <w:sz w:val="24"/>
        </w:rPr>
        <w:t>阳台为封闭式，</w:t>
      </w:r>
      <w:r w:rsidRPr="008712A3">
        <w:rPr>
          <w:rFonts w:ascii="Times New Roman" w:hAnsi="Times New Roman"/>
          <w:color w:val="000000"/>
          <w:sz w:val="24"/>
          <w:u w:val="single"/>
        </w:rPr>
        <w:t xml:space="preserve">  </w:t>
      </w:r>
      <w:proofErr w:type="gramStart"/>
      <w:r w:rsidRPr="008712A3">
        <w:rPr>
          <w:rFonts w:ascii="Times New Roman" w:hAnsi="宋体"/>
          <w:color w:val="000000"/>
          <w:sz w:val="24"/>
        </w:rPr>
        <w:t>个</w:t>
      </w:r>
      <w:proofErr w:type="gramEnd"/>
      <w:r w:rsidRPr="008712A3">
        <w:rPr>
          <w:rFonts w:ascii="Times New Roman" w:hAnsi="宋体"/>
          <w:color w:val="000000"/>
          <w:sz w:val="24"/>
        </w:rPr>
        <w:t>阳台为非封闭式。阳台是否封闭以规划设计文件为准。</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六、</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第四条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抵押情况</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与该商品房及所占用土地有关的抵押情况为【抵押】【未抵押】。</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抵押类型</w:t>
      </w:r>
      <w:r w:rsidRPr="008712A3">
        <w:rPr>
          <w:rFonts w:ascii="Times New Roman" w:hAnsi="Times New Roman"/>
          <w:color w:val="000000"/>
          <w:sz w:val="24"/>
        </w:rPr>
        <w:t xml:space="preserve">:                       </w:t>
      </w:r>
      <w:r w:rsidRPr="008712A3">
        <w:rPr>
          <w:rFonts w:ascii="Times New Roman" w:hAnsi="宋体"/>
          <w:color w:val="000000"/>
          <w:sz w:val="24"/>
        </w:rPr>
        <w:t>抵押人：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lastRenderedPageBreak/>
        <w:t>抵押权人：</w:t>
      </w:r>
      <w:r w:rsidRPr="008712A3">
        <w:rPr>
          <w:rFonts w:ascii="Times New Roman" w:hAnsi="Times New Roman"/>
          <w:color w:val="000000"/>
          <w:sz w:val="24"/>
        </w:rPr>
        <w:t xml:space="preserve">                      </w:t>
      </w:r>
      <w:r w:rsidRPr="008712A3">
        <w:rPr>
          <w:rFonts w:ascii="Times New Roman" w:hAnsi="宋体"/>
          <w:color w:val="000000"/>
          <w:sz w:val="24"/>
        </w:rPr>
        <w:t>抵押登记机构：</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抵押登记日期：</w:t>
      </w:r>
      <w:r w:rsidRPr="008712A3">
        <w:rPr>
          <w:rFonts w:ascii="Times New Roman" w:hAnsi="Times New Roman"/>
          <w:color w:val="000000"/>
          <w:sz w:val="24"/>
        </w:rPr>
        <w:t xml:space="preserve">                  </w:t>
      </w:r>
      <w:r w:rsidRPr="008712A3">
        <w:rPr>
          <w:rFonts w:ascii="Times New Roman" w:hAnsi="宋体"/>
          <w:color w:val="000000"/>
          <w:sz w:val="24"/>
        </w:rPr>
        <w:t>债务履行期限：</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抵押类型</w:t>
      </w:r>
      <w:r w:rsidRPr="008712A3">
        <w:rPr>
          <w:rFonts w:ascii="Times New Roman" w:hAnsi="Times New Roman"/>
          <w:color w:val="000000"/>
          <w:sz w:val="24"/>
        </w:rPr>
        <w:t xml:space="preserve">:                       </w:t>
      </w:r>
      <w:r w:rsidRPr="008712A3">
        <w:rPr>
          <w:rFonts w:ascii="Times New Roman" w:hAnsi="宋体"/>
          <w:color w:val="000000"/>
          <w:sz w:val="24"/>
        </w:rPr>
        <w:t>抵押人：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抵押权人：</w:t>
      </w:r>
      <w:r w:rsidRPr="008712A3">
        <w:rPr>
          <w:rFonts w:ascii="Times New Roman" w:hAnsi="Times New Roman"/>
          <w:color w:val="000000"/>
          <w:sz w:val="24"/>
        </w:rPr>
        <w:t xml:space="preserve">                      </w:t>
      </w:r>
      <w:r w:rsidRPr="008712A3">
        <w:rPr>
          <w:rFonts w:ascii="Times New Roman" w:hAnsi="宋体"/>
          <w:color w:val="000000"/>
          <w:sz w:val="24"/>
        </w:rPr>
        <w:t>抵押登记机构：</w:t>
      </w:r>
    </w:p>
    <w:p w:rsidR="00D64D77" w:rsidRPr="008712A3" w:rsidRDefault="0081401C">
      <w:pPr>
        <w:spacing w:line="440" w:lineRule="exact"/>
        <w:ind w:firstLineChars="200" w:firstLine="480"/>
        <w:rPr>
          <w:rFonts w:ascii="Times New Roman" w:hAnsi="Times New Roman"/>
          <w:color w:val="000000"/>
          <w:sz w:val="24"/>
          <w:u w:val="single"/>
        </w:rPr>
      </w:pPr>
      <w:r w:rsidRPr="008712A3">
        <w:rPr>
          <w:rFonts w:ascii="Times New Roman" w:hAnsi="宋体"/>
          <w:color w:val="000000"/>
          <w:sz w:val="24"/>
        </w:rPr>
        <w:t>抵押登记日期：</w:t>
      </w:r>
      <w:r w:rsidRPr="008712A3">
        <w:rPr>
          <w:rFonts w:ascii="Times New Roman" w:hAnsi="Times New Roman"/>
          <w:color w:val="000000"/>
          <w:sz w:val="24"/>
        </w:rPr>
        <w:t xml:space="preserve">                  </w:t>
      </w:r>
      <w:r w:rsidRPr="008712A3">
        <w:rPr>
          <w:rFonts w:ascii="Times New Roman" w:hAnsi="宋体"/>
          <w:color w:val="000000"/>
          <w:sz w:val="24"/>
        </w:rPr>
        <w:t>债务履行期限：</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关于抵押的相关文件（按照现行法律法规要求）及相关约定见附件三。</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第五条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房屋权利状况承诺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一、出卖人对该商品房享有合法权利。</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二、该商品房没有出售给除本合同买受人以外的其他人。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三、该商品房没有司法查封或其他限制转让的情况。</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如该商品房权利状况与上述情况不符，导致不能完成本合同登记备案或房屋所有权转移登记的，买受人有权解除合同。给买受人造成损失的，由出卖人支付【已付房价款一倍】【买受人全部损失】的赔偿金。</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jc w:val="center"/>
        <w:rPr>
          <w:rFonts w:ascii="Times New Roman" w:eastAsia="方正黑体_GBK" w:hAnsi="Times New Roman"/>
          <w:bCs/>
          <w:color w:val="000000"/>
          <w:sz w:val="32"/>
          <w:szCs w:val="32"/>
        </w:rPr>
      </w:pPr>
      <w:r w:rsidRPr="008712A3">
        <w:rPr>
          <w:rFonts w:ascii="Times New Roman" w:eastAsia="方正黑体_GBK" w:hAnsi="方正黑体_GBK"/>
          <w:bCs/>
          <w:color w:val="000000"/>
          <w:sz w:val="32"/>
          <w:szCs w:val="32"/>
        </w:rPr>
        <w:t>第三章</w:t>
      </w:r>
      <w:r w:rsidR="008712A3" w:rsidRPr="008712A3">
        <w:rPr>
          <w:rFonts w:ascii="Times New Roman" w:eastAsia="方正黑体_GBK" w:hAnsi="Times New Roman"/>
          <w:bCs/>
          <w:color w:val="000000"/>
          <w:sz w:val="32"/>
          <w:szCs w:val="32"/>
        </w:rPr>
        <w:t xml:space="preserve">  </w:t>
      </w:r>
      <w:r w:rsidRPr="008712A3">
        <w:rPr>
          <w:rFonts w:ascii="Times New Roman" w:eastAsia="方正黑体_GBK" w:hAnsi="方正黑体_GBK"/>
          <w:bCs/>
          <w:color w:val="000000"/>
          <w:sz w:val="32"/>
          <w:szCs w:val="32"/>
        </w:rPr>
        <w:t>商品房价款</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第六条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计价方式与价款</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买受人与出卖人约定按下述第种方式计算该商品房价款：</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一、按照套计算，该商品房总价款为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元）；其中，装修工程总价款为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二、按照套内建筑面积计算，该商品房单价为每平方米</w:t>
      </w:r>
      <w:r w:rsidRPr="008712A3">
        <w:rPr>
          <w:rFonts w:ascii="Times New Roman" w:hAnsi="Times New Roman"/>
          <w:color w:val="000000"/>
          <w:sz w:val="24"/>
          <w:u w:val="single"/>
        </w:rPr>
        <w:t xml:space="preserve">   </w:t>
      </w:r>
      <w:r w:rsidRPr="008712A3">
        <w:rPr>
          <w:rFonts w:ascii="Times New Roman" w:hAnsi="宋体"/>
          <w:color w:val="000000"/>
          <w:sz w:val="24"/>
        </w:rPr>
        <w:t>元，总价款为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元）；其中，装修工程单价为每平方米</w:t>
      </w:r>
      <w:r w:rsidRPr="008712A3">
        <w:rPr>
          <w:rFonts w:ascii="Times New Roman" w:hAnsi="Times New Roman"/>
          <w:color w:val="000000"/>
          <w:sz w:val="24"/>
          <w:u w:val="single"/>
        </w:rPr>
        <w:t xml:space="preserve">  </w:t>
      </w:r>
      <w:r w:rsidRPr="008712A3">
        <w:rPr>
          <w:rFonts w:ascii="Times New Roman" w:hAnsi="宋体"/>
          <w:color w:val="000000"/>
          <w:sz w:val="24"/>
        </w:rPr>
        <w:t>元，装修工程总价款为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三、按照建筑面积计算，该商品房单价为每平方米</w:t>
      </w:r>
      <w:r w:rsidRPr="008712A3">
        <w:rPr>
          <w:rFonts w:ascii="Times New Roman" w:hAnsi="Times New Roman"/>
          <w:color w:val="000000"/>
          <w:sz w:val="24"/>
          <w:u w:val="single"/>
        </w:rPr>
        <w:t xml:space="preserve">  </w:t>
      </w:r>
      <w:r w:rsidRPr="008712A3">
        <w:rPr>
          <w:rFonts w:ascii="Times New Roman" w:hAnsi="宋体"/>
          <w:color w:val="000000"/>
          <w:sz w:val="24"/>
        </w:rPr>
        <w:t>元，总价款为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元）；其中，装修工程单价为每平方米</w:t>
      </w:r>
      <w:r w:rsidRPr="008712A3">
        <w:rPr>
          <w:rFonts w:ascii="Times New Roman" w:hAnsi="Times New Roman"/>
          <w:color w:val="000000"/>
          <w:sz w:val="24"/>
          <w:u w:val="single"/>
        </w:rPr>
        <w:t xml:space="preserve">     </w:t>
      </w:r>
      <w:r w:rsidRPr="008712A3">
        <w:rPr>
          <w:rFonts w:ascii="Times New Roman" w:hAnsi="宋体"/>
          <w:color w:val="000000"/>
          <w:sz w:val="24"/>
        </w:rPr>
        <w:t>元，装修工程总价款为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四、按照</w:t>
      </w:r>
      <w:r w:rsidRPr="008712A3">
        <w:rPr>
          <w:rFonts w:ascii="Times New Roman" w:hAnsi="Times New Roman"/>
          <w:color w:val="000000"/>
          <w:sz w:val="24"/>
          <w:u w:val="single"/>
        </w:rPr>
        <w:t xml:space="preserve">   </w:t>
      </w:r>
      <w:r w:rsidRPr="008712A3">
        <w:rPr>
          <w:rFonts w:ascii="Times New Roman" w:hAnsi="宋体"/>
          <w:color w:val="000000"/>
          <w:sz w:val="24"/>
        </w:rPr>
        <w:t>计算，该商品房总价款为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元）；其中，装修工程总价款为</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第七条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付款方式及期限</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lastRenderedPageBreak/>
        <w:t>一、签订本合同前，买受人已向出卖人支付定金</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元），该定金于【本合同签订】【交付首付款】【】时【抵作】【】商品房价款。</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二、买受人采取下列第种方式付款：</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一次性付款。买受人应当在</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日前支付该商品房全部价款。</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分期付款。买受人应当在</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日前分期支付该商品房全部价款，</w:t>
      </w:r>
      <w:proofErr w:type="gramStart"/>
      <w:r w:rsidRPr="008712A3">
        <w:rPr>
          <w:rFonts w:ascii="Times New Roman" w:hAnsi="宋体"/>
          <w:color w:val="000000"/>
          <w:sz w:val="24"/>
        </w:rPr>
        <w:t>含人才</w:t>
      </w:r>
      <w:proofErr w:type="gramEnd"/>
      <w:r w:rsidRPr="008712A3">
        <w:rPr>
          <w:rFonts w:ascii="Times New Roman" w:hAnsi="宋体"/>
          <w:color w:val="000000"/>
          <w:sz w:val="24"/>
        </w:rPr>
        <w:t>补贴款</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元），首期房价款</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元），应当于</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日前支付。</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宋体"/>
          <w:color w:val="000000"/>
          <w:sz w:val="24"/>
        </w:rPr>
        <w:t>贷款方式付款：【公积金贷款】【商业贷款】【】。买受人应当于</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日前支付首期房价款</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w:t>
      </w:r>
      <w:proofErr w:type="gramStart"/>
      <w:r w:rsidRPr="008712A3">
        <w:rPr>
          <w:rFonts w:ascii="Times New Roman" w:hAnsi="宋体"/>
          <w:color w:val="000000"/>
          <w:sz w:val="24"/>
        </w:rPr>
        <w:t>含人才</w:t>
      </w:r>
      <w:proofErr w:type="gramEnd"/>
      <w:r w:rsidRPr="008712A3">
        <w:rPr>
          <w:rFonts w:ascii="Times New Roman" w:hAnsi="宋体"/>
          <w:color w:val="000000"/>
          <w:sz w:val="24"/>
        </w:rPr>
        <w:t>补贴款</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元），占全部房价款的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余款</w:t>
      </w:r>
      <w:r w:rsidRPr="008712A3">
        <w:rPr>
          <w:rFonts w:ascii="Times New Roman" w:hAnsi="Times New Roman"/>
          <w:color w:val="000000"/>
          <w:sz w:val="24"/>
          <w:u w:val="single"/>
        </w:rPr>
        <w:t xml:space="preserve">  </w:t>
      </w:r>
      <w:r w:rsidRPr="008712A3">
        <w:rPr>
          <w:rFonts w:ascii="Times New Roman" w:hAnsi="宋体"/>
          <w:color w:val="000000"/>
          <w:sz w:val="24"/>
        </w:rPr>
        <w:t>（币种）</w:t>
      </w:r>
      <w:r w:rsidRPr="008712A3">
        <w:rPr>
          <w:rFonts w:ascii="Times New Roman" w:hAnsi="Times New Roman"/>
          <w:color w:val="000000"/>
          <w:sz w:val="24"/>
          <w:u w:val="single"/>
        </w:rPr>
        <w:t xml:space="preserve">  </w:t>
      </w:r>
      <w:r w:rsidRPr="008712A3">
        <w:rPr>
          <w:rFonts w:ascii="Times New Roman" w:hAnsi="宋体"/>
          <w:color w:val="000000"/>
          <w:sz w:val="24"/>
        </w:rPr>
        <w:t>元（大写</w:t>
      </w:r>
      <w:r w:rsidRPr="008712A3">
        <w:rPr>
          <w:rFonts w:ascii="Times New Roman" w:hAnsi="Times New Roman"/>
          <w:color w:val="000000"/>
          <w:sz w:val="24"/>
          <w:u w:val="single"/>
        </w:rPr>
        <w:t xml:space="preserve">  </w:t>
      </w:r>
      <w:r w:rsidRPr="008712A3">
        <w:rPr>
          <w:rFonts w:ascii="Times New Roman" w:hAnsi="宋体"/>
          <w:color w:val="000000"/>
          <w:sz w:val="24"/>
        </w:rPr>
        <w:t>元）向</w:t>
      </w:r>
      <w:r w:rsidRPr="008712A3">
        <w:rPr>
          <w:rFonts w:ascii="Times New Roman" w:hAnsi="Times New Roman"/>
          <w:color w:val="000000"/>
          <w:sz w:val="24"/>
          <w:u w:val="single"/>
        </w:rPr>
        <w:t xml:space="preserve">   </w:t>
      </w:r>
      <w:r w:rsidRPr="008712A3">
        <w:rPr>
          <w:rFonts w:ascii="Times New Roman" w:hAnsi="宋体"/>
          <w:color w:val="000000"/>
          <w:sz w:val="24"/>
        </w:rPr>
        <w:t>（贷款机构）申请贷款支付。</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其他方式：</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该商品房价款的计价方式、总价款、付款方式及期限的其它约定见附件四。</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第八条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逾期付款责任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除不可抗力外，买受人未按照约定时间付款的，双方同意按照下列第</w:t>
      </w:r>
      <w:r w:rsidRPr="008712A3">
        <w:rPr>
          <w:rFonts w:ascii="Times New Roman" w:hAnsi="Times New Roman"/>
          <w:color w:val="000000"/>
          <w:sz w:val="24"/>
          <w:u w:val="single"/>
        </w:rPr>
        <w:t xml:space="preserve">  </w:t>
      </w:r>
      <w:r w:rsidRPr="008712A3">
        <w:rPr>
          <w:rFonts w:ascii="Times New Roman" w:hAnsi="宋体"/>
          <w:color w:val="000000"/>
          <w:sz w:val="24"/>
        </w:rPr>
        <w:t>种方式处理：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 xml:space="preserve">1. </w:t>
      </w:r>
      <w:r w:rsidRPr="008712A3">
        <w:rPr>
          <w:rFonts w:ascii="Times New Roman" w:hAnsi="宋体"/>
          <w:color w:val="000000"/>
          <w:sz w:val="24"/>
        </w:rPr>
        <w:t>按照逾期时间，分别处理（（</w:t>
      </w:r>
      <w:r w:rsidRPr="008712A3">
        <w:rPr>
          <w:rFonts w:ascii="Times New Roman" w:hAnsi="Times New Roman"/>
          <w:color w:val="000000"/>
          <w:sz w:val="24"/>
        </w:rPr>
        <w:t>1</w:t>
      </w:r>
      <w:r w:rsidRPr="008712A3">
        <w:rPr>
          <w:rFonts w:ascii="Times New Roman" w:hAnsi="宋体"/>
          <w:color w:val="000000"/>
          <w:sz w:val="24"/>
        </w:rPr>
        <w:t>）和（</w:t>
      </w:r>
      <w:r w:rsidRPr="008712A3">
        <w:rPr>
          <w:rFonts w:ascii="Times New Roman" w:hAnsi="Times New Roman"/>
          <w:color w:val="000000"/>
          <w:sz w:val="24"/>
        </w:rPr>
        <w:t>2</w:t>
      </w:r>
      <w:r w:rsidRPr="008712A3">
        <w:rPr>
          <w:rFonts w:ascii="Times New Roman" w:hAnsi="宋体"/>
          <w:color w:val="000000"/>
          <w:sz w:val="24"/>
        </w:rPr>
        <w:t>）不作累加）。</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1</w:t>
      </w:r>
      <w:r w:rsidRPr="008712A3">
        <w:rPr>
          <w:rFonts w:ascii="Times New Roman" w:hAnsi="宋体"/>
          <w:color w:val="000000"/>
          <w:sz w:val="24"/>
        </w:rPr>
        <w:t>）逾期在</w:t>
      </w:r>
      <w:r w:rsidRPr="008712A3">
        <w:rPr>
          <w:rFonts w:ascii="Times New Roman" w:hAnsi="Times New Roman"/>
          <w:color w:val="000000"/>
          <w:sz w:val="24"/>
          <w:u w:val="single"/>
        </w:rPr>
        <w:t xml:space="preserve">  </w:t>
      </w:r>
      <w:r w:rsidRPr="008712A3">
        <w:rPr>
          <w:rFonts w:ascii="Times New Roman" w:hAnsi="宋体"/>
          <w:color w:val="000000"/>
          <w:sz w:val="24"/>
        </w:rPr>
        <w:t>日之内，买受人按日计算向出卖人支付逾期应付款万分之</w:t>
      </w:r>
      <w:r w:rsidRPr="008712A3">
        <w:rPr>
          <w:rFonts w:ascii="Times New Roman" w:hAnsi="Times New Roman"/>
          <w:color w:val="000000"/>
          <w:sz w:val="24"/>
          <w:u w:val="single"/>
        </w:rPr>
        <w:t xml:space="preserve">  </w:t>
      </w:r>
      <w:r w:rsidRPr="008712A3">
        <w:rPr>
          <w:rFonts w:ascii="Times New Roman" w:hAnsi="宋体"/>
          <w:color w:val="000000"/>
          <w:sz w:val="24"/>
        </w:rPr>
        <w:t>的违约金。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2</w:t>
      </w:r>
      <w:r w:rsidRPr="008712A3">
        <w:rPr>
          <w:rFonts w:ascii="Times New Roman" w:hAnsi="宋体"/>
          <w:color w:val="000000"/>
          <w:sz w:val="24"/>
        </w:rPr>
        <w:t>）逾期超过</w:t>
      </w:r>
      <w:r w:rsidRPr="008712A3">
        <w:rPr>
          <w:rFonts w:ascii="Times New Roman" w:hAnsi="Times New Roman"/>
          <w:color w:val="000000"/>
          <w:sz w:val="24"/>
          <w:u w:val="single"/>
        </w:rPr>
        <w:t xml:space="preserve">  </w:t>
      </w:r>
      <w:r w:rsidRPr="008712A3">
        <w:rPr>
          <w:rFonts w:ascii="Times New Roman" w:hAnsi="宋体"/>
          <w:color w:val="000000"/>
          <w:sz w:val="24"/>
        </w:rPr>
        <w:t>日（该期限应当与本条第（</w:t>
      </w:r>
      <w:r w:rsidRPr="008712A3">
        <w:rPr>
          <w:rFonts w:ascii="Times New Roman" w:hAnsi="Times New Roman"/>
          <w:color w:val="000000"/>
          <w:sz w:val="24"/>
        </w:rPr>
        <w:t>1</w:t>
      </w:r>
      <w:r w:rsidRPr="008712A3">
        <w:rPr>
          <w:rFonts w:ascii="Times New Roman" w:hAnsi="宋体"/>
          <w:color w:val="000000"/>
          <w:sz w:val="24"/>
        </w:rPr>
        <w:t>）项中的期限相同）后，出卖人有权解除合同。出卖人解除合同的，应当书面通知买受人。买受人应当自解除合同通知送达之日起</w:t>
      </w:r>
      <w:r w:rsidRPr="008712A3">
        <w:rPr>
          <w:rFonts w:ascii="Times New Roman" w:hAnsi="Times New Roman"/>
          <w:color w:val="000000"/>
          <w:sz w:val="24"/>
          <w:u w:val="single"/>
        </w:rPr>
        <w:t xml:space="preserve">  </w:t>
      </w:r>
      <w:r w:rsidRPr="008712A3">
        <w:rPr>
          <w:rFonts w:ascii="Times New Roman" w:hAnsi="宋体"/>
          <w:color w:val="000000"/>
          <w:sz w:val="24"/>
        </w:rPr>
        <w:t>日内按照累计应付款的</w:t>
      </w:r>
      <w:r w:rsidRPr="008712A3">
        <w:rPr>
          <w:rFonts w:ascii="Times New Roman" w:hAnsi="Times New Roman"/>
          <w:color w:val="000000"/>
          <w:sz w:val="24"/>
          <w:u w:val="single"/>
        </w:rPr>
        <w:t xml:space="preserve">  </w:t>
      </w:r>
      <w:r w:rsidRPr="008712A3">
        <w:rPr>
          <w:rFonts w:ascii="Times New Roman" w:hAnsi="Times New Roman"/>
          <w:color w:val="000000"/>
          <w:sz w:val="24"/>
        </w:rPr>
        <w:t>%</w:t>
      </w:r>
      <w:r w:rsidRPr="008712A3">
        <w:rPr>
          <w:rFonts w:ascii="Times New Roman" w:hAnsi="宋体"/>
          <w:color w:val="000000"/>
          <w:sz w:val="24"/>
        </w:rPr>
        <w:t>向出卖人支付违约金，同时，出卖人退还买受人已付全部房款（含已付贷款部分）。</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出卖人不解除合同的，买受人按日计算向出卖人支付逾期应付款万分之</w:t>
      </w:r>
      <w:r w:rsidRPr="008712A3">
        <w:rPr>
          <w:rFonts w:ascii="Times New Roman" w:hAnsi="Times New Roman"/>
          <w:color w:val="000000"/>
          <w:sz w:val="24"/>
          <w:u w:val="single"/>
        </w:rPr>
        <w:t xml:space="preserve">  </w:t>
      </w:r>
      <w:r w:rsidRPr="008712A3">
        <w:rPr>
          <w:rFonts w:ascii="Times New Roman" w:hAnsi="宋体"/>
          <w:color w:val="000000"/>
          <w:sz w:val="24"/>
        </w:rPr>
        <w:t>（该比率不低于第（</w:t>
      </w:r>
      <w:r w:rsidRPr="008712A3">
        <w:rPr>
          <w:rFonts w:ascii="Times New Roman" w:hAnsi="Times New Roman"/>
          <w:color w:val="000000"/>
          <w:sz w:val="24"/>
        </w:rPr>
        <w:t>1</w:t>
      </w:r>
      <w:r w:rsidRPr="008712A3">
        <w:rPr>
          <w:rFonts w:ascii="Times New Roman" w:hAnsi="宋体"/>
          <w:color w:val="000000"/>
          <w:sz w:val="24"/>
        </w:rPr>
        <w:t>）项中的比率）的违约金。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本条所称逾期应付款是指依照第七条及附件四约定的到期应付款与该期实际已付款的差额；采取分期付款的，按照相应的分期应付款与该期的实际已付款的差额确定。</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2.</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Default="0081401C">
      <w:pPr>
        <w:spacing w:line="440" w:lineRule="exact"/>
        <w:jc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第四章</w:t>
      </w:r>
      <w:r w:rsidR="008712A3">
        <w:rPr>
          <w:rFonts w:ascii="方正黑体_GBK" w:eastAsia="方正黑体_GBK" w:hAnsi="方正黑体_GBK" w:cs="方正黑体_GBK" w:hint="eastAsia"/>
          <w:bCs/>
          <w:color w:val="000000"/>
          <w:sz w:val="32"/>
          <w:szCs w:val="32"/>
        </w:rPr>
        <w:t xml:space="preserve">  </w:t>
      </w:r>
      <w:r>
        <w:rPr>
          <w:rFonts w:ascii="方正黑体_GBK" w:eastAsia="方正黑体_GBK" w:hAnsi="方正黑体_GBK" w:cs="方正黑体_GBK" w:hint="eastAsia"/>
          <w:bCs/>
          <w:color w:val="000000"/>
          <w:sz w:val="32"/>
          <w:szCs w:val="32"/>
        </w:rPr>
        <w:t>商品房建筑和装饰装修与配套设施</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lastRenderedPageBreak/>
        <w:t>第九条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地基基础和主体结构</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一、出卖人承诺该商品房地基基础和主体结构合格，并符合国家及行业标准。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二、地基基础和主体结构经检测不合格的，买受人有权解除合同。给买受人造成损失的，由出卖人支付【已付房价款一倍】【买受人全部损失】的赔偿金。因此而发生的检测费用由出卖人承担。</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三、买受人不解除合同的，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eastAsia="方正黑体_GBK" w:hAnsi="Times New Roman"/>
          <w:bCs/>
          <w:color w:val="000000"/>
          <w:sz w:val="24"/>
        </w:rPr>
      </w:pPr>
      <w:r w:rsidRPr="008712A3">
        <w:rPr>
          <w:rFonts w:ascii="Times New Roman" w:eastAsia="方正黑体_GBK" w:hAnsi="Times New Roman"/>
          <w:bCs/>
          <w:color w:val="000000"/>
          <w:sz w:val="24"/>
        </w:rPr>
        <w:t>第十条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装饰装修材料、设备及工艺标准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商品房的装饰装修材料、设备及工艺标准等应当与附件五的约定一致。</w:t>
      </w:r>
    </w:p>
    <w:p w:rsidR="00D64D77" w:rsidRPr="008712A3" w:rsidRDefault="0081401C">
      <w:pPr>
        <w:spacing w:line="440" w:lineRule="exact"/>
        <w:ind w:firstLineChars="200" w:firstLine="480"/>
        <w:jc w:val="left"/>
        <w:rPr>
          <w:rFonts w:ascii="Times New Roman" w:eastAsia="方正黑体_GBK" w:hAnsi="Times New Roman"/>
          <w:bCs/>
          <w:color w:val="000000"/>
          <w:sz w:val="24"/>
        </w:rPr>
      </w:pPr>
      <w:r w:rsidRPr="008712A3">
        <w:rPr>
          <w:rFonts w:ascii="Times New Roman" w:eastAsia="方正黑体_GBK" w:hAnsi="Times New Roman"/>
          <w:bCs/>
          <w:color w:val="000000"/>
          <w:sz w:val="24"/>
        </w:rPr>
        <w:t>第十一条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装饰装修</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一、该商品房应当使用合格的建筑材料、构配件和设备，装置、装修、装饰所用材料的产品质量及工程施工必须符合国家的强制性标准及双方约定的标准。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不符合上述标准的，买受人有权要求出卖人按照下列第</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方式处理（可多选）：</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1</w:t>
      </w:r>
      <w:r w:rsidRPr="008712A3">
        <w:rPr>
          <w:rFonts w:ascii="Times New Roman" w:hAnsi="宋体"/>
          <w:color w:val="000000"/>
          <w:sz w:val="24"/>
        </w:rPr>
        <w:t>）及时更换、修理；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2</w:t>
      </w:r>
      <w:r w:rsidRPr="008712A3">
        <w:rPr>
          <w:rFonts w:ascii="Times New Roman" w:hAnsi="宋体"/>
          <w:color w:val="000000"/>
          <w:sz w:val="24"/>
        </w:rPr>
        <w:t>）出卖人赔偿双倍的装饰、设备差价；</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3</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4</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二、具体装饰装修及相关设备标准的约定见附件五。</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三、出卖人应当在对装饰装修进行变更前告知买受人，并对变更部分另行书面约定。</w:t>
      </w:r>
    </w:p>
    <w:p w:rsidR="00D64D77" w:rsidRPr="008712A3" w:rsidRDefault="0081401C">
      <w:pPr>
        <w:spacing w:line="440" w:lineRule="exact"/>
        <w:ind w:firstLineChars="200" w:firstLine="480"/>
        <w:jc w:val="left"/>
        <w:rPr>
          <w:rFonts w:ascii="Times New Roman" w:eastAsia="方正黑体_GBK" w:hAnsi="Times New Roman"/>
          <w:bCs/>
          <w:color w:val="000000"/>
          <w:sz w:val="24"/>
        </w:rPr>
      </w:pPr>
      <w:r w:rsidRPr="008712A3">
        <w:rPr>
          <w:rFonts w:ascii="Times New Roman" w:eastAsia="方正黑体_GBK" w:hAnsi="Times New Roman"/>
          <w:bCs/>
          <w:color w:val="000000"/>
          <w:sz w:val="24"/>
        </w:rPr>
        <w:t>第十二条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室内空气质量、建筑隔声和民用建筑节能措施</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一、该商品房室内空气质量符合【国家】【地方】标准，标准绿色星级名称：</w:t>
      </w:r>
      <w:r w:rsidRPr="008712A3">
        <w:rPr>
          <w:rFonts w:ascii="Times New Roman" w:hAnsi="Times New Roman"/>
          <w:color w:val="000000"/>
          <w:sz w:val="24"/>
          <w:u w:val="single"/>
        </w:rPr>
        <w:t xml:space="preserve">  </w:t>
      </w:r>
      <w:r w:rsidRPr="008712A3">
        <w:rPr>
          <w:rFonts w:ascii="Times New Roman" w:hAnsi="宋体"/>
          <w:color w:val="000000"/>
          <w:sz w:val="24"/>
        </w:rPr>
        <w:t>，标准文号：</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二、该商品房为住宅的，建筑隔声情况符合【国家】【地方】标准，标准名称：</w:t>
      </w:r>
      <w:r w:rsidRPr="008712A3">
        <w:rPr>
          <w:rFonts w:ascii="Times New Roman" w:hAnsi="Times New Roman"/>
          <w:color w:val="000000"/>
          <w:sz w:val="24"/>
          <w:u w:val="single"/>
        </w:rPr>
        <w:t xml:space="preserve">  </w:t>
      </w:r>
      <w:r w:rsidRPr="008712A3">
        <w:rPr>
          <w:rFonts w:ascii="Times New Roman" w:hAnsi="宋体"/>
          <w:color w:val="000000"/>
          <w:sz w:val="24"/>
        </w:rPr>
        <w:t>，标准文号：</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该商品房室内空气质量或建筑隔声情况经双方认可的第三方检测机构检测不符合标准的，由出卖人负责整改，检测费用由出卖人承担。因整改导致该商品房逾期交付的，出卖人应当承担逾期交付责任。整改后仍不符合标准的，买受人有权解除合同，出卖人应支付买受人已付房款</w:t>
      </w:r>
      <w:r w:rsidRPr="008712A3">
        <w:rPr>
          <w:rFonts w:ascii="Times New Roman" w:hAnsi="Times New Roman"/>
          <w:color w:val="000000"/>
          <w:sz w:val="24"/>
          <w:u w:val="single"/>
        </w:rPr>
        <w:t xml:space="preserve">   </w:t>
      </w:r>
      <w:r w:rsidRPr="008712A3">
        <w:rPr>
          <w:rFonts w:ascii="Times New Roman" w:hAnsi="Times New Roman"/>
          <w:color w:val="000000"/>
          <w:sz w:val="24"/>
        </w:rPr>
        <w:t>%</w:t>
      </w:r>
      <w:r w:rsidRPr="008712A3">
        <w:rPr>
          <w:rFonts w:ascii="Times New Roman" w:hAnsi="宋体"/>
          <w:color w:val="000000"/>
          <w:sz w:val="24"/>
        </w:rPr>
        <w:t>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四、该商品房应当符合国家有关民用建筑节能强制性标准的要求。未达到标准的，出卖人应当按照相应标准要求负责整改，并承担全部费用。给买受人造成损失的，出</w:t>
      </w:r>
      <w:r w:rsidRPr="008712A3">
        <w:rPr>
          <w:rFonts w:ascii="Times New Roman" w:hAnsi="宋体"/>
          <w:color w:val="000000"/>
          <w:sz w:val="24"/>
        </w:rPr>
        <w:lastRenderedPageBreak/>
        <w:t>卖人应当承担相应赔偿责任。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第十三条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商品房的相关配套设施设备</w:t>
      </w:r>
    </w:p>
    <w:p w:rsidR="00D64D77" w:rsidRPr="008712A3" w:rsidRDefault="0081401C">
      <w:pPr>
        <w:pStyle w:val="ad"/>
        <w:spacing w:line="440" w:lineRule="exact"/>
        <w:ind w:firstLine="480"/>
        <w:jc w:val="left"/>
        <w:rPr>
          <w:rFonts w:ascii="Times New Roman" w:hAnsi="Times New Roman"/>
          <w:color w:val="000000"/>
          <w:sz w:val="24"/>
          <w:szCs w:val="24"/>
        </w:rPr>
      </w:pPr>
      <w:r w:rsidRPr="008712A3">
        <w:rPr>
          <w:rFonts w:ascii="Times New Roman" w:hAnsi="宋体"/>
          <w:color w:val="000000"/>
          <w:sz w:val="24"/>
          <w:szCs w:val="24"/>
        </w:rPr>
        <w:t>一、基础设施设备</w:t>
      </w:r>
    </w:p>
    <w:p w:rsidR="00D64D77" w:rsidRPr="008712A3" w:rsidRDefault="0081401C">
      <w:pPr>
        <w:spacing w:line="440" w:lineRule="exact"/>
        <w:ind w:firstLineChars="200" w:firstLine="480"/>
        <w:jc w:val="distribute"/>
        <w:rPr>
          <w:rFonts w:ascii="Times New Roman" w:hAnsi="Times New Roman"/>
          <w:color w:val="000000"/>
          <w:sz w:val="24"/>
        </w:rPr>
      </w:pPr>
      <w:r w:rsidRPr="008712A3">
        <w:rPr>
          <w:rFonts w:ascii="Times New Roman" w:hAnsi="宋体"/>
          <w:color w:val="000000"/>
          <w:sz w:val="24"/>
        </w:rPr>
        <w:t>（一）供水、排水：交付时供水、排水配套设施齐全，并与城市公共供水、排水管网连接。使用自建设施供水的，供水的水质符合国家规定的饮用水卫生标准，</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（二）供电：交付时纳入城市供电网络并正式供电，</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（三）供暖：交付时供热系统符合供热配建标准，使用城市集中供热的，纳入城市集中供热管网，</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（四）燃气：交付时完成室内燃气管道的敷设，并与城市燃气管网连接，保证燃气供应，</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（五）电话通信：交付时线路敷设到户。</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（六）有线电视：交付时线路敷设到户。</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（七）宽带网络：交付时线路敷设到户。</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以上第（一）、（二）、（三）项由出卖人负责办理开通手续并承担相关费用。第（四）、（五）、（六）、（七）项需要买受人自行办理开通手续。</w:t>
      </w:r>
    </w:p>
    <w:p w:rsidR="00D64D77" w:rsidRPr="008712A3" w:rsidRDefault="0081401C">
      <w:pPr>
        <w:spacing w:line="440" w:lineRule="exact"/>
        <w:ind w:firstLineChars="200" w:firstLine="480"/>
        <w:jc w:val="left"/>
        <w:rPr>
          <w:rFonts w:ascii="Times New Roman" w:hAnsi="Times New Roman"/>
          <w:color w:val="000000"/>
          <w:sz w:val="24"/>
          <w:u w:val="single"/>
        </w:rPr>
      </w:pPr>
      <w:r w:rsidRPr="008712A3">
        <w:rPr>
          <w:rFonts w:ascii="Times New Roman" w:hAnsi="宋体"/>
          <w:color w:val="000000"/>
          <w:sz w:val="24"/>
        </w:rPr>
        <w:t>如果在约定期限内基础设施设备未达到交付使用条件，双方同意按照下列第</w:t>
      </w:r>
      <w:r w:rsidRPr="008712A3">
        <w:rPr>
          <w:rFonts w:ascii="Times New Roman" w:hAnsi="Times New Roman"/>
          <w:color w:val="000000"/>
          <w:sz w:val="24"/>
          <w:u w:val="single"/>
        </w:rPr>
        <w:t xml:space="preserve">  </w:t>
      </w:r>
      <w:r w:rsidRPr="008712A3">
        <w:rPr>
          <w:rFonts w:ascii="Times New Roman" w:hAnsi="宋体"/>
          <w:color w:val="000000"/>
          <w:sz w:val="24"/>
        </w:rPr>
        <w:t>种方式处理：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1</w:t>
      </w:r>
      <w:r w:rsidRPr="008712A3">
        <w:rPr>
          <w:rFonts w:ascii="Times New Roman" w:hAnsi="宋体"/>
          <w:color w:val="000000"/>
          <w:sz w:val="24"/>
        </w:rPr>
        <w:t>）以上设施中第（一）、（二）、（三）、（四）项在约定交付日未达到交付条件的，出卖人按照本合同的约定承担逾期交付责任。</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第（五）项未按时达到交付使用条件的，出卖人按日向买受人支付</w:t>
      </w:r>
      <w:r w:rsidRPr="008712A3">
        <w:rPr>
          <w:rFonts w:ascii="Times New Roman" w:hAnsi="Times New Roman"/>
          <w:color w:val="000000"/>
          <w:sz w:val="24"/>
          <w:u w:val="single"/>
        </w:rPr>
        <w:t xml:space="preserve">  </w:t>
      </w:r>
      <w:r w:rsidRPr="008712A3">
        <w:rPr>
          <w:rFonts w:ascii="Times New Roman" w:hAnsi="宋体"/>
          <w:color w:val="000000"/>
          <w:sz w:val="24"/>
        </w:rPr>
        <w:t>元的违约金。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第（六）项未按时达到交付使用条件的，出卖人按日向买受人支付</w:t>
      </w:r>
      <w:r w:rsidRPr="008712A3">
        <w:rPr>
          <w:rFonts w:ascii="Times New Roman" w:hAnsi="Times New Roman"/>
          <w:color w:val="000000"/>
          <w:sz w:val="24"/>
          <w:u w:val="single"/>
        </w:rPr>
        <w:t xml:space="preserve">  </w:t>
      </w:r>
      <w:r w:rsidRPr="008712A3">
        <w:rPr>
          <w:rFonts w:ascii="Times New Roman" w:hAnsi="宋体"/>
          <w:color w:val="000000"/>
          <w:sz w:val="24"/>
        </w:rPr>
        <w:t>元的违约金。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第（七）项未按时达到交付使用条件的，出卖人按日向买受人支付</w:t>
      </w:r>
      <w:r w:rsidRPr="008712A3">
        <w:rPr>
          <w:rFonts w:ascii="Times New Roman" w:hAnsi="Times New Roman"/>
          <w:color w:val="000000"/>
          <w:sz w:val="24"/>
          <w:u w:val="single"/>
        </w:rPr>
        <w:t xml:space="preserve">  </w:t>
      </w:r>
      <w:r w:rsidRPr="008712A3">
        <w:rPr>
          <w:rFonts w:ascii="Times New Roman" w:hAnsi="宋体"/>
          <w:color w:val="000000"/>
          <w:sz w:val="24"/>
        </w:rPr>
        <w:t>元的违约金。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出卖人采取措施保证相关设施于约定交付日后</w:t>
      </w:r>
      <w:r w:rsidRPr="008712A3">
        <w:rPr>
          <w:rFonts w:ascii="Times New Roman" w:hAnsi="Times New Roman"/>
          <w:color w:val="000000"/>
          <w:sz w:val="24"/>
          <w:u w:val="single"/>
        </w:rPr>
        <w:t xml:space="preserve">  </w:t>
      </w:r>
      <w:r w:rsidRPr="008712A3">
        <w:rPr>
          <w:rFonts w:ascii="Times New Roman" w:hAnsi="宋体"/>
          <w:color w:val="000000"/>
          <w:sz w:val="24"/>
        </w:rPr>
        <w:t>日之内达到交付使用条件。</w:t>
      </w:r>
    </w:p>
    <w:p w:rsidR="00D64D77" w:rsidRPr="008712A3" w:rsidRDefault="0081401C">
      <w:pPr>
        <w:tabs>
          <w:tab w:val="left" w:pos="7540"/>
        </w:tabs>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w:t>
      </w:r>
      <w:r w:rsidRPr="008712A3">
        <w:rPr>
          <w:rFonts w:ascii="Times New Roman" w:hAnsi="Times New Roman"/>
          <w:color w:val="000000"/>
          <w:sz w:val="24"/>
        </w:rPr>
        <w:t>2</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二、公共服务配套设施（以建设工程规划许可为准）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小区内绿地率：</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小区内非市政道路：</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宋体"/>
          <w:color w:val="000000"/>
          <w:sz w:val="24"/>
        </w:rPr>
        <w:t>规划的车位、车库：</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物业服务用房：</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lastRenderedPageBreak/>
        <w:t>5.</w:t>
      </w:r>
      <w:r w:rsidRPr="008712A3">
        <w:rPr>
          <w:rFonts w:ascii="Times New Roman" w:hAnsi="宋体"/>
          <w:color w:val="000000"/>
          <w:sz w:val="24"/>
        </w:rPr>
        <w:t>医疗卫生机构：</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6.</w:t>
      </w:r>
      <w:r w:rsidRPr="008712A3">
        <w:rPr>
          <w:rFonts w:ascii="Times New Roman" w:hAnsi="宋体"/>
          <w:color w:val="000000"/>
          <w:sz w:val="24"/>
        </w:rPr>
        <w:t>幼儿园：</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7.</w:t>
      </w:r>
      <w:r w:rsidRPr="008712A3">
        <w:rPr>
          <w:rFonts w:ascii="Times New Roman" w:hAnsi="宋体"/>
          <w:color w:val="000000"/>
          <w:sz w:val="24"/>
        </w:rPr>
        <w:t>学校：</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日达到。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8.</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9.</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以上设施未达到上述条件的，双方同意按照以下方式处理：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小区内绿地率未达到上述约定条件的，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小区内非市政道路未达到上述约定条件的，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宋体"/>
          <w:color w:val="000000"/>
          <w:sz w:val="24"/>
        </w:rPr>
        <w:t>规划的车位、车库未达到上述约定条件的，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物业服务用房未达到上述约定条件的，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5.</w:t>
      </w:r>
      <w:r w:rsidRPr="008712A3">
        <w:rPr>
          <w:rFonts w:ascii="Times New Roman" w:hAnsi="宋体"/>
          <w:color w:val="000000"/>
          <w:sz w:val="24"/>
        </w:rPr>
        <w:t>其他设施未达到上述约定条件的，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关于本项目内相关设施设备的具体约定见附件六。</w:t>
      </w:r>
    </w:p>
    <w:p w:rsidR="00D64D77" w:rsidRDefault="00D64D77">
      <w:pPr>
        <w:spacing w:line="440" w:lineRule="exact"/>
        <w:jc w:val="left"/>
        <w:rPr>
          <w:rFonts w:ascii="宋体"/>
          <w:color w:val="000000"/>
          <w:sz w:val="24"/>
        </w:rPr>
      </w:pPr>
    </w:p>
    <w:p w:rsidR="00D64D77" w:rsidRDefault="00D64D77">
      <w:pPr>
        <w:spacing w:line="440" w:lineRule="exact"/>
        <w:jc w:val="center"/>
        <w:rPr>
          <w:rFonts w:ascii="黑体" w:eastAsia="黑体" w:hAnsi="黑体"/>
          <w:color w:val="000000"/>
          <w:sz w:val="24"/>
        </w:rPr>
      </w:pPr>
    </w:p>
    <w:p w:rsidR="00D64D77" w:rsidRDefault="0081401C">
      <w:pPr>
        <w:spacing w:line="44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第五章</w:t>
      </w:r>
      <w:r w:rsidR="008712A3">
        <w:rPr>
          <w:rFonts w:ascii="黑体" w:eastAsia="黑体" w:hAnsi="黑体" w:cs="黑体" w:hint="eastAsia"/>
          <w:bCs/>
          <w:color w:val="000000"/>
          <w:sz w:val="32"/>
          <w:szCs w:val="32"/>
        </w:rPr>
        <w:t xml:space="preserve">  </w:t>
      </w:r>
      <w:r>
        <w:rPr>
          <w:rFonts w:ascii="黑体" w:eastAsia="黑体" w:hAnsi="黑体" w:cs="黑体" w:hint="eastAsia"/>
          <w:bCs/>
          <w:color w:val="000000"/>
          <w:sz w:val="32"/>
          <w:szCs w:val="32"/>
        </w:rPr>
        <w:t>商品房交付备案与不动产登记</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第十四条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商品房交付时所需的文件</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该商品房交付时应当提交第</w:t>
      </w:r>
      <w:r w:rsidRPr="008712A3">
        <w:rPr>
          <w:rFonts w:ascii="Times New Roman" w:hAnsi="Times New Roman"/>
          <w:color w:val="000000"/>
          <w:sz w:val="24"/>
        </w:rPr>
        <w:t>1</w:t>
      </w:r>
      <w:r w:rsidRPr="008712A3">
        <w:rPr>
          <w:rFonts w:ascii="Times New Roman" w:hAnsi="宋体"/>
          <w:color w:val="000000"/>
          <w:sz w:val="24"/>
        </w:rPr>
        <w:t>、</w:t>
      </w:r>
      <w:r w:rsidRPr="008712A3">
        <w:rPr>
          <w:rFonts w:ascii="Times New Roman" w:hAnsi="Times New Roman"/>
          <w:color w:val="000000"/>
          <w:sz w:val="24"/>
        </w:rPr>
        <w:t>2</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w:t>
      </w:r>
      <w:r w:rsidRPr="008712A3">
        <w:rPr>
          <w:rFonts w:ascii="Times New Roman" w:hAnsi="Times New Roman"/>
          <w:color w:val="000000"/>
          <w:sz w:val="24"/>
          <w:u w:val="single"/>
        </w:rPr>
        <w:t xml:space="preserve">  </w:t>
      </w:r>
      <w:r w:rsidRPr="008712A3">
        <w:rPr>
          <w:rFonts w:ascii="Times New Roman" w:hAnsi="宋体"/>
          <w:color w:val="000000"/>
          <w:sz w:val="24"/>
        </w:rPr>
        <w:t>项所列文件：</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该商品房已取得建设工程竣工验收备案证明文件；</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该商品房已取得房屋测绘报告；</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宋体"/>
          <w:color w:val="000000"/>
          <w:sz w:val="24"/>
        </w:rPr>
        <w:t>买受人已按规定交存首期专项物业维修资金；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宋体"/>
          <w:color w:val="000000"/>
          <w:sz w:val="24"/>
        </w:rPr>
        <w:t>商品房装饰装修工程设计图纸；</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商品房装饰装修隐蔽工程图纸；</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5.</w:t>
      </w:r>
      <w:r w:rsidRPr="008712A3">
        <w:rPr>
          <w:rFonts w:ascii="Times New Roman" w:hAnsi="宋体"/>
          <w:color w:val="000000"/>
          <w:sz w:val="24"/>
        </w:rPr>
        <w:t>室内装饰装修质量证明材料；</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6.</w:t>
      </w:r>
      <w:r w:rsidRPr="008712A3">
        <w:rPr>
          <w:rFonts w:ascii="Times New Roman" w:hAnsi="宋体"/>
          <w:color w:val="000000"/>
          <w:sz w:val="24"/>
        </w:rPr>
        <w:t>该商品房屋为住宅的，出卖人还需提供《住宅使用说明书》和《住宅质量保证书》；</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7.</w:t>
      </w:r>
      <w:r w:rsidRPr="008712A3">
        <w:rPr>
          <w:rFonts w:ascii="Times New Roman" w:hAnsi="宋体"/>
          <w:color w:val="000000"/>
          <w:sz w:val="24"/>
        </w:rPr>
        <w:t>出卖人还应当提交</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8.</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9.</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第十五条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交付手续</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lastRenderedPageBreak/>
        <w:t>一、出卖人应当在</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日前向买受人交付该商品房。</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二、出卖人应当在交付日期届满前</w:t>
      </w:r>
      <w:r w:rsidRPr="008712A3">
        <w:rPr>
          <w:rFonts w:ascii="Times New Roman" w:hAnsi="Times New Roman"/>
          <w:color w:val="000000"/>
          <w:sz w:val="24"/>
          <w:u w:val="single"/>
        </w:rPr>
        <w:t xml:space="preserve">  </w:t>
      </w:r>
      <w:r w:rsidRPr="008712A3">
        <w:rPr>
          <w:rFonts w:ascii="Times New Roman" w:hAnsi="宋体"/>
          <w:color w:val="000000"/>
          <w:sz w:val="24"/>
        </w:rPr>
        <w:t>日（不少于</w:t>
      </w:r>
      <w:r w:rsidRPr="008712A3">
        <w:rPr>
          <w:rFonts w:ascii="Times New Roman" w:hAnsi="Times New Roman"/>
          <w:color w:val="000000"/>
          <w:sz w:val="24"/>
        </w:rPr>
        <w:t>10</w:t>
      </w:r>
      <w:r w:rsidRPr="008712A3">
        <w:rPr>
          <w:rFonts w:ascii="Times New Roman" w:hAnsi="宋体"/>
          <w:color w:val="000000"/>
          <w:sz w:val="24"/>
        </w:rPr>
        <w:t>日）将查验房屋的时间、办理交付手续的时间地点以及应当携带的证件材料的通知，书面送达买受人。</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三、买受人未收到交付通知书的，以本合同约定的交付日期届满之日为办理交付手续的时间，以该商品房所在地为办理交付手续的地点。</w:t>
      </w:r>
    </w:p>
    <w:p w:rsidR="00D64D77" w:rsidRPr="008712A3" w:rsidRDefault="0081401C">
      <w:pPr>
        <w:spacing w:line="440" w:lineRule="exact"/>
        <w:ind w:firstLineChars="200" w:firstLine="480"/>
        <w:jc w:val="left"/>
        <w:rPr>
          <w:rFonts w:ascii="Times New Roman" w:hAnsi="Times New Roman"/>
          <w:color w:val="FF0000"/>
          <w:sz w:val="24"/>
        </w:rPr>
      </w:pPr>
      <w:r w:rsidRPr="008712A3">
        <w:rPr>
          <w:rFonts w:ascii="Times New Roman" w:hAnsi="宋体"/>
          <w:color w:val="000000"/>
          <w:sz w:val="24"/>
        </w:rPr>
        <w:t>四、交付该商品房时，出卖人应当出示满足本合同第四章、第七章约定的相关文件。出卖人不出示证明文件或出示的证明文件不齐全，不能满足第十四条约定条件的，买受人有权拒绝接收，由此产生的逾期交付责任由出卖人承担，并按第十七条处理。</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第十六条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查验房屋</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一、办理交付手续前，买受人有权对该商品房进行查验，出卖人不得以缴纳相关税费或者签署物业管理文件作为买受人查验和办理交付手续的前提条件。</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二、买受人应按第四章、第五章所列项目进行验房。</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三、查验的该商品房存在除地基基础和主体结构外的质量问题的，由出卖人按照有关工程和产品质量规范、标准自查验次日起日内负责整改，并承担整改费用，整改合格后再行交付。</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四、经过整改仍不符合国家标准的，按以下第</w:t>
      </w:r>
      <w:r w:rsidRPr="008712A3">
        <w:rPr>
          <w:rFonts w:ascii="Times New Roman" w:hAnsi="Times New Roman"/>
          <w:color w:val="000000"/>
          <w:sz w:val="24"/>
          <w:u w:val="single"/>
        </w:rPr>
        <w:t xml:space="preserve">   </w:t>
      </w:r>
      <w:r w:rsidRPr="008712A3">
        <w:rPr>
          <w:rFonts w:ascii="Times New Roman" w:hAnsi="宋体"/>
          <w:color w:val="000000"/>
          <w:sz w:val="24"/>
        </w:rPr>
        <w:t>项处理。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买受人解除合同，因此而发生的费用由出卖人承担。</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双方协商解决。</w:t>
      </w:r>
    </w:p>
    <w:p w:rsidR="00D64D77" w:rsidRPr="008712A3" w:rsidRDefault="0081401C">
      <w:pPr>
        <w:tabs>
          <w:tab w:val="left" w:pos="8250"/>
        </w:tabs>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买受人不解除合同的，</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五、房屋交付时，双方应当签署商品房交接</w:t>
      </w:r>
      <w:proofErr w:type="gramStart"/>
      <w:r w:rsidRPr="008712A3">
        <w:rPr>
          <w:rFonts w:ascii="Times New Roman" w:hAnsi="宋体"/>
          <w:color w:val="000000"/>
          <w:sz w:val="24"/>
        </w:rPr>
        <w:t>单具体</w:t>
      </w:r>
      <w:proofErr w:type="gramEnd"/>
      <w:r w:rsidRPr="008712A3">
        <w:rPr>
          <w:rFonts w:ascii="Times New Roman" w:hAnsi="宋体"/>
          <w:color w:val="000000"/>
          <w:sz w:val="24"/>
        </w:rPr>
        <w:t>内容见附件七，房屋交接</w:t>
      </w:r>
      <w:proofErr w:type="gramStart"/>
      <w:r w:rsidRPr="008712A3">
        <w:rPr>
          <w:rFonts w:ascii="Times New Roman" w:hAnsi="宋体"/>
          <w:color w:val="000000"/>
          <w:sz w:val="24"/>
        </w:rPr>
        <w:t>单签署</w:t>
      </w:r>
      <w:proofErr w:type="gramEnd"/>
      <w:r w:rsidRPr="008712A3">
        <w:rPr>
          <w:rFonts w:ascii="Times New Roman" w:hAnsi="宋体"/>
          <w:color w:val="000000"/>
          <w:sz w:val="24"/>
        </w:rPr>
        <w:t>日期视为交付日期。</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六、双方协商一致，确定其他查验项目的，约定如下：</w:t>
      </w:r>
    </w:p>
    <w:p w:rsidR="00D64D77" w:rsidRPr="008712A3" w:rsidRDefault="0081401C">
      <w:pPr>
        <w:spacing w:line="440" w:lineRule="exact"/>
        <w:ind w:firstLineChars="200" w:firstLine="480"/>
        <w:jc w:val="left"/>
        <w:rPr>
          <w:rFonts w:ascii="Times New Roman" w:hAnsi="Times New Roman"/>
          <w:color w:val="000000"/>
          <w:sz w:val="24"/>
          <w:u w:val="single"/>
        </w:rPr>
      </w:pP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第十七条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逾期交付责任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一、由于出卖人的原因导致商品房未能按照约定的时间交付的：</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（一）逾期在</w:t>
      </w:r>
      <w:r w:rsidRPr="008712A3">
        <w:rPr>
          <w:rFonts w:ascii="Times New Roman" w:hAnsi="Times New Roman"/>
          <w:color w:val="000000"/>
          <w:sz w:val="24"/>
          <w:u w:val="single"/>
        </w:rPr>
        <w:t xml:space="preserve">  </w:t>
      </w:r>
      <w:r w:rsidRPr="008712A3">
        <w:rPr>
          <w:rFonts w:ascii="Times New Roman" w:hAnsi="宋体"/>
          <w:color w:val="000000"/>
          <w:sz w:val="24"/>
        </w:rPr>
        <w:t>日之内的，（该期限应当不多于第八条第</w:t>
      </w:r>
      <w:r w:rsidRPr="008712A3">
        <w:rPr>
          <w:rFonts w:ascii="Times New Roman" w:hAnsi="Times New Roman"/>
          <w:color w:val="000000"/>
          <w:sz w:val="24"/>
        </w:rPr>
        <w:t>1</w:t>
      </w:r>
      <w:r w:rsidRPr="008712A3">
        <w:rPr>
          <w:rFonts w:ascii="Times New Roman" w:hAnsi="宋体"/>
          <w:color w:val="000000"/>
          <w:sz w:val="24"/>
        </w:rPr>
        <w:t>（</w:t>
      </w:r>
      <w:r w:rsidRPr="008712A3">
        <w:rPr>
          <w:rFonts w:ascii="Times New Roman" w:hAnsi="Times New Roman"/>
          <w:color w:val="000000"/>
          <w:sz w:val="24"/>
        </w:rPr>
        <w:t>1</w:t>
      </w:r>
      <w:r w:rsidRPr="008712A3">
        <w:rPr>
          <w:rFonts w:ascii="Times New Roman" w:hAnsi="宋体"/>
          <w:color w:val="000000"/>
          <w:sz w:val="24"/>
        </w:rPr>
        <w:t>）项中的期限）自交付期限届满之次日起至实际交付之日止，出卖人按日计算向买受人支付全部房价款万分之</w:t>
      </w:r>
      <w:r w:rsidRPr="008712A3">
        <w:rPr>
          <w:rFonts w:ascii="Times New Roman" w:hAnsi="Times New Roman"/>
          <w:color w:val="000000"/>
          <w:sz w:val="24"/>
          <w:u w:val="single"/>
        </w:rPr>
        <w:t xml:space="preserve">  </w:t>
      </w:r>
      <w:r w:rsidRPr="008712A3">
        <w:rPr>
          <w:rFonts w:ascii="Times New Roman" w:hAnsi="宋体"/>
          <w:color w:val="000000"/>
          <w:sz w:val="24"/>
        </w:rPr>
        <w:t>的违约金。</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（二）逾期超过前款期限后，买受人有权解除合同。出卖人应支付买受人已付房款</w:t>
      </w:r>
      <w:r w:rsidRPr="008712A3">
        <w:rPr>
          <w:rFonts w:ascii="Times New Roman" w:hAnsi="Times New Roman"/>
          <w:color w:val="000000"/>
          <w:sz w:val="24"/>
          <w:u w:val="single"/>
        </w:rPr>
        <w:t xml:space="preserve">  </w:t>
      </w:r>
      <w:r w:rsidRPr="008712A3">
        <w:rPr>
          <w:rFonts w:ascii="Times New Roman" w:hAnsi="Times New Roman"/>
          <w:color w:val="000000"/>
          <w:sz w:val="24"/>
        </w:rPr>
        <w:t>%</w:t>
      </w:r>
      <w:r w:rsidRPr="008712A3">
        <w:rPr>
          <w:rFonts w:ascii="Times New Roman" w:hAnsi="宋体"/>
          <w:color w:val="000000"/>
          <w:sz w:val="24"/>
        </w:rPr>
        <w:t>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lastRenderedPageBreak/>
        <w:t>（三）买受人要求继续履行合同的，合同继续履行，出卖人按日计算向买受人支付全部房价款万分之</w:t>
      </w:r>
      <w:r w:rsidRPr="008712A3">
        <w:rPr>
          <w:rFonts w:ascii="Times New Roman" w:hAnsi="Times New Roman"/>
          <w:color w:val="000000"/>
          <w:sz w:val="24"/>
          <w:u w:val="single"/>
        </w:rPr>
        <w:t xml:space="preserve">  </w:t>
      </w:r>
      <w:r w:rsidRPr="008712A3">
        <w:rPr>
          <w:rFonts w:ascii="Times New Roman" w:hAnsi="宋体"/>
          <w:color w:val="000000"/>
          <w:sz w:val="24"/>
        </w:rPr>
        <w:t>（该比率应当不低于本条第一项中的比率）的违约金。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二、由于买受</w:t>
      </w:r>
      <w:proofErr w:type="gramStart"/>
      <w:r w:rsidRPr="008712A3">
        <w:rPr>
          <w:rFonts w:ascii="Times New Roman" w:hAnsi="宋体"/>
          <w:color w:val="000000"/>
          <w:sz w:val="24"/>
        </w:rPr>
        <w:t>人原因</w:t>
      </w:r>
      <w:proofErr w:type="gramEnd"/>
      <w:r w:rsidRPr="008712A3">
        <w:rPr>
          <w:rFonts w:ascii="Times New Roman" w:hAnsi="宋体"/>
          <w:color w:val="000000"/>
          <w:sz w:val="24"/>
        </w:rPr>
        <w:t>导致该商品房未能按期交付的，双方同意按照以下方式处理：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第十八条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合同的解除</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除双方特别约定外，因出卖人的原因导致买受人解除合同的，应当书面通知出卖人。出卖人应当自解除合同通知送达之日起</w:t>
      </w:r>
      <w:r w:rsidRPr="008712A3">
        <w:rPr>
          <w:rFonts w:ascii="Times New Roman" w:hAnsi="Times New Roman"/>
          <w:color w:val="000000"/>
          <w:sz w:val="24"/>
        </w:rPr>
        <w:t>15</w:t>
      </w:r>
      <w:r w:rsidRPr="008712A3">
        <w:rPr>
          <w:rFonts w:ascii="Times New Roman" w:hAnsi="宋体"/>
          <w:color w:val="000000"/>
          <w:sz w:val="24"/>
        </w:rPr>
        <w:t>日内退还买受人已付全部房款（含已付贷款部分），并自买受人付款之日起，按照</w:t>
      </w:r>
      <w:r w:rsidRPr="008712A3">
        <w:rPr>
          <w:rFonts w:ascii="Times New Roman" w:hAnsi="Times New Roman"/>
          <w:color w:val="000000"/>
          <w:sz w:val="24"/>
          <w:u w:val="single"/>
        </w:rPr>
        <w:t xml:space="preserve">   </w:t>
      </w:r>
      <w:r w:rsidRPr="008712A3">
        <w:rPr>
          <w:rFonts w:ascii="Times New Roman" w:hAnsi="Times New Roman"/>
          <w:color w:val="000000"/>
          <w:sz w:val="24"/>
        </w:rPr>
        <w:t>%</w:t>
      </w:r>
      <w:r w:rsidRPr="008712A3">
        <w:rPr>
          <w:rFonts w:ascii="Times New Roman" w:hAnsi="宋体"/>
          <w:color w:val="000000"/>
          <w:sz w:val="24"/>
        </w:rPr>
        <w:t>（不低于中国人民银行公布的同期贷款基准利率）计算给付利息。出卖人还应承担相应的违约责任或赔偿责任。</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第十九条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合同登记备案</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一、出卖人应当自本合同签订之日起【</w:t>
      </w:r>
      <w:r w:rsidRPr="008712A3">
        <w:rPr>
          <w:rFonts w:ascii="Times New Roman" w:hAnsi="Times New Roman"/>
          <w:color w:val="000000"/>
          <w:sz w:val="24"/>
        </w:rPr>
        <w:t>30</w:t>
      </w:r>
      <w:r w:rsidRPr="008712A3">
        <w:rPr>
          <w:rFonts w:ascii="Times New Roman" w:hAnsi="宋体"/>
          <w:color w:val="000000"/>
          <w:sz w:val="24"/>
        </w:rPr>
        <w:t>日内】【日内】（不超过</w:t>
      </w:r>
      <w:r w:rsidRPr="008712A3">
        <w:rPr>
          <w:rFonts w:ascii="Times New Roman" w:hAnsi="Times New Roman"/>
          <w:color w:val="000000"/>
          <w:sz w:val="24"/>
        </w:rPr>
        <w:t>30</w:t>
      </w:r>
      <w:r w:rsidRPr="008712A3">
        <w:rPr>
          <w:rFonts w:ascii="Times New Roman" w:hAnsi="宋体"/>
          <w:color w:val="000000"/>
          <w:sz w:val="24"/>
        </w:rPr>
        <w:t>日）办理商品房合同登记备案手续，并将本合同登记备案情况告知买受人。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二、有关合同登记备案的其他约定如下：</w:t>
      </w:r>
    </w:p>
    <w:p w:rsidR="00D64D77" w:rsidRPr="008712A3" w:rsidRDefault="0081401C">
      <w:pPr>
        <w:spacing w:line="440" w:lineRule="exact"/>
        <w:ind w:firstLineChars="200" w:firstLine="480"/>
        <w:rPr>
          <w:rFonts w:ascii="Times New Roman" w:hAnsi="Times New Roman"/>
          <w:color w:val="000000"/>
          <w:sz w:val="24"/>
          <w:u w:val="single"/>
        </w:rPr>
      </w:pP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不动产登记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一、双方同意共同向不动产登记机构申请办理该商品房的房屋所有权转移登记。</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二、因出卖人的原因</w:t>
      </w:r>
      <w:r w:rsidRPr="008712A3">
        <w:rPr>
          <w:rFonts w:ascii="Times New Roman" w:hAnsi="Times New Roman"/>
          <w:color w:val="000000"/>
          <w:sz w:val="24"/>
        </w:rPr>
        <w:t>(</w:t>
      </w:r>
      <w:r w:rsidRPr="008712A3">
        <w:rPr>
          <w:rFonts w:ascii="Times New Roman" w:hAnsi="宋体"/>
          <w:color w:val="000000"/>
          <w:sz w:val="24"/>
        </w:rPr>
        <w:t>不包括第五条</w:t>
      </w:r>
      <w:r w:rsidRPr="008712A3">
        <w:rPr>
          <w:rFonts w:ascii="Times New Roman" w:hAnsi="Times New Roman"/>
          <w:color w:val="000000"/>
          <w:sz w:val="24"/>
        </w:rPr>
        <w:t>)</w:t>
      </w:r>
      <w:r w:rsidRPr="008712A3">
        <w:rPr>
          <w:rFonts w:ascii="Times New Roman" w:hAnsi="宋体"/>
          <w:color w:val="000000"/>
          <w:sz w:val="24"/>
        </w:rPr>
        <w:t>，买受人未能在该商品房交付之日起</w:t>
      </w:r>
      <w:r w:rsidRPr="008712A3">
        <w:rPr>
          <w:rFonts w:ascii="Times New Roman" w:hAnsi="Times New Roman"/>
          <w:color w:val="000000"/>
          <w:sz w:val="24"/>
          <w:u w:val="single"/>
        </w:rPr>
        <w:t xml:space="preserve">   </w:t>
      </w:r>
      <w:r w:rsidRPr="008712A3">
        <w:rPr>
          <w:rFonts w:ascii="Times New Roman" w:hAnsi="宋体"/>
          <w:color w:val="000000"/>
          <w:sz w:val="24"/>
        </w:rPr>
        <w:t>日内取得该商品房房屋所有权证书的，双方同意按照下列第</w:t>
      </w:r>
      <w:r w:rsidRPr="008712A3">
        <w:rPr>
          <w:rFonts w:ascii="Times New Roman" w:hAnsi="Times New Roman"/>
          <w:color w:val="000000"/>
          <w:sz w:val="24"/>
          <w:u w:val="single"/>
        </w:rPr>
        <w:t xml:space="preserve">  </w:t>
      </w:r>
      <w:r w:rsidRPr="008712A3">
        <w:rPr>
          <w:rFonts w:ascii="Times New Roman" w:hAnsi="宋体"/>
          <w:color w:val="000000"/>
          <w:sz w:val="24"/>
        </w:rPr>
        <w:t>种方式处理：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买受人有权解除合同。出卖人应支付买受人已付房款</w:t>
      </w:r>
      <w:r w:rsidRPr="008712A3">
        <w:rPr>
          <w:rFonts w:ascii="Times New Roman" w:hAnsi="Times New Roman"/>
          <w:color w:val="000000"/>
          <w:sz w:val="24"/>
          <w:u w:val="single"/>
        </w:rPr>
        <w:t xml:space="preserve">  </w:t>
      </w:r>
      <w:r w:rsidRPr="008712A3">
        <w:rPr>
          <w:rFonts w:ascii="Times New Roman" w:hAnsi="Times New Roman"/>
          <w:color w:val="000000"/>
          <w:sz w:val="24"/>
        </w:rPr>
        <w:t>%</w:t>
      </w:r>
      <w:r w:rsidRPr="008712A3">
        <w:rPr>
          <w:rFonts w:ascii="Times New Roman" w:hAnsi="宋体"/>
          <w:color w:val="000000"/>
          <w:sz w:val="24"/>
        </w:rPr>
        <w:t>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买受人不解除合同，自买受人应当完成房屋所有权登记的期限届满之次日起至实际完成房屋所有权登记之日止，出卖人按日计算向买受人支付全部房价款万分之</w:t>
      </w:r>
      <w:r w:rsidRPr="008712A3">
        <w:rPr>
          <w:rFonts w:ascii="Times New Roman" w:hAnsi="Times New Roman"/>
          <w:color w:val="000000"/>
          <w:sz w:val="24"/>
          <w:u w:val="single"/>
        </w:rPr>
        <w:t xml:space="preserve">  </w:t>
      </w:r>
      <w:r w:rsidRPr="008712A3">
        <w:rPr>
          <w:rFonts w:ascii="Times New Roman" w:hAnsi="宋体"/>
          <w:color w:val="000000"/>
          <w:sz w:val="24"/>
        </w:rPr>
        <w:t>的违约金。</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3.</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jc w:val="center"/>
        <w:rPr>
          <w:rFonts w:ascii="Times New Roman" w:eastAsia="方正黑体_GBK" w:hAnsi="Times New Roman"/>
          <w:bCs/>
          <w:color w:val="000000"/>
          <w:sz w:val="32"/>
          <w:szCs w:val="32"/>
        </w:rPr>
      </w:pPr>
      <w:r w:rsidRPr="008712A3">
        <w:rPr>
          <w:rFonts w:ascii="Times New Roman" w:eastAsia="方正黑体_GBK" w:hAnsi="方正黑体_GBK"/>
          <w:bCs/>
          <w:color w:val="000000"/>
          <w:sz w:val="32"/>
          <w:szCs w:val="32"/>
        </w:rPr>
        <w:t>第</w:t>
      </w:r>
      <w:r w:rsidRPr="008712A3">
        <w:rPr>
          <w:rFonts w:ascii="Times New Roman" w:eastAsia="方正黑体_GBK" w:hAnsi="方正黑体_GBK"/>
          <w:bCs/>
          <w:sz w:val="32"/>
          <w:szCs w:val="32"/>
        </w:rPr>
        <w:t>六</w:t>
      </w:r>
      <w:r w:rsidRPr="008712A3">
        <w:rPr>
          <w:rFonts w:ascii="Times New Roman" w:eastAsia="方正黑体_GBK" w:hAnsi="方正黑体_GBK"/>
          <w:bCs/>
          <w:color w:val="000000"/>
          <w:sz w:val="32"/>
          <w:szCs w:val="32"/>
        </w:rPr>
        <w:t>章</w:t>
      </w:r>
      <w:r w:rsidR="008712A3">
        <w:rPr>
          <w:rFonts w:ascii="Times New Roman" w:eastAsia="方正黑体_GBK" w:hAnsi="方正黑体_GBK" w:hint="eastAsia"/>
          <w:bCs/>
          <w:color w:val="000000"/>
          <w:sz w:val="32"/>
          <w:szCs w:val="32"/>
        </w:rPr>
        <w:t xml:space="preserve">  </w:t>
      </w:r>
      <w:r w:rsidRPr="008712A3">
        <w:rPr>
          <w:rFonts w:ascii="Times New Roman" w:eastAsia="方正黑体_GBK" w:hAnsi="方正黑体_GBK"/>
          <w:bCs/>
          <w:color w:val="000000"/>
          <w:sz w:val="32"/>
          <w:szCs w:val="32"/>
        </w:rPr>
        <w:t>商品房保修</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二十一</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保修责任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一、商品房实行保修制度。该商品房为住宅的，出卖人自该商品房交付之日起，按照《住宅质量保证书》承诺的内容承担相应的保修责任。</w:t>
      </w:r>
      <w:r w:rsidRPr="008712A3">
        <w:rPr>
          <w:rFonts w:ascii="Times New Roman" w:hAnsi="Arial"/>
          <w:color w:val="000000"/>
          <w:sz w:val="24"/>
          <w:shd w:val="clear" w:color="auto" w:fill="FFFFFF"/>
        </w:rPr>
        <w:t>装饰装修工程的保修责任，依据国家强制标准执行。</w:t>
      </w:r>
      <w:r w:rsidRPr="008712A3">
        <w:rPr>
          <w:rFonts w:ascii="Times New Roman" w:hAnsi="宋体"/>
          <w:color w:val="000000"/>
          <w:sz w:val="24"/>
        </w:rPr>
        <w:t>该商品房为非住宅的，双方应当签订补充协议详细约定保修</w:t>
      </w:r>
      <w:r w:rsidRPr="008712A3">
        <w:rPr>
          <w:rFonts w:ascii="Times New Roman" w:hAnsi="宋体"/>
          <w:color w:val="000000"/>
          <w:sz w:val="24"/>
        </w:rPr>
        <w:lastRenderedPageBreak/>
        <w:t>范围、保修期限和保修责任等内容。具体内容见附件八。</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二、下列情形，出卖人不承担保修责任：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（一）因不可抗力造成的房屋及其附属设施的损害。</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（二）因买受人不当使用造成的房屋及其附属设施的损害。</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三、在保修期内，买受人要求维修的书面通知送达出卖人</w:t>
      </w:r>
      <w:r w:rsidRPr="008712A3">
        <w:rPr>
          <w:rFonts w:ascii="Times New Roman" w:hAnsi="Times New Roman"/>
          <w:color w:val="000000"/>
          <w:sz w:val="24"/>
          <w:u w:val="single"/>
        </w:rPr>
        <w:t xml:space="preserve">  </w:t>
      </w:r>
      <w:r w:rsidRPr="008712A3">
        <w:rPr>
          <w:rFonts w:ascii="Times New Roman" w:hAnsi="宋体"/>
          <w:color w:val="000000"/>
          <w:sz w:val="24"/>
        </w:rPr>
        <w:t>日内，出卖人既不履行保修义务也不提出书面异议的，买受人可以自行或委托他人进行维修，维修费用及维修期间造成的其他损失由出卖人承担。</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二十二</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质量担保</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出卖人不按照本合同第九条、</w:t>
      </w:r>
      <w:r w:rsidRPr="008712A3">
        <w:rPr>
          <w:rFonts w:ascii="Times New Roman" w:hAnsi="宋体"/>
          <w:sz w:val="24"/>
        </w:rPr>
        <w:t>第十条、第十一条、第十二条、第二十条</w:t>
      </w:r>
      <w:r w:rsidRPr="008712A3">
        <w:rPr>
          <w:rFonts w:ascii="Times New Roman" w:hAnsi="宋体"/>
          <w:color w:val="000000"/>
          <w:sz w:val="24"/>
        </w:rPr>
        <w:t>约定承担相关责任的，由</w:t>
      </w:r>
      <w:r w:rsidRPr="008712A3">
        <w:rPr>
          <w:rFonts w:ascii="Times New Roman" w:hAnsi="Times New Roman"/>
          <w:color w:val="000000"/>
          <w:sz w:val="24"/>
          <w:u w:val="single"/>
        </w:rPr>
        <w:t xml:space="preserve">     </w:t>
      </w:r>
      <w:r w:rsidRPr="008712A3">
        <w:rPr>
          <w:rFonts w:ascii="Times New Roman" w:hAnsi="宋体"/>
          <w:color w:val="000000"/>
          <w:sz w:val="24"/>
        </w:rPr>
        <w:t>承担连带责任。</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关于质量担保的证明见附件九。</w:t>
      </w:r>
    </w:p>
    <w:p w:rsidR="00D64D77" w:rsidRPr="008712A3" w:rsidRDefault="00D64D77">
      <w:pPr>
        <w:spacing w:line="440" w:lineRule="exact"/>
        <w:ind w:firstLineChars="200" w:firstLine="480"/>
        <w:rPr>
          <w:rFonts w:ascii="Times New Roman" w:hAnsi="Times New Roman"/>
          <w:color w:val="000000"/>
          <w:sz w:val="24"/>
        </w:rPr>
      </w:pPr>
    </w:p>
    <w:p w:rsidR="00D64D77" w:rsidRPr="008712A3" w:rsidRDefault="0081401C">
      <w:pPr>
        <w:spacing w:line="440" w:lineRule="exact"/>
        <w:jc w:val="center"/>
        <w:rPr>
          <w:rFonts w:ascii="Times New Roman" w:eastAsia="方正黑体_GBK" w:hAnsi="Times New Roman"/>
          <w:bCs/>
          <w:color w:val="000000"/>
          <w:sz w:val="32"/>
          <w:szCs w:val="32"/>
        </w:rPr>
      </w:pPr>
      <w:r w:rsidRPr="008712A3">
        <w:rPr>
          <w:rFonts w:ascii="Times New Roman" w:eastAsia="方正黑体_GBK" w:hAnsi="方正黑体_GBK"/>
          <w:bCs/>
          <w:color w:val="000000"/>
          <w:sz w:val="32"/>
          <w:szCs w:val="32"/>
        </w:rPr>
        <w:t>第</w:t>
      </w:r>
      <w:r w:rsidRPr="008712A3">
        <w:rPr>
          <w:rFonts w:ascii="Times New Roman" w:eastAsia="方正黑体_GBK" w:hAnsi="方正黑体_GBK"/>
          <w:bCs/>
          <w:sz w:val="32"/>
          <w:szCs w:val="32"/>
        </w:rPr>
        <w:t>七</w:t>
      </w:r>
      <w:r w:rsidRPr="008712A3">
        <w:rPr>
          <w:rFonts w:ascii="Times New Roman" w:eastAsia="方正黑体_GBK" w:hAnsi="方正黑体_GBK"/>
          <w:bCs/>
          <w:color w:val="000000"/>
          <w:sz w:val="32"/>
          <w:szCs w:val="32"/>
        </w:rPr>
        <w:t>章</w:t>
      </w:r>
      <w:r w:rsidR="008712A3">
        <w:rPr>
          <w:rFonts w:ascii="Times New Roman" w:eastAsia="方正黑体_GBK" w:hAnsi="方正黑体_GBK" w:hint="eastAsia"/>
          <w:bCs/>
          <w:color w:val="000000"/>
          <w:sz w:val="32"/>
          <w:szCs w:val="32"/>
        </w:rPr>
        <w:t xml:space="preserve">  </w:t>
      </w:r>
      <w:r w:rsidRPr="008712A3">
        <w:rPr>
          <w:rFonts w:ascii="Times New Roman" w:eastAsia="方正黑体_GBK" w:hAnsi="方正黑体_GBK"/>
          <w:bCs/>
          <w:color w:val="000000"/>
          <w:sz w:val="32"/>
          <w:szCs w:val="32"/>
        </w:rPr>
        <w:t>前期物业管理</w:t>
      </w:r>
    </w:p>
    <w:p w:rsidR="00D64D77" w:rsidRPr="008712A3" w:rsidRDefault="00D64D77">
      <w:pPr>
        <w:spacing w:line="440" w:lineRule="exact"/>
        <w:rPr>
          <w:rFonts w:ascii="Times New Roman" w:hAnsi="Times New Roman"/>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二十三</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前期物业管理</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一、出卖人依法选聘的前期物业服务企业为</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二、物业服务时间从</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日到</w:t>
      </w:r>
      <w:r w:rsidRPr="008712A3">
        <w:rPr>
          <w:rFonts w:ascii="Times New Roman" w:hAnsi="Times New Roman"/>
          <w:color w:val="000000"/>
          <w:sz w:val="24"/>
          <w:u w:val="single"/>
        </w:rPr>
        <w:t xml:space="preserve">  </w:t>
      </w:r>
      <w:r w:rsidRPr="008712A3">
        <w:rPr>
          <w:rFonts w:ascii="Times New Roman" w:hAnsi="宋体"/>
          <w:color w:val="000000"/>
          <w:sz w:val="24"/>
        </w:rPr>
        <w:t>年</w:t>
      </w:r>
      <w:r w:rsidRPr="008712A3">
        <w:rPr>
          <w:rFonts w:ascii="Times New Roman" w:hAnsi="Times New Roman"/>
          <w:color w:val="000000"/>
          <w:sz w:val="24"/>
          <w:u w:val="single"/>
        </w:rPr>
        <w:t xml:space="preserve">  </w:t>
      </w:r>
      <w:r w:rsidRPr="008712A3">
        <w:rPr>
          <w:rFonts w:ascii="Times New Roman" w:hAnsi="宋体"/>
          <w:color w:val="000000"/>
          <w:sz w:val="24"/>
        </w:rPr>
        <w:t>月</w:t>
      </w:r>
      <w:r w:rsidRPr="008712A3">
        <w:rPr>
          <w:rFonts w:ascii="Times New Roman" w:hAnsi="Times New Roman"/>
          <w:color w:val="000000"/>
          <w:sz w:val="24"/>
          <w:u w:val="single"/>
        </w:rPr>
        <w:t xml:space="preserve">  </w:t>
      </w:r>
      <w:r w:rsidRPr="008712A3">
        <w:rPr>
          <w:rFonts w:ascii="Times New Roman" w:hAnsi="宋体"/>
          <w:color w:val="000000"/>
          <w:sz w:val="24"/>
        </w:rPr>
        <w:t>日。</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三、物业服务期间，物业收费计费方式为【包干制】【酬金制】【】。物业服务费为</w:t>
      </w:r>
      <w:r w:rsidRPr="008712A3">
        <w:rPr>
          <w:rFonts w:ascii="Times New Roman" w:hAnsi="Times New Roman"/>
          <w:color w:val="000000"/>
          <w:sz w:val="24"/>
          <w:u w:val="single"/>
        </w:rPr>
        <w:t xml:space="preserve">   </w:t>
      </w:r>
      <w:r w:rsidRPr="008712A3">
        <w:rPr>
          <w:rFonts w:ascii="Times New Roman" w:hAnsi="宋体"/>
          <w:color w:val="000000"/>
          <w:sz w:val="24"/>
        </w:rPr>
        <w:t>元</w:t>
      </w:r>
      <w:r w:rsidR="008712A3">
        <w:rPr>
          <w:rFonts w:ascii="Times New Roman" w:hAnsi="Times New Roman" w:hint="eastAsia"/>
          <w:color w:val="000000"/>
          <w:sz w:val="24"/>
        </w:rPr>
        <w:t>（</w:t>
      </w:r>
      <w:r w:rsidR="008712A3" w:rsidRPr="008712A3">
        <w:rPr>
          <w:rFonts w:ascii="Times New Roman" w:hAnsi="宋体"/>
          <w:color w:val="000000"/>
          <w:sz w:val="24"/>
        </w:rPr>
        <w:t>月</w:t>
      </w:r>
      <w:r w:rsidR="008712A3">
        <w:rPr>
          <w:rFonts w:ascii="Times New Roman" w:hAnsi="Times New Roman" w:hint="eastAsia"/>
          <w:color w:val="000000"/>
          <w:sz w:val="24"/>
        </w:rPr>
        <w:t>）</w:t>
      </w:r>
      <w:r w:rsidRPr="008712A3">
        <w:rPr>
          <w:rFonts w:ascii="Times New Roman" w:hAnsi="Times New Roman"/>
          <w:color w:val="000000"/>
          <w:sz w:val="24"/>
        </w:rPr>
        <w:t>×</w:t>
      </w:r>
      <w:r w:rsidRPr="008712A3">
        <w:rPr>
          <w:rFonts w:ascii="Times New Roman" w:hAnsi="宋体"/>
          <w:color w:val="000000"/>
          <w:sz w:val="24"/>
        </w:rPr>
        <w:t>平方米（建筑面积）。</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四、买受人同意由出卖人选聘的前期物业服务企业代为查验并承接物业共用部位、共用设施设备，出卖人应当将物业共用部位、共用设施设备承接查验的备案情况书面告知买受人。</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五、买受人已详细阅读前期物业服务合同和临时管理规约，同意由出卖人依法选聘的物业服务企业实施前期物业管理，遵守临时管理规约。业主委员会成立后，由业主大会决定选聘或续聘物业服务企业。</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该商品房前期物业服务合同、临时管理规约见附件十。</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jc w:val="center"/>
        <w:rPr>
          <w:rFonts w:ascii="Times New Roman" w:eastAsia="方正黑体_GBK" w:hAnsi="Times New Roman"/>
          <w:bCs/>
          <w:color w:val="000000"/>
          <w:sz w:val="32"/>
          <w:szCs w:val="32"/>
        </w:rPr>
      </w:pPr>
      <w:r w:rsidRPr="008712A3">
        <w:rPr>
          <w:rFonts w:ascii="Times New Roman" w:eastAsia="方正黑体_GBK" w:hAnsi="方正黑体_GBK"/>
          <w:bCs/>
          <w:color w:val="000000"/>
          <w:sz w:val="32"/>
          <w:szCs w:val="32"/>
        </w:rPr>
        <w:t>第</w:t>
      </w:r>
      <w:r w:rsidRPr="008712A3">
        <w:rPr>
          <w:rFonts w:ascii="Times New Roman" w:eastAsia="方正黑体_GBK" w:hAnsi="方正黑体_GBK"/>
          <w:bCs/>
          <w:sz w:val="32"/>
          <w:szCs w:val="32"/>
        </w:rPr>
        <w:t>八</w:t>
      </w:r>
      <w:r w:rsidRPr="008712A3">
        <w:rPr>
          <w:rFonts w:ascii="Times New Roman" w:eastAsia="方正黑体_GBK" w:hAnsi="方正黑体_GBK"/>
          <w:bCs/>
          <w:color w:val="000000"/>
          <w:sz w:val="32"/>
          <w:szCs w:val="32"/>
        </w:rPr>
        <w:t>章</w:t>
      </w:r>
      <w:r w:rsidR="008712A3">
        <w:rPr>
          <w:rFonts w:ascii="Times New Roman" w:eastAsia="方正黑体_GBK" w:hAnsi="方正黑体_GBK" w:hint="eastAsia"/>
          <w:bCs/>
          <w:color w:val="000000"/>
          <w:sz w:val="32"/>
          <w:szCs w:val="32"/>
        </w:rPr>
        <w:t xml:space="preserve">  </w:t>
      </w:r>
      <w:r w:rsidRPr="008712A3">
        <w:rPr>
          <w:rFonts w:ascii="Times New Roman" w:eastAsia="方正黑体_GBK" w:hAnsi="方正黑体_GBK"/>
          <w:bCs/>
          <w:color w:val="000000"/>
          <w:sz w:val="32"/>
          <w:szCs w:val="32"/>
        </w:rPr>
        <w:t>其他事项</w:t>
      </w:r>
    </w:p>
    <w:p w:rsidR="00D64D77" w:rsidRPr="008712A3" w:rsidRDefault="00D64D77">
      <w:pPr>
        <w:spacing w:line="440" w:lineRule="exact"/>
        <w:jc w:val="center"/>
        <w:rPr>
          <w:rFonts w:ascii="Times New Roman" w:hAnsi="Times New Roman"/>
          <w:color w:val="000000"/>
          <w:sz w:val="24"/>
        </w:rPr>
      </w:pP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lastRenderedPageBreak/>
        <w:t>第</w:t>
      </w:r>
      <w:r w:rsidRPr="008712A3">
        <w:rPr>
          <w:rFonts w:ascii="Times New Roman" w:eastAsia="方正黑体_GBK" w:hAnsi="Times New Roman"/>
          <w:bCs/>
          <w:sz w:val="24"/>
        </w:rPr>
        <w:t>二十四</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建筑物区分所有权</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一、买受人对其建筑物专有部分享有占有、使用、收益和处分的权利。</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二、以下部位归业主共有：</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（一）建筑物的基础、承重结构、外墙、屋顶等基本结构部分，通道、楼梯、大堂等公共通行部分，消防、公共照明等附属设施、设备，避难层、设备层或者设备间等结构部分。</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（二）该商品房所在建筑区划内的道路（属于城镇公共道路的除外）、绿地（属于城镇公共绿地或者明示属于个人的除外）、占用业主共有的道路或者其他场地用于停放汽车的车位、物业服务用房。</w:t>
      </w:r>
    </w:p>
    <w:p w:rsidR="00D64D77" w:rsidRPr="008712A3" w:rsidRDefault="0081401C">
      <w:pPr>
        <w:spacing w:line="440" w:lineRule="exact"/>
        <w:ind w:firstLineChars="200" w:firstLine="480"/>
        <w:jc w:val="left"/>
        <w:rPr>
          <w:rFonts w:ascii="Times New Roman" w:hAnsi="Times New Roman"/>
          <w:color w:val="000000"/>
          <w:sz w:val="24"/>
          <w:u w:val="single"/>
        </w:rPr>
      </w:pPr>
      <w:r w:rsidRPr="008712A3">
        <w:rPr>
          <w:rFonts w:ascii="Times New Roman" w:hAnsi="宋体"/>
          <w:color w:val="000000"/>
          <w:sz w:val="24"/>
        </w:rPr>
        <w:t>（三）</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三、双方对其他配套设施约定如下：</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（一）规划的车位、车库：</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（二）会所：</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（三）</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二十五</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税费</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双方应当按照国家的有关规定，向相应部门</w:t>
      </w:r>
      <w:proofErr w:type="gramStart"/>
      <w:r w:rsidRPr="008712A3">
        <w:rPr>
          <w:rFonts w:ascii="Times New Roman" w:hAnsi="宋体"/>
          <w:color w:val="000000"/>
          <w:sz w:val="24"/>
        </w:rPr>
        <w:t>缴纳因</w:t>
      </w:r>
      <w:proofErr w:type="gramEnd"/>
      <w:r w:rsidRPr="008712A3">
        <w:rPr>
          <w:rFonts w:ascii="Times New Roman" w:hAnsi="宋体"/>
          <w:color w:val="000000"/>
          <w:sz w:val="24"/>
        </w:rPr>
        <w:t>该商品房买卖发生的税费。</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二十六</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销售和使用承诺</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一、出卖人承诺不采取分割拆零销售、返本销售或者变相返本销售的方式销售商品房。不采取售后包租或者变相售后包租的方式销售未竣工商品房。</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二、出卖人承诺按照规划用途进行建设和出售</w:t>
      </w:r>
      <w:r w:rsidRPr="008712A3">
        <w:rPr>
          <w:rFonts w:ascii="Times New Roman" w:hAnsi="宋体"/>
          <w:sz w:val="24"/>
        </w:rPr>
        <w:t>，未</w:t>
      </w:r>
      <w:r w:rsidRPr="008712A3">
        <w:rPr>
          <w:rFonts w:ascii="Times New Roman" w:hAnsi="宋体"/>
          <w:color w:val="000000"/>
          <w:sz w:val="24"/>
        </w:rPr>
        <w:t>擅自改变该商品房使用性质，并按照规划用途办理房屋登记。出卖人</w:t>
      </w:r>
      <w:r w:rsidRPr="008712A3">
        <w:rPr>
          <w:rFonts w:ascii="Times New Roman" w:hAnsi="宋体"/>
          <w:sz w:val="24"/>
        </w:rPr>
        <w:t>未</w:t>
      </w:r>
      <w:r w:rsidRPr="008712A3">
        <w:rPr>
          <w:rFonts w:ascii="Times New Roman" w:hAnsi="宋体"/>
          <w:color w:val="000000"/>
          <w:sz w:val="24"/>
        </w:rPr>
        <w:t>擅自改变与该商品房有关的共用部位和设施的使用性质。</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三、出卖人承诺对商品房的销售，不涉及依法或者依规划属于买受人共有的共用部位和设施的处分。</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四、出卖人承诺已将遮挡或妨碍房屋正常使用的情况告知买受人。具体内容见附件十一。</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五、买受人使用该商品房期间，不得擅自改变该商品房的用途、建筑主体结构和承重结构。</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六、</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七、</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lastRenderedPageBreak/>
        <w:t>第</w:t>
      </w:r>
      <w:r w:rsidRPr="008712A3">
        <w:rPr>
          <w:rFonts w:ascii="Times New Roman" w:eastAsia="方正黑体_GBK" w:hAnsi="Times New Roman"/>
          <w:bCs/>
          <w:sz w:val="24"/>
        </w:rPr>
        <w:t>二十七条</w:t>
      </w:r>
      <w:r w:rsidRPr="008712A3">
        <w:rPr>
          <w:rFonts w:ascii="Times New Roman" w:eastAsia="方正黑体_GBK" w:hAnsi="Times New Roman"/>
          <w:bCs/>
          <w:sz w:val="24"/>
        </w:rPr>
        <w:t xml:space="preserve"> </w:t>
      </w:r>
      <w:r w:rsidRPr="008712A3">
        <w:rPr>
          <w:rFonts w:ascii="Times New Roman" w:eastAsia="方正黑体_GBK" w:hAnsi="Times New Roman"/>
          <w:bCs/>
          <w:color w:val="000000"/>
          <w:sz w:val="24"/>
        </w:rPr>
        <w:t>送达</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出卖人和买受人保证在本合同中记载的通讯地址、联系电话</w:t>
      </w:r>
      <w:proofErr w:type="gramStart"/>
      <w:r w:rsidRPr="008712A3">
        <w:rPr>
          <w:rFonts w:ascii="Times New Roman" w:hAnsi="宋体"/>
          <w:color w:val="000000"/>
          <w:sz w:val="24"/>
        </w:rPr>
        <w:t>均真实</w:t>
      </w:r>
      <w:proofErr w:type="gramEnd"/>
      <w:r w:rsidRPr="008712A3">
        <w:rPr>
          <w:rFonts w:ascii="Times New Roman" w:hAnsi="宋体"/>
          <w:color w:val="000000"/>
          <w:sz w:val="24"/>
        </w:rPr>
        <w:t>有效。任何根据本合同发出的文件，均应采用书面形式，以【邮政快递】【邮寄挂号信】【】方式送达对方。任何一方变更通讯地址、联系电话的，应在变更之日起</w:t>
      </w:r>
      <w:r w:rsidRPr="008712A3">
        <w:rPr>
          <w:rFonts w:ascii="Times New Roman" w:hAnsi="Times New Roman"/>
          <w:color w:val="000000"/>
          <w:sz w:val="24"/>
          <w:u w:val="single"/>
        </w:rPr>
        <w:t xml:space="preserve">   </w:t>
      </w:r>
      <w:r w:rsidRPr="008712A3">
        <w:rPr>
          <w:rFonts w:ascii="Times New Roman" w:hAnsi="宋体"/>
          <w:color w:val="000000"/>
          <w:sz w:val="24"/>
        </w:rPr>
        <w:t>日内书面通知对方。变更的一方未履行通知义务导致送达不能的，应承担相应的法律责任。</w:t>
      </w:r>
    </w:p>
    <w:p w:rsidR="00D64D77" w:rsidRPr="008712A3" w:rsidRDefault="0081401C">
      <w:pPr>
        <w:spacing w:line="440" w:lineRule="exact"/>
        <w:ind w:firstLineChars="200" w:firstLine="480"/>
        <w:rPr>
          <w:rFonts w:ascii="Times New Roman" w:eastAsia="方正黑体_GBK" w:hAnsi="Times New Roman"/>
          <w:bCs/>
          <w:color w:val="000000"/>
          <w:sz w:val="24"/>
        </w:rPr>
      </w:pPr>
      <w:r w:rsidRPr="008712A3">
        <w:rPr>
          <w:rFonts w:ascii="Times New Roman" w:eastAsia="方正黑体_GBK" w:hAnsi="Times New Roman"/>
          <w:bCs/>
          <w:color w:val="000000"/>
          <w:sz w:val="24"/>
        </w:rPr>
        <w:t>第</w:t>
      </w:r>
      <w:r w:rsidRPr="008712A3">
        <w:rPr>
          <w:rFonts w:ascii="Times New Roman" w:eastAsia="方正黑体_GBK" w:hAnsi="Times New Roman"/>
          <w:bCs/>
          <w:sz w:val="24"/>
        </w:rPr>
        <w:t>二十八</w:t>
      </w:r>
      <w:r w:rsidRPr="008712A3">
        <w:rPr>
          <w:rFonts w:ascii="Times New Roman" w:eastAsia="方正黑体_GBK" w:hAnsi="Times New Roman"/>
          <w:bCs/>
          <w:color w:val="000000"/>
          <w:sz w:val="24"/>
        </w:rPr>
        <w:t>条</w:t>
      </w:r>
      <w:r w:rsidRPr="008712A3">
        <w:rPr>
          <w:rFonts w:ascii="Times New Roman" w:eastAsia="方正黑体_GBK" w:hAnsi="Times New Roman"/>
          <w:bCs/>
          <w:color w:val="000000"/>
          <w:sz w:val="24"/>
        </w:rPr>
        <w:t xml:space="preserve"> </w:t>
      </w:r>
      <w:r w:rsidRPr="008712A3">
        <w:rPr>
          <w:rFonts w:ascii="Times New Roman" w:eastAsia="方正黑体_GBK" w:hAnsi="Times New Roman"/>
          <w:bCs/>
          <w:color w:val="000000"/>
          <w:sz w:val="24"/>
        </w:rPr>
        <w:t>买受人信息保护</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出卖人对买受人信息负有保密义务。非因法律、法规规定或国家安全机关、公安机关、检察机关、审判机关、纪检监察部门执行公务的需要，</w:t>
      </w:r>
      <w:proofErr w:type="gramStart"/>
      <w:r>
        <w:rPr>
          <w:rFonts w:ascii="宋体" w:hAnsi="宋体" w:hint="eastAsia"/>
          <w:color w:val="000000"/>
          <w:sz w:val="24"/>
        </w:rPr>
        <w:t>未经买</w:t>
      </w:r>
      <w:proofErr w:type="gramEnd"/>
      <w:r>
        <w:rPr>
          <w:rFonts w:ascii="宋体" w:hAnsi="宋体" w:hint="eastAsia"/>
          <w:color w:val="000000"/>
          <w:sz w:val="24"/>
        </w:rPr>
        <w:t>受人书面同意，出卖人及其销售人员和相关工作人员不得对外披露买受人信息，或将买受人信息用于履行本合同之外的其他用途。</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w:t>
      </w:r>
      <w:r>
        <w:rPr>
          <w:rFonts w:ascii="方正黑体_GBK" w:eastAsia="方正黑体_GBK" w:hAnsi="宋体" w:hint="eastAsia"/>
          <w:bCs/>
          <w:sz w:val="24"/>
        </w:rPr>
        <w:t>二十九</w:t>
      </w:r>
      <w:r>
        <w:rPr>
          <w:rFonts w:ascii="方正黑体_GBK" w:eastAsia="方正黑体_GBK" w:hAnsi="宋体" w:hint="eastAsia"/>
          <w:bCs/>
          <w:color w:val="000000"/>
          <w:sz w:val="24"/>
        </w:rPr>
        <w:t>条 争议解决方式</w:t>
      </w:r>
    </w:p>
    <w:p w:rsidR="00D64D77" w:rsidRDefault="0081401C">
      <w:pPr>
        <w:spacing w:line="440" w:lineRule="exact"/>
        <w:ind w:firstLineChars="200" w:firstLine="480"/>
        <w:jc w:val="left"/>
        <w:rPr>
          <w:rFonts w:ascii="宋体" w:hAnsi="宋体"/>
          <w:color w:val="000000"/>
          <w:sz w:val="24"/>
        </w:rPr>
      </w:pPr>
      <w:r>
        <w:rPr>
          <w:rFonts w:ascii="宋体" w:hAnsi="宋体" w:hint="eastAsia"/>
          <w:color w:val="000000"/>
          <w:sz w:val="24"/>
        </w:rPr>
        <w:t>本合同在履行过程中发生的争议，由双方当事人协商解决，也可通过相关机构调解。或按照下列第</w:t>
      </w:r>
      <w:r>
        <w:rPr>
          <w:rFonts w:ascii="宋体" w:hAnsi="宋体" w:hint="eastAsia"/>
          <w:color w:val="000000"/>
          <w:sz w:val="24"/>
          <w:u w:val="single"/>
        </w:rPr>
        <w:t xml:space="preserve">    </w:t>
      </w:r>
      <w:r>
        <w:rPr>
          <w:rFonts w:ascii="宋体" w:hAnsi="宋体" w:hint="eastAsia"/>
          <w:color w:val="000000"/>
          <w:sz w:val="24"/>
        </w:rPr>
        <w:t>种方式解决</w:t>
      </w:r>
      <w:r>
        <w:rPr>
          <w:rFonts w:ascii="宋体" w:hAnsi="宋体"/>
          <w:color w:val="000000"/>
          <w:sz w:val="24"/>
        </w:rPr>
        <w:t>：</w:t>
      </w:r>
    </w:p>
    <w:p w:rsidR="00D64D77" w:rsidRDefault="0081401C">
      <w:pPr>
        <w:pStyle w:val="ad"/>
        <w:spacing w:line="440" w:lineRule="exact"/>
        <w:ind w:firstLine="480"/>
        <w:jc w:val="left"/>
        <w:rPr>
          <w:rFonts w:ascii="宋体"/>
          <w:sz w:val="24"/>
        </w:rPr>
      </w:pPr>
      <w:r>
        <w:rPr>
          <w:rFonts w:ascii="宋体" w:hAnsi="宋体" w:hint="eastAsia"/>
          <w:sz w:val="24"/>
        </w:rPr>
        <w:t>1.提交</w:t>
      </w:r>
      <w:r>
        <w:rPr>
          <w:rFonts w:ascii="宋体" w:hAnsi="宋体"/>
          <w:sz w:val="24"/>
        </w:rPr>
        <w:t>连云港</w:t>
      </w:r>
      <w:r>
        <w:rPr>
          <w:rFonts w:ascii="宋体" w:hAnsi="宋体" w:hint="eastAsia"/>
          <w:sz w:val="24"/>
        </w:rPr>
        <w:t>仲裁委员会仲裁</w:t>
      </w:r>
      <w:r>
        <w:rPr>
          <w:rFonts w:ascii="宋体" w:hAnsi="宋体"/>
          <w:sz w:val="24"/>
        </w:rPr>
        <w:t>；</w:t>
      </w:r>
    </w:p>
    <w:p w:rsidR="00D64D77" w:rsidRDefault="0081401C">
      <w:pPr>
        <w:pStyle w:val="ad"/>
        <w:spacing w:line="440" w:lineRule="exact"/>
        <w:ind w:firstLine="480"/>
        <w:jc w:val="left"/>
        <w:rPr>
          <w:rFonts w:ascii="宋体"/>
          <w:sz w:val="24"/>
        </w:rPr>
      </w:pPr>
      <w:r>
        <w:rPr>
          <w:rFonts w:ascii="宋体" w:hAnsi="宋体" w:hint="eastAsia"/>
          <w:sz w:val="24"/>
          <w:szCs w:val="24"/>
        </w:rPr>
        <w:t>2.</w:t>
      </w:r>
      <w:r>
        <w:rPr>
          <w:rFonts w:ascii="宋体" w:hAnsi="宋体"/>
          <w:sz w:val="24"/>
          <w:szCs w:val="24"/>
        </w:rPr>
        <w:t>依法向房屋所在地人民法院起诉。</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w:t>
      </w:r>
      <w:r>
        <w:rPr>
          <w:rFonts w:ascii="方正黑体_GBK" w:eastAsia="方正黑体_GBK" w:hAnsi="宋体" w:hint="eastAsia"/>
          <w:bCs/>
          <w:sz w:val="24"/>
        </w:rPr>
        <w:t>三十</w:t>
      </w:r>
      <w:r>
        <w:rPr>
          <w:rFonts w:ascii="方正黑体_GBK" w:eastAsia="方正黑体_GBK" w:hAnsi="宋体" w:hint="eastAsia"/>
          <w:bCs/>
          <w:color w:val="000000"/>
          <w:sz w:val="24"/>
        </w:rPr>
        <w:t>条 补充协议</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对本合同中未约定或约定不明的内容，双方可根据具体情况签订书面补充协议。具体内容见附件十二。</w:t>
      </w:r>
    </w:p>
    <w:p w:rsidR="00D64D77" w:rsidRDefault="0081401C">
      <w:pPr>
        <w:spacing w:line="440" w:lineRule="exact"/>
        <w:ind w:firstLineChars="200" w:firstLine="480"/>
        <w:rPr>
          <w:rFonts w:ascii="宋体" w:hAnsi="宋体"/>
          <w:color w:val="000000"/>
          <w:sz w:val="24"/>
        </w:rPr>
      </w:pPr>
      <w:r>
        <w:rPr>
          <w:rFonts w:ascii="宋体" w:hAnsi="宋体" w:hint="eastAsia"/>
          <w:color w:val="000000"/>
          <w:sz w:val="24"/>
        </w:rPr>
        <w:t>补充协议中含有不合理的减轻或免除本合同中约定应当由出卖人承担的责任，或不合理的加重买受人责任、排除买受人主要权利内容的，仍以本合同为准。</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第三十一条 合同公示</w:t>
      </w:r>
    </w:p>
    <w:p w:rsidR="00D64D77" w:rsidRDefault="0081401C">
      <w:pPr>
        <w:spacing w:line="440" w:lineRule="exact"/>
        <w:ind w:firstLineChars="200" w:firstLine="480"/>
        <w:rPr>
          <w:rFonts w:ascii="宋体" w:hAnsi="宋体"/>
          <w:color w:val="FF0000"/>
          <w:sz w:val="24"/>
        </w:rPr>
      </w:pPr>
      <w:r>
        <w:rPr>
          <w:rFonts w:ascii="宋体" w:hAnsi="宋体" w:hint="eastAsia"/>
          <w:sz w:val="24"/>
        </w:rPr>
        <w:t>开发企业现售前，应将商品房买卖合同（现售）示范文本包括补充协议，在售楼处公示栏内进行公示。</w:t>
      </w:r>
    </w:p>
    <w:p w:rsidR="00D64D77" w:rsidRDefault="0081401C">
      <w:pPr>
        <w:spacing w:line="440" w:lineRule="exact"/>
        <w:ind w:firstLineChars="200" w:firstLine="480"/>
        <w:rPr>
          <w:rFonts w:ascii="方正黑体_GBK" w:eastAsia="方正黑体_GBK" w:hAnsi="宋体"/>
          <w:bCs/>
          <w:color w:val="000000"/>
          <w:sz w:val="24"/>
        </w:rPr>
      </w:pPr>
      <w:r>
        <w:rPr>
          <w:rFonts w:ascii="方正黑体_GBK" w:eastAsia="方正黑体_GBK" w:hAnsi="宋体" w:hint="eastAsia"/>
          <w:bCs/>
          <w:color w:val="000000"/>
          <w:sz w:val="24"/>
        </w:rPr>
        <w:t>第</w:t>
      </w:r>
      <w:r>
        <w:rPr>
          <w:rFonts w:ascii="方正黑体_GBK" w:eastAsia="方正黑体_GBK" w:hAnsi="宋体" w:hint="eastAsia"/>
          <w:bCs/>
          <w:sz w:val="24"/>
        </w:rPr>
        <w:t>三十二</w:t>
      </w:r>
      <w:r>
        <w:rPr>
          <w:rFonts w:ascii="方正黑体_GBK" w:eastAsia="方正黑体_GBK" w:hAnsi="宋体" w:hint="eastAsia"/>
          <w:bCs/>
          <w:color w:val="000000"/>
          <w:sz w:val="24"/>
        </w:rPr>
        <w:t>条 合同生效</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本合同自双方签字或盖章之日起生效。本合同的解除应当采用书面形式。</w:t>
      </w:r>
    </w:p>
    <w:p w:rsidR="00D64D77" w:rsidRDefault="0081401C">
      <w:pPr>
        <w:spacing w:line="440" w:lineRule="exact"/>
        <w:ind w:firstLineChars="200" w:firstLine="480"/>
        <w:jc w:val="left"/>
        <w:rPr>
          <w:rFonts w:ascii="宋体"/>
          <w:color w:val="000000"/>
          <w:sz w:val="24"/>
        </w:rPr>
      </w:pPr>
      <w:r>
        <w:rPr>
          <w:rFonts w:ascii="宋体" w:hAnsi="宋体" w:hint="eastAsia"/>
          <w:color w:val="000000"/>
          <w:sz w:val="24"/>
        </w:rPr>
        <w:t>本合同及附件共</w:t>
      </w:r>
      <w:r>
        <w:rPr>
          <w:rFonts w:ascii="宋体" w:hAnsi="宋体" w:hint="eastAsia"/>
          <w:color w:val="000000"/>
          <w:sz w:val="24"/>
          <w:u w:val="single"/>
        </w:rPr>
        <w:t xml:space="preserve">   </w:t>
      </w:r>
      <w:r>
        <w:rPr>
          <w:rFonts w:ascii="宋体" w:hAnsi="宋体" w:hint="eastAsia"/>
          <w:color w:val="000000"/>
          <w:sz w:val="24"/>
        </w:rPr>
        <w:t>页，一式</w:t>
      </w:r>
      <w:r>
        <w:rPr>
          <w:rFonts w:ascii="宋体" w:hAnsi="宋体" w:hint="eastAsia"/>
          <w:color w:val="000000"/>
          <w:sz w:val="24"/>
          <w:u w:val="single"/>
        </w:rPr>
        <w:t xml:space="preserve">  </w:t>
      </w:r>
      <w:r>
        <w:rPr>
          <w:rFonts w:ascii="宋体" w:hAnsi="宋体" w:hint="eastAsia"/>
          <w:color w:val="000000"/>
          <w:sz w:val="24"/>
        </w:rPr>
        <w:t>份，其中出卖人</w:t>
      </w:r>
      <w:r>
        <w:rPr>
          <w:rFonts w:ascii="宋体" w:hAnsi="宋体" w:hint="eastAsia"/>
          <w:color w:val="000000"/>
          <w:sz w:val="24"/>
          <w:u w:val="single"/>
        </w:rPr>
        <w:t xml:space="preserve">  </w:t>
      </w:r>
      <w:r>
        <w:rPr>
          <w:rFonts w:ascii="宋体" w:hAnsi="宋体" w:hint="eastAsia"/>
          <w:color w:val="000000"/>
          <w:sz w:val="24"/>
        </w:rPr>
        <w:t>份，买受人</w:t>
      </w:r>
      <w:r>
        <w:rPr>
          <w:rFonts w:ascii="宋体" w:hAnsi="宋体" w:hint="eastAsia"/>
          <w:color w:val="000000"/>
          <w:sz w:val="24"/>
          <w:u w:val="single"/>
        </w:rPr>
        <w:t xml:space="preserve">  </w:t>
      </w:r>
      <w:r>
        <w:rPr>
          <w:rFonts w:ascii="宋体" w:hAnsi="宋体" w:hint="eastAsia"/>
          <w:color w:val="000000"/>
          <w:sz w:val="24"/>
        </w:rPr>
        <w:t>份，【】</w:t>
      </w:r>
      <w:r>
        <w:rPr>
          <w:rFonts w:ascii="宋体" w:hAnsi="宋体" w:hint="eastAsia"/>
          <w:color w:val="000000"/>
          <w:sz w:val="24"/>
          <w:u w:val="single"/>
        </w:rPr>
        <w:t xml:space="preserve">  </w:t>
      </w:r>
      <w:r>
        <w:rPr>
          <w:rFonts w:ascii="宋体" w:hAnsi="宋体" w:hint="eastAsia"/>
          <w:color w:val="000000"/>
          <w:sz w:val="24"/>
        </w:rPr>
        <w:t>份，【】</w:t>
      </w:r>
      <w:r>
        <w:rPr>
          <w:rFonts w:ascii="宋体" w:hAnsi="宋体" w:hint="eastAsia"/>
          <w:color w:val="000000"/>
          <w:sz w:val="24"/>
          <w:u w:val="single"/>
        </w:rPr>
        <w:t xml:space="preserve">  </w:t>
      </w:r>
      <w:r>
        <w:rPr>
          <w:rFonts w:ascii="宋体" w:hAnsi="宋体" w:hint="eastAsia"/>
          <w:color w:val="000000"/>
          <w:sz w:val="24"/>
        </w:rPr>
        <w:t>份。合同附件与本合同具有同等法律效力。</w:t>
      </w:r>
    </w:p>
    <w:p w:rsidR="00D64D77" w:rsidRDefault="00D64D77">
      <w:pPr>
        <w:spacing w:line="440" w:lineRule="exact"/>
        <w:rPr>
          <w:rFonts w:ascii="宋体"/>
          <w:color w:val="000000"/>
          <w:sz w:val="24"/>
        </w:rPr>
      </w:pPr>
    </w:p>
    <w:p w:rsidR="00D64D77" w:rsidRDefault="00D64D77">
      <w:pPr>
        <w:spacing w:line="440" w:lineRule="exact"/>
        <w:rPr>
          <w:rFonts w:ascii="宋体"/>
          <w:color w:val="000000"/>
          <w:sz w:val="24"/>
        </w:rPr>
      </w:pPr>
    </w:p>
    <w:p w:rsidR="00D64D77" w:rsidRDefault="00D64D77">
      <w:pPr>
        <w:spacing w:line="440" w:lineRule="exact"/>
        <w:rPr>
          <w:rFonts w:ascii="宋体"/>
          <w:color w:val="000000"/>
          <w:sz w:val="24"/>
        </w:rPr>
      </w:pPr>
    </w:p>
    <w:p w:rsidR="00D64D77" w:rsidRDefault="00D64D77">
      <w:pPr>
        <w:spacing w:line="440" w:lineRule="exact"/>
        <w:rPr>
          <w:rFonts w:ascii="宋体"/>
          <w:color w:val="000000"/>
          <w:sz w:val="24"/>
        </w:rPr>
      </w:pPr>
    </w:p>
    <w:p w:rsidR="00D64D77" w:rsidRDefault="0081401C">
      <w:pPr>
        <w:spacing w:line="440" w:lineRule="exact"/>
        <w:ind w:firstLineChars="200" w:firstLine="480"/>
        <w:rPr>
          <w:rFonts w:ascii="宋体"/>
          <w:color w:val="000000"/>
          <w:sz w:val="24"/>
        </w:rPr>
      </w:pPr>
      <w:r>
        <w:rPr>
          <w:rFonts w:ascii="宋体" w:hAnsi="宋体" w:hint="eastAsia"/>
          <w:color w:val="000000"/>
          <w:sz w:val="24"/>
        </w:rPr>
        <w:t xml:space="preserve">出卖人（签字或盖章）：           </w:t>
      </w:r>
      <w:r w:rsidR="008712A3">
        <w:rPr>
          <w:rFonts w:ascii="宋体" w:hAnsi="宋体" w:hint="eastAsia"/>
          <w:color w:val="000000"/>
          <w:sz w:val="24"/>
        </w:rPr>
        <w:t xml:space="preserve"> </w:t>
      </w:r>
      <w:r>
        <w:rPr>
          <w:rFonts w:ascii="宋体" w:hAnsi="宋体" w:hint="eastAsia"/>
          <w:color w:val="000000"/>
          <w:sz w:val="24"/>
        </w:rPr>
        <w:t>买受人（签字或盖章）：</w:t>
      </w:r>
    </w:p>
    <w:p w:rsidR="00D64D77" w:rsidRDefault="00D64D77">
      <w:pPr>
        <w:spacing w:line="440" w:lineRule="exact"/>
        <w:ind w:firstLineChars="100" w:firstLine="240"/>
        <w:rPr>
          <w:rFonts w:ascii="宋体"/>
          <w:color w:val="000000"/>
          <w:sz w:val="24"/>
        </w:rPr>
      </w:pPr>
    </w:p>
    <w:p w:rsidR="00D64D77" w:rsidRDefault="00D64D77">
      <w:pPr>
        <w:spacing w:line="440" w:lineRule="exact"/>
        <w:ind w:firstLineChars="100" w:firstLine="240"/>
        <w:rPr>
          <w:rFonts w:ascii="宋体"/>
          <w:color w:val="000000"/>
          <w:sz w:val="24"/>
        </w:rPr>
      </w:pPr>
    </w:p>
    <w:p w:rsidR="00D64D77" w:rsidRDefault="0081401C">
      <w:pPr>
        <w:spacing w:line="440" w:lineRule="exact"/>
        <w:ind w:firstLineChars="100" w:firstLine="240"/>
        <w:rPr>
          <w:rFonts w:ascii="宋体"/>
          <w:color w:val="000000"/>
          <w:sz w:val="24"/>
        </w:rPr>
      </w:pPr>
      <w:r>
        <w:rPr>
          <w:rFonts w:ascii="宋体" w:hAnsi="宋体" w:hint="eastAsia"/>
          <w:color w:val="000000"/>
          <w:sz w:val="24"/>
        </w:rPr>
        <w:t xml:space="preserve">【法定代表人】（签字或盖章）：    </w:t>
      </w:r>
      <w:r w:rsidR="008712A3">
        <w:rPr>
          <w:rFonts w:ascii="宋体" w:hAnsi="宋体" w:hint="eastAsia"/>
          <w:color w:val="000000"/>
          <w:sz w:val="24"/>
        </w:rPr>
        <w:t xml:space="preserve"> </w:t>
      </w:r>
      <w:r>
        <w:rPr>
          <w:rFonts w:ascii="宋体" w:hAnsi="宋体" w:hint="eastAsia"/>
          <w:color w:val="000000"/>
          <w:sz w:val="24"/>
        </w:rPr>
        <w:t>【法定代表人】（签字或盖章）：</w:t>
      </w:r>
    </w:p>
    <w:p w:rsidR="00D64D77" w:rsidRDefault="00D64D77">
      <w:pPr>
        <w:spacing w:line="440" w:lineRule="exact"/>
        <w:ind w:firstLineChars="100" w:firstLine="240"/>
        <w:rPr>
          <w:rFonts w:ascii="宋体"/>
          <w:color w:val="000000"/>
          <w:sz w:val="24"/>
        </w:rPr>
      </w:pPr>
    </w:p>
    <w:p w:rsidR="00D64D77" w:rsidRDefault="00D64D77">
      <w:pPr>
        <w:spacing w:line="440" w:lineRule="exact"/>
        <w:ind w:firstLineChars="100" w:firstLine="240"/>
        <w:rPr>
          <w:rFonts w:ascii="宋体"/>
          <w:color w:val="000000"/>
          <w:sz w:val="24"/>
        </w:rPr>
      </w:pPr>
    </w:p>
    <w:p w:rsidR="00D64D77" w:rsidRDefault="0081401C">
      <w:pPr>
        <w:spacing w:line="440" w:lineRule="exact"/>
        <w:ind w:firstLineChars="100" w:firstLine="240"/>
        <w:rPr>
          <w:rFonts w:ascii="宋体"/>
          <w:color w:val="000000"/>
          <w:sz w:val="24"/>
        </w:rPr>
      </w:pPr>
      <w:r>
        <w:rPr>
          <w:rFonts w:ascii="宋体" w:hAnsi="宋体" w:hint="eastAsia"/>
          <w:color w:val="000000"/>
          <w:sz w:val="24"/>
        </w:rPr>
        <w:t xml:space="preserve">【委托代理人】（签字或盖章）：    </w:t>
      </w:r>
      <w:r w:rsidR="008712A3">
        <w:rPr>
          <w:rFonts w:ascii="宋体" w:hAnsi="宋体" w:hint="eastAsia"/>
          <w:color w:val="000000"/>
          <w:sz w:val="24"/>
        </w:rPr>
        <w:t xml:space="preserve"> </w:t>
      </w:r>
      <w:r>
        <w:rPr>
          <w:rFonts w:ascii="宋体" w:hAnsi="宋体" w:hint="eastAsia"/>
          <w:color w:val="000000"/>
          <w:sz w:val="24"/>
        </w:rPr>
        <w:t>【委托代理人】（签字或盖章）：</w:t>
      </w:r>
    </w:p>
    <w:p w:rsidR="00D64D77" w:rsidRDefault="00D64D77">
      <w:pPr>
        <w:spacing w:line="440" w:lineRule="exact"/>
        <w:ind w:firstLineChars="100" w:firstLine="240"/>
        <w:rPr>
          <w:rFonts w:ascii="宋体"/>
          <w:color w:val="000000"/>
          <w:sz w:val="24"/>
        </w:rPr>
      </w:pPr>
    </w:p>
    <w:p w:rsidR="00D64D77" w:rsidRDefault="00D64D77">
      <w:pPr>
        <w:spacing w:line="440" w:lineRule="exact"/>
        <w:ind w:firstLineChars="100" w:firstLine="240"/>
        <w:rPr>
          <w:rFonts w:ascii="宋体"/>
          <w:color w:val="000000"/>
          <w:sz w:val="24"/>
        </w:rPr>
      </w:pPr>
    </w:p>
    <w:p w:rsidR="00D64D77" w:rsidRDefault="0081401C">
      <w:pPr>
        <w:spacing w:line="440" w:lineRule="exact"/>
        <w:ind w:firstLineChars="100" w:firstLine="240"/>
        <w:rPr>
          <w:rFonts w:ascii="宋体"/>
          <w:color w:val="000000"/>
          <w:sz w:val="24"/>
        </w:rPr>
      </w:pPr>
      <w:r>
        <w:rPr>
          <w:rFonts w:ascii="宋体" w:hAnsi="宋体" w:hint="eastAsia"/>
          <w:color w:val="000000"/>
          <w:sz w:val="24"/>
        </w:rPr>
        <w:t xml:space="preserve">【法定代理人】（签字或盖章）：    </w:t>
      </w:r>
      <w:r w:rsidR="008712A3">
        <w:rPr>
          <w:rFonts w:ascii="宋体" w:hAnsi="宋体" w:hint="eastAsia"/>
          <w:color w:val="000000"/>
          <w:sz w:val="24"/>
        </w:rPr>
        <w:t xml:space="preserve"> </w:t>
      </w:r>
      <w:r>
        <w:rPr>
          <w:rFonts w:ascii="宋体" w:hAnsi="宋体" w:hint="eastAsia"/>
          <w:color w:val="000000"/>
          <w:sz w:val="24"/>
        </w:rPr>
        <w:t>【法定代理人】（签字或盖章）：</w:t>
      </w:r>
    </w:p>
    <w:p w:rsidR="00D64D77" w:rsidRDefault="00D64D77">
      <w:pPr>
        <w:spacing w:line="440" w:lineRule="exact"/>
        <w:ind w:firstLineChars="100" w:firstLine="240"/>
        <w:rPr>
          <w:rFonts w:ascii="宋体"/>
          <w:color w:val="000000"/>
          <w:sz w:val="24"/>
        </w:rPr>
      </w:pPr>
    </w:p>
    <w:p w:rsidR="00D64D77" w:rsidRDefault="00D64D77">
      <w:pPr>
        <w:spacing w:line="440" w:lineRule="exact"/>
        <w:ind w:firstLineChars="200" w:firstLine="480"/>
        <w:rPr>
          <w:rFonts w:ascii="宋体"/>
          <w:color w:val="000000"/>
          <w:sz w:val="24"/>
        </w:rPr>
      </w:pPr>
    </w:p>
    <w:p w:rsidR="00D64D77" w:rsidRDefault="00D64D77">
      <w:pPr>
        <w:spacing w:line="440" w:lineRule="exact"/>
        <w:ind w:firstLineChars="200" w:firstLine="480"/>
        <w:rPr>
          <w:rFonts w:ascii="宋体"/>
          <w:color w:val="000000"/>
          <w:sz w:val="24"/>
        </w:rPr>
      </w:pPr>
    </w:p>
    <w:p w:rsidR="00D64D77" w:rsidRDefault="0081401C">
      <w:pPr>
        <w:spacing w:line="440" w:lineRule="exact"/>
        <w:rPr>
          <w:rFonts w:ascii="宋体"/>
          <w:color w:val="000000"/>
          <w:sz w:val="24"/>
        </w:rPr>
      </w:pPr>
      <w:r>
        <w:rPr>
          <w:rFonts w:ascii="宋体" w:hAnsi="宋体" w:hint="eastAsia"/>
          <w:color w:val="000000"/>
          <w:sz w:val="24"/>
        </w:rPr>
        <w:t xml:space="preserve">  签订时间：</w:t>
      </w:r>
      <w:r w:rsidR="008712A3">
        <w:rPr>
          <w:rFonts w:ascii="宋体" w:hAnsi="宋体" w:hint="eastAsia"/>
          <w:color w:val="000000"/>
          <w:sz w:val="24"/>
          <w:u w:val="single"/>
        </w:rPr>
        <w:t xml:space="preserve">     </w:t>
      </w:r>
      <w:r>
        <w:rPr>
          <w:rFonts w:ascii="宋体" w:hAnsi="宋体" w:hint="eastAsia"/>
          <w:color w:val="000000"/>
          <w:sz w:val="24"/>
        </w:rPr>
        <w:t>年</w:t>
      </w:r>
      <w:r w:rsidR="008712A3">
        <w:rPr>
          <w:rFonts w:ascii="宋体" w:hAnsi="宋体" w:hint="eastAsia"/>
          <w:color w:val="000000"/>
          <w:sz w:val="24"/>
          <w:u w:val="single"/>
        </w:rPr>
        <w:t xml:space="preserve">   </w:t>
      </w:r>
      <w:r>
        <w:rPr>
          <w:rFonts w:ascii="宋体" w:hAnsi="宋体" w:hint="eastAsia"/>
          <w:color w:val="000000"/>
          <w:sz w:val="24"/>
        </w:rPr>
        <w:t>月</w:t>
      </w:r>
      <w:r w:rsidR="008712A3">
        <w:rPr>
          <w:rFonts w:ascii="宋体" w:hAnsi="宋体" w:hint="eastAsia"/>
          <w:color w:val="000000"/>
          <w:sz w:val="24"/>
          <w:u w:val="single"/>
        </w:rPr>
        <w:t xml:space="preserve">   </w:t>
      </w:r>
      <w:r>
        <w:rPr>
          <w:rFonts w:ascii="宋体" w:hAnsi="宋体" w:hint="eastAsia"/>
          <w:color w:val="000000"/>
          <w:sz w:val="24"/>
        </w:rPr>
        <w:t>日</w:t>
      </w:r>
      <w:r w:rsidR="008712A3">
        <w:rPr>
          <w:rFonts w:ascii="宋体" w:hAnsi="宋体" w:hint="eastAsia"/>
          <w:color w:val="000000"/>
          <w:sz w:val="24"/>
        </w:rPr>
        <w:t xml:space="preserve">         </w:t>
      </w:r>
      <w:r>
        <w:rPr>
          <w:rFonts w:ascii="宋体" w:hAnsi="宋体" w:hint="eastAsia"/>
          <w:color w:val="000000"/>
          <w:sz w:val="24"/>
        </w:rPr>
        <w:t>签订时间：</w:t>
      </w:r>
      <w:r w:rsidR="008712A3">
        <w:rPr>
          <w:rFonts w:ascii="宋体" w:hAnsi="宋体" w:hint="eastAsia"/>
          <w:color w:val="000000"/>
          <w:sz w:val="24"/>
          <w:u w:val="single"/>
        </w:rPr>
        <w:t xml:space="preserve">     </w:t>
      </w:r>
      <w:r>
        <w:rPr>
          <w:rFonts w:ascii="宋体" w:hAnsi="宋体" w:hint="eastAsia"/>
          <w:color w:val="000000"/>
          <w:sz w:val="24"/>
        </w:rPr>
        <w:t>年</w:t>
      </w:r>
      <w:r w:rsidR="008712A3">
        <w:rPr>
          <w:rFonts w:ascii="宋体" w:hAnsi="宋体" w:hint="eastAsia"/>
          <w:color w:val="000000"/>
          <w:sz w:val="24"/>
          <w:u w:val="single"/>
        </w:rPr>
        <w:t xml:space="preserve">   </w:t>
      </w:r>
      <w:r>
        <w:rPr>
          <w:rFonts w:ascii="宋体" w:hAnsi="宋体" w:hint="eastAsia"/>
          <w:color w:val="000000"/>
          <w:sz w:val="24"/>
        </w:rPr>
        <w:t>月</w:t>
      </w:r>
      <w:r w:rsidR="008712A3">
        <w:rPr>
          <w:rFonts w:ascii="宋体" w:hAnsi="宋体" w:hint="eastAsia"/>
          <w:color w:val="000000"/>
          <w:sz w:val="24"/>
          <w:u w:val="single"/>
        </w:rPr>
        <w:t xml:space="preserve">   </w:t>
      </w:r>
      <w:r>
        <w:rPr>
          <w:rFonts w:ascii="宋体" w:hAnsi="宋体" w:hint="eastAsia"/>
          <w:color w:val="000000"/>
          <w:sz w:val="24"/>
        </w:rPr>
        <w:t>日</w:t>
      </w:r>
    </w:p>
    <w:p w:rsidR="00D64D77" w:rsidRDefault="00D64D77">
      <w:pPr>
        <w:spacing w:line="440" w:lineRule="exact"/>
        <w:ind w:firstLineChars="200" w:firstLine="480"/>
        <w:rPr>
          <w:rFonts w:ascii="宋体"/>
          <w:color w:val="000000"/>
          <w:sz w:val="24"/>
        </w:rPr>
      </w:pPr>
    </w:p>
    <w:p w:rsidR="00D64D77" w:rsidRDefault="0081401C">
      <w:pPr>
        <w:spacing w:line="440" w:lineRule="exact"/>
        <w:rPr>
          <w:rFonts w:ascii="宋体"/>
          <w:color w:val="000000"/>
          <w:sz w:val="24"/>
          <w:u w:val="single"/>
        </w:rPr>
      </w:pPr>
      <w:r>
        <w:rPr>
          <w:rFonts w:ascii="宋体" w:hAnsi="宋体" w:hint="eastAsia"/>
          <w:color w:val="000000"/>
          <w:sz w:val="24"/>
        </w:rPr>
        <w:t xml:space="preserve">  签订地点：</w:t>
      </w:r>
      <w:r>
        <w:rPr>
          <w:rFonts w:ascii="宋体" w:hAnsi="宋体" w:hint="eastAsia"/>
          <w:color w:val="000000"/>
          <w:sz w:val="24"/>
          <w:u w:val="single"/>
        </w:rPr>
        <w:t xml:space="preserve">    </w:t>
      </w:r>
      <w:r w:rsidR="008712A3">
        <w:rPr>
          <w:rFonts w:ascii="宋体" w:hAnsi="宋体" w:hint="eastAsia"/>
          <w:color w:val="000000"/>
          <w:sz w:val="24"/>
          <w:u w:val="single"/>
        </w:rPr>
        <w:t xml:space="preserve">         </w:t>
      </w:r>
      <w:r>
        <w:rPr>
          <w:rFonts w:ascii="宋体" w:hAnsi="宋体" w:hint="eastAsia"/>
          <w:color w:val="000000"/>
          <w:sz w:val="24"/>
          <w:u w:val="single"/>
        </w:rPr>
        <w:t xml:space="preserve">    </w:t>
      </w:r>
      <w:r w:rsidR="008712A3">
        <w:rPr>
          <w:rFonts w:ascii="宋体" w:hAnsi="宋体" w:hint="eastAsia"/>
          <w:color w:val="000000"/>
          <w:sz w:val="24"/>
        </w:rPr>
        <w:t xml:space="preserve">        </w:t>
      </w:r>
      <w:r>
        <w:rPr>
          <w:rFonts w:ascii="宋体" w:hAnsi="宋体" w:hint="eastAsia"/>
          <w:color w:val="000000"/>
          <w:sz w:val="24"/>
        </w:rPr>
        <w:t xml:space="preserve"> 签订地点：</w:t>
      </w:r>
      <w:r>
        <w:rPr>
          <w:rFonts w:ascii="宋体" w:hAnsi="宋体" w:hint="eastAsia"/>
          <w:color w:val="000000"/>
          <w:sz w:val="24"/>
          <w:u w:val="single"/>
        </w:rPr>
        <w:t xml:space="preserve">    </w:t>
      </w:r>
      <w:r w:rsidR="008712A3">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D64D77" w:rsidRDefault="00D64D77">
      <w:pPr>
        <w:spacing w:line="440" w:lineRule="exact"/>
        <w:rPr>
          <w:rFonts w:ascii="宋体"/>
          <w:color w:val="000000"/>
          <w:sz w:val="24"/>
        </w:rPr>
      </w:pPr>
    </w:p>
    <w:p w:rsidR="00D64D77" w:rsidRPr="008712A3" w:rsidRDefault="0081401C">
      <w:pPr>
        <w:spacing w:line="440" w:lineRule="exact"/>
        <w:rPr>
          <w:rFonts w:ascii="Times New Roman" w:eastAsia="方正黑体_GBK" w:hAnsi="Times New Roman"/>
          <w:bCs/>
          <w:color w:val="000000"/>
          <w:sz w:val="28"/>
          <w:szCs w:val="28"/>
        </w:rPr>
      </w:pPr>
      <w:r>
        <w:rPr>
          <w:rFonts w:ascii="宋体"/>
          <w:color w:val="000000"/>
          <w:sz w:val="24"/>
        </w:rPr>
        <w:br w:type="column"/>
      </w:r>
      <w:r w:rsidRPr="008712A3">
        <w:rPr>
          <w:rFonts w:ascii="Times New Roman" w:eastAsia="方正黑体_GBK" w:hAnsi="方正黑体_GBK"/>
          <w:bCs/>
          <w:color w:val="000000"/>
          <w:sz w:val="28"/>
          <w:szCs w:val="28"/>
        </w:rPr>
        <w:lastRenderedPageBreak/>
        <w:t>附件一：房屋平面图（应当标明方位）</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房屋分层分户图（应当标明详细尺寸，并约定误差范围）</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建设工程规划方案总平面图</w:t>
      </w:r>
    </w:p>
    <w:p w:rsidR="00D64D77" w:rsidRPr="008712A3" w:rsidRDefault="0081401C">
      <w:pPr>
        <w:spacing w:line="440" w:lineRule="exact"/>
        <w:ind w:firstLineChars="200" w:firstLine="480"/>
        <w:rPr>
          <w:rFonts w:ascii="Times New Roman" w:hAnsi="Times New Roman"/>
          <w:color w:val="000000"/>
          <w:sz w:val="24"/>
          <w:u w:val="single"/>
        </w:rPr>
      </w:pPr>
      <w:r w:rsidRPr="008712A3">
        <w:rPr>
          <w:rFonts w:ascii="Times New Roman" w:hAnsi="Times New Roman"/>
          <w:color w:val="000000"/>
          <w:sz w:val="24"/>
        </w:rPr>
        <w:t>3.</w:t>
      </w:r>
      <w:r w:rsidRPr="008712A3">
        <w:rPr>
          <w:rFonts w:ascii="Times New Roman" w:hAnsi="宋体"/>
          <w:color w:val="000000"/>
          <w:sz w:val="24"/>
        </w:rPr>
        <w:t>商品房装饰装修工程设计图【数字化交付】【图纸】</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商品房装饰装修隐蔽工程图【数字化交付】【图纸】</w:t>
      </w:r>
    </w:p>
    <w:p w:rsidR="00D64D77" w:rsidRPr="008712A3" w:rsidRDefault="00D64D77">
      <w:pPr>
        <w:spacing w:line="440" w:lineRule="exact"/>
        <w:rPr>
          <w:rFonts w:ascii="Times New Roman" w:hAnsi="Times New Roman"/>
          <w:color w:val="000000"/>
          <w:sz w:val="24"/>
        </w:rPr>
      </w:pPr>
    </w:p>
    <w:p w:rsidR="00D64D77" w:rsidRPr="008712A3" w:rsidRDefault="0081401C">
      <w:pPr>
        <w:spacing w:line="440" w:lineRule="exact"/>
        <w:rPr>
          <w:rFonts w:ascii="Times New Roman" w:eastAsia="方正黑体_GBK" w:hAnsi="Times New Roman"/>
          <w:bCs/>
          <w:color w:val="000000"/>
          <w:sz w:val="28"/>
          <w:szCs w:val="28"/>
        </w:rPr>
      </w:pPr>
      <w:r w:rsidRPr="008712A3">
        <w:rPr>
          <w:rFonts w:ascii="Times New Roman" w:eastAsia="方正黑体_GBK" w:hAnsi="方正黑体_GBK"/>
          <w:bCs/>
          <w:color w:val="000000"/>
          <w:sz w:val="28"/>
          <w:szCs w:val="28"/>
        </w:rPr>
        <w:t>附件二：关于该商品房共用部位的具体说明（</w:t>
      </w:r>
      <w:proofErr w:type="gramStart"/>
      <w:r w:rsidRPr="008712A3">
        <w:rPr>
          <w:rFonts w:ascii="Times New Roman" w:eastAsia="方正黑体_GBK" w:hAnsi="方正黑体_GBK"/>
          <w:bCs/>
          <w:color w:val="000000"/>
          <w:sz w:val="28"/>
          <w:szCs w:val="28"/>
        </w:rPr>
        <w:t>可附图</w:t>
      </w:r>
      <w:proofErr w:type="gramEnd"/>
      <w:r w:rsidRPr="008712A3">
        <w:rPr>
          <w:rFonts w:ascii="Times New Roman" w:eastAsia="方正黑体_GBK" w:hAnsi="方正黑体_GBK"/>
          <w:bCs/>
          <w:color w:val="000000"/>
          <w:sz w:val="28"/>
          <w:szCs w:val="28"/>
        </w:rPr>
        <w:t>说明）</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纳入该商品房分摊的共用部位的名称、面积和所在位置</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未纳入该商品房分摊的共用部位的名称、所在位置</w:t>
      </w:r>
    </w:p>
    <w:p w:rsidR="00D64D77" w:rsidRPr="008712A3" w:rsidRDefault="00D64D77">
      <w:pPr>
        <w:spacing w:line="440" w:lineRule="exact"/>
        <w:rPr>
          <w:rFonts w:ascii="Times New Roman" w:hAnsi="Times New Roman"/>
          <w:color w:val="000000"/>
          <w:sz w:val="24"/>
        </w:rPr>
      </w:pPr>
    </w:p>
    <w:p w:rsidR="00D64D77" w:rsidRPr="008712A3" w:rsidRDefault="0081401C">
      <w:pPr>
        <w:spacing w:line="440" w:lineRule="exact"/>
        <w:rPr>
          <w:rFonts w:ascii="Times New Roman" w:eastAsia="方正黑体_GBK" w:hAnsi="Times New Roman"/>
          <w:bCs/>
          <w:color w:val="000000"/>
          <w:sz w:val="28"/>
          <w:szCs w:val="28"/>
        </w:rPr>
      </w:pPr>
      <w:r w:rsidRPr="008712A3">
        <w:rPr>
          <w:rFonts w:ascii="Times New Roman" w:eastAsia="方正黑体_GBK" w:hAnsi="方正黑体_GBK"/>
          <w:bCs/>
          <w:color w:val="000000"/>
          <w:sz w:val="28"/>
          <w:szCs w:val="28"/>
        </w:rPr>
        <w:t>附件三：关于抵押的相关文件（按照现行法律法规要求）及相关约定</w:t>
      </w:r>
    </w:p>
    <w:p w:rsidR="00D64D77" w:rsidRPr="008712A3" w:rsidRDefault="00D64D77">
      <w:pPr>
        <w:spacing w:line="440" w:lineRule="exact"/>
        <w:rPr>
          <w:rFonts w:ascii="Times New Roman" w:hAnsi="Times New Roman"/>
          <w:color w:val="000000"/>
          <w:sz w:val="24"/>
        </w:rPr>
      </w:pPr>
    </w:p>
    <w:p w:rsidR="00D64D77" w:rsidRPr="008712A3" w:rsidRDefault="00D64D77">
      <w:pPr>
        <w:spacing w:line="440" w:lineRule="exact"/>
        <w:rPr>
          <w:rFonts w:ascii="Times New Roman" w:hAnsi="Times New Roman"/>
          <w:color w:val="000000"/>
          <w:sz w:val="24"/>
        </w:rPr>
      </w:pPr>
    </w:p>
    <w:p w:rsidR="00D64D77" w:rsidRPr="008712A3" w:rsidRDefault="0081401C">
      <w:pPr>
        <w:spacing w:line="440" w:lineRule="exact"/>
        <w:rPr>
          <w:rFonts w:ascii="Times New Roman" w:eastAsia="方正黑体_GBK" w:hAnsi="Times New Roman"/>
          <w:bCs/>
          <w:color w:val="000000"/>
          <w:sz w:val="28"/>
          <w:szCs w:val="28"/>
        </w:rPr>
      </w:pPr>
      <w:r w:rsidRPr="008712A3">
        <w:rPr>
          <w:rFonts w:ascii="Times New Roman" w:eastAsia="方正黑体_GBK" w:hAnsi="方正黑体_GBK"/>
          <w:bCs/>
          <w:color w:val="000000"/>
          <w:sz w:val="28"/>
          <w:szCs w:val="28"/>
        </w:rPr>
        <w:t>附件四：关于该商品房价款的计价方式、总价款、付款方式及期限的补充</w:t>
      </w:r>
    </w:p>
    <w:p w:rsidR="00D64D77" w:rsidRPr="008712A3" w:rsidRDefault="0081401C" w:rsidP="0081401C">
      <w:pPr>
        <w:spacing w:line="440" w:lineRule="exact"/>
        <w:ind w:firstLineChars="382" w:firstLine="1070"/>
        <w:rPr>
          <w:rFonts w:ascii="Times New Roman" w:eastAsia="方正黑体_GBK" w:hAnsi="Times New Roman"/>
          <w:bCs/>
          <w:color w:val="000000"/>
          <w:sz w:val="28"/>
          <w:szCs w:val="28"/>
        </w:rPr>
      </w:pPr>
      <w:r w:rsidRPr="008712A3">
        <w:rPr>
          <w:rFonts w:ascii="Times New Roman" w:eastAsia="方正黑体_GBK" w:hAnsi="方正黑体_GBK"/>
          <w:bCs/>
          <w:color w:val="000000"/>
          <w:sz w:val="28"/>
          <w:szCs w:val="28"/>
        </w:rPr>
        <w:t>约定</w:t>
      </w:r>
    </w:p>
    <w:p w:rsidR="00D64D77" w:rsidRPr="008712A3" w:rsidRDefault="00D64D77">
      <w:pPr>
        <w:spacing w:line="440" w:lineRule="exact"/>
        <w:rPr>
          <w:rFonts w:ascii="Times New Roman" w:hAnsi="Times New Roman"/>
          <w:color w:val="000000"/>
          <w:sz w:val="24"/>
        </w:rPr>
      </w:pPr>
    </w:p>
    <w:p w:rsidR="00D64D77" w:rsidRPr="008712A3" w:rsidRDefault="00D64D77">
      <w:pPr>
        <w:spacing w:line="440" w:lineRule="exact"/>
        <w:rPr>
          <w:rFonts w:ascii="Times New Roman" w:hAnsi="Times New Roman"/>
          <w:color w:val="000000"/>
          <w:sz w:val="24"/>
        </w:rPr>
      </w:pPr>
    </w:p>
    <w:p w:rsidR="00D64D77" w:rsidRPr="008712A3" w:rsidRDefault="0081401C">
      <w:pPr>
        <w:spacing w:line="440" w:lineRule="exact"/>
        <w:rPr>
          <w:rFonts w:ascii="Times New Roman" w:eastAsia="黑体" w:hAnsi="Times New Roman"/>
          <w:bCs/>
          <w:color w:val="000000"/>
          <w:sz w:val="28"/>
          <w:szCs w:val="28"/>
        </w:rPr>
      </w:pPr>
      <w:r w:rsidRPr="008712A3">
        <w:rPr>
          <w:rFonts w:ascii="Times New Roman" w:eastAsia="黑体" w:hAnsi="黑体"/>
          <w:bCs/>
          <w:color w:val="000000"/>
          <w:sz w:val="28"/>
          <w:szCs w:val="28"/>
        </w:rPr>
        <w:t>附件五：关于装饰装修及相关设备标准的约定</w:t>
      </w:r>
    </w:p>
    <w:p w:rsidR="00D64D77" w:rsidRPr="008712A3" w:rsidRDefault="0081401C">
      <w:pPr>
        <w:spacing w:line="440" w:lineRule="exact"/>
        <w:ind w:firstLineChars="200" w:firstLine="480"/>
        <w:rPr>
          <w:rFonts w:ascii="Times New Roman" w:hAnsi="Times New Roman"/>
          <w:color w:val="000000"/>
          <w:sz w:val="24"/>
        </w:rPr>
      </w:pPr>
      <w:r w:rsidRPr="008712A3">
        <w:rPr>
          <w:rFonts w:ascii="Times New Roman" w:hAnsi="宋体"/>
          <w:color w:val="000000"/>
          <w:sz w:val="24"/>
        </w:rPr>
        <w:t>双方就装饰装修主要材料和设备的品牌、产地、规格、数量等内容约定如下：（约定内容应清晰明确，不得出现</w:t>
      </w:r>
      <w:r w:rsidRPr="008712A3">
        <w:rPr>
          <w:rFonts w:ascii="Times New Roman" w:hAnsi="Times New Roman"/>
          <w:color w:val="000000"/>
          <w:sz w:val="24"/>
        </w:rPr>
        <w:t>“</w:t>
      </w:r>
      <w:r w:rsidRPr="008712A3">
        <w:rPr>
          <w:rFonts w:ascii="Times New Roman" w:hAnsi="宋体"/>
          <w:color w:val="000000"/>
          <w:sz w:val="24"/>
        </w:rPr>
        <w:t>其他同级别产品等</w:t>
      </w:r>
      <w:r w:rsidRPr="008712A3">
        <w:rPr>
          <w:rFonts w:ascii="Times New Roman" w:hAnsi="Times New Roman"/>
          <w:color w:val="000000"/>
          <w:sz w:val="24"/>
        </w:rPr>
        <w:t>”</w:t>
      </w:r>
      <w:r w:rsidRPr="008712A3">
        <w:rPr>
          <w:rFonts w:ascii="Times New Roman" w:hAnsi="宋体"/>
          <w:color w:val="000000"/>
          <w:sz w:val="24"/>
        </w:rPr>
        <w:t>字样。如表格</w:t>
      </w:r>
      <w:proofErr w:type="gramStart"/>
      <w:r w:rsidRPr="008712A3">
        <w:rPr>
          <w:rFonts w:ascii="Times New Roman" w:hAnsi="宋体"/>
          <w:color w:val="000000"/>
          <w:sz w:val="24"/>
        </w:rPr>
        <w:t>不够可</w:t>
      </w:r>
      <w:proofErr w:type="gramEnd"/>
      <w:r w:rsidRPr="008712A3">
        <w:rPr>
          <w:rFonts w:ascii="Times New Roman" w:hAnsi="宋体"/>
          <w:color w:val="000000"/>
          <w:sz w:val="24"/>
        </w:rPr>
        <w:t>另附纸张。）</w:t>
      </w:r>
    </w:p>
    <w:p w:rsidR="00D64D77" w:rsidRPr="008712A3" w:rsidRDefault="00D64D77">
      <w:pPr>
        <w:spacing w:line="440" w:lineRule="exact"/>
        <w:ind w:firstLineChars="200" w:firstLine="480"/>
        <w:rPr>
          <w:rFonts w:ascii="Times New Roman" w:hAnsi="Times New Roman"/>
          <w:color w:val="000000"/>
          <w:sz w:val="24"/>
        </w:rPr>
      </w:pPr>
    </w:p>
    <w:p w:rsidR="00D64D77" w:rsidRDefault="0081401C">
      <w:pPr>
        <w:spacing w:line="480" w:lineRule="exact"/>
        <w:jc w:val="center"/>
        <w:rPr>
          <w:b/>
          <w:bCs/>
          <w:color w:val="000000"/>
          <w:sz w:val="24"/>
        </w:rPr>
      </w:pPr>
      <w:r>
        <w:rPr>
          <w:rFonts w:ascii="方正黑体_GBK" w:eastAsia="方正黑体_GBK" w:hAnsi="方正黑体_GBK" w:cs="方正黑体_GBK" w:hint="eastAsia"/>
          <w:color w:val="000000"/>
          <w:sz w:val="28"/>
          <w:szCs w:val="28"/>
        </w:rPr>
        <w:t>装饰装修项目表一</w:t>
      </w:r>
    </w:p>
    <w:p w:rsidR="00D64D77" w:rsidRDefault="00D64D77">
      <w:pPr>
        <w:jc w:val="center"/>
        <w:rPr>
          <w:color w:val="000000"/>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62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285"/>
          <w:jc w:val="center"/>
        </w:trPr>
        <w:tc>
          <w:tcPr>
            <w:tcW w:w="1008"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外墙</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285"/>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30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left"/>
        <w:rPr>
          <w:rFonts w:ascii="方正黑体_GBK" w:eastAsia="方正黑体_GBK" w:cs="方正黑体_GBK"/>
          <w:color w:val="000000"/>
          <w:sz w:val="28"/>
          <w:szCs w:val="28"/>
        </w:rPr>
      </w:pPr>
      <w:r>
        <w:rPr>
          <w:rFonts w:ascii="方正黑体_GBK" w:eastAsia="方正黑体_GBK" w:hAnsi="方正黑体_GBK" w:cs="方正黑体_GBK"/>
          <w:color w:val="000000"/>
          <w:sz w:val="28"/>
          <w:szCs w:val="28"/>
        </w:rPr>
        <w:tab/>
      </w:r>
      <w:r>
        <w:rPr>
          <w:rFonts w:ascii="方正黑体_GBK" w:eastAsia="方正黑体_GBK" w:hAnsi="方正黑体_GBK" w:cs="方正黑体_GBK" w:hint="eastAsia"/>
          <w:color w:val="000000"/>
          <w:sz w:val="28"/>
          <w:szCs w:val="28"/>
        </w:rPr>
        <w:t>装饰装修项目表二</w:t>
      </w:r>
      <w:r>
        <w:rPr>
          <w:rFonts w:ascii="方正黑体_GBK" w:eastAsia="方正黑体_GBK" w:hAnsi="方正黑体_GBK" w:cs="方正黑体_GBK"/>
          <w:color w:val="000000"/>
          <w:sz w:val="28"/>
          <w:szCs w:val="28"/>
        </w:rPr>
        <w:t>/</w:t>
      </w:r>
    </w:p>
    <w:p w:rsidR="00D64D77" w:rsidRDefault="00D64D77">
      <w:pPr>
        <w:rPr>
          <w:color w:val="000000"/>
          <w:sz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92"/>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lastRenderedPageBreak/>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35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房间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color w:val="000000"/>
                <w:sz w:val="24"/>
              </w:rPr>
            </w:pPr>
          </w:p>
        </w:tc>
        <w:tc>
          <w:tcPr>
            <w:tcW w:w="2835" w:type="dxa"/>
            <w:vAlign w:val="center"/>
          </w:tcPr>
          <w:p w:rsidR="00D64D77" w:rsidRDefault="00D64D77">
            <w:pPr>
              <w:jc w:val="center"/>
              <w:rPr>
                <w:rFonts w:ascii="宋体"/>
                <w:color w:val="000000"/>
                <w:sz w:val="24"/>
              </w:rPr>
            </w:pPr>
          </w:p>
        </w:tc>
        <w:tc>
          <w:tcPr>
            <w:tcW w:w="1181" w:type="dxa"/>
            <w:vAlign w:val="center"/>
          </w:tcPr>
          <w:p w:rsidR="00D64D77" w:rsidRDefault="00D64D77">
            <w:pPr>
              <w:jc w:val="center"/>
              <w:rPr>
                <w:rFonts w:ascii="宋体"/>
                <w:color w:val="000000"/>
                <w:sz w:val="24"/>
              </w:rPr>
            </w:pPr>
          </w:p>
        </w:tc>
        <w:tc>
          <w:tcPr>
            <w:tcW w:w="854" w:type="dxa"/>
            <w:vAlign w:val="center"/>
          </w:tcPr>
          <w:p w:rsidR="00D64D77" w:rsidRDefault="00D64D77">
            <w:pPr>
              <w:jc w:val="center"/>
              <w:rPr>
                <w:rFonts w:ascii="宋体"/>
                <w:color w:val="000000"/>
                <w:sz w:val="24"/>
              </w:rPr>
            </w:pPr>
          </w:p>
        </w:tc>
      </w:tr>
      <w:tr w:rsidR="00D64D77">
        <w:trPr>
          <w:trHeight w:val="357"/>
          <w:jc w:val="center"/>
        </w:trPr>
        <w:tc>
          <w:tcPr>
            <w:tcW w:w="1008" w:type="dxa"/>
            <w:vMerge/>
            <w:tcBorders>
              <w:bottom w:val="single" w:sz="8" w:space="0" w:color="auto"/>
            </w:tcBorders>
            <w:vAlign w:val="center"/>
          </w:tcPr>
          <w:p w:rsidR="00D64D77" w:rsidRDefault="00D64D77">
            <w:pPr>
              <w:jc w:val="center"/>
              <w:rPr>
                <w:rFonts w:ascii="宋体"/>
                <w:color w:val="000000"/>
                <w:sz w:val="24"/>
              </w:rPr>
            </w:pPr>
          </w:p>
        </w:tc>
        <w:tc>
          <w:tcPr>
            <w:tcW w:w="943" w:type="dxa"/>
            <w:vMerge/>
            <w:tcBorders>
              <w:bottom w:val="single" w:sz="8" w:space="0" w:color="auto"/>
            </w:tcBorders>
            <w:vAlign w:val="center"/>
          </w:tcPr>
          <w:p w:rsidR="00D64D77" w:rsidRDefault="00D64D77">
            <w:pPr>
              <w:jc w:val="center"/>
              <w:rPr>
                <w:rFonts w:ascii="宋体"/>
                <w:color w:val="000000"/>
                <w:sz w:val="24"/>
              </w:rPr>
            </w:pPr>
          </w:p>
        </w:tc>
        <w:tc>
          <w:tcPr>
            <w:tcW w:w="1701" w:type="dxa"/>
            <w:tcBorders>
              <w:bottom w:val="single" w:sz="8" w:space="0" w:color="auto"/>
            </w:tcBorders>
            <w:vAlign w:val="center"/>
          </w:tcPr>
          <w:p w:rsidR="00D64D77" w:rsidRDefault="00D64D77">
            <w:pPr>
              <w:jc w:val="center"/>
              <w:rPr>
                <w:rFonts w:ascii="宋体"/>
                <w:color w:val="000000"/>
                <w:sz w:val="24"/>
              </w:rPr>
            </w:pPr>
          </w:p>
        </w:tc>
        <w:tc>
          <w:tcPr>
            <w:tcW w:w="2835" w:type="dxa"/>
            <w:tcBorders>
              <w:bottom w:val="single" w:sz="8" w:space="0" w:color="auto"/>
            </w:tcBorders>
            <w:vAlign w:val="center"/>
          </w:tcPr>
          <w:p w:rsidR="00D64D77" w:rsidRDefault="00D64D77">
            <w:pPr>
              <w:jc w:val="center"/>
              <w:rPr>
                <w:rFonts w:ascii="宋体"/>
                <w:color w:val="000000"/>
                <w:sz w:val="24"/>
              </w:rPr>
            </w:pPr>
          </w:p>
        </w:tc>
        <w:tc>
          <w:tcPr>
            <w:tcW w:w="1181" w:type="dxa"/>
            <w:tcBorders>
              <w:bottom w:val="single" w:sz="8" w:space="0" w:color="auto"/>
            </w:tcBorders>
            <w:vAlign w:val="center"/>
          </w:tcPr>
          <w:p w:rsidR="00D64D77" w:rsidRDefault="00D64D77">
            <w:pPr>
              <w:jc w:val="center"/>
              <w:rPr>
                <w:rFonts w:ascii="宋体"/>
                <w:color w:val="000000"/>
                <w:sz w:val="24"/>
              </w:rPr>
            </w:pPr>
          </w:p>
        </w:tc>
        <w:tc>
          <w:tcPr>
            <w:tcW w:w="854" w:type="dxa"/>
            <w:tcBorders>
              <w:bottom w:val="single" w:sz="8" w:space="0" w:color="auto"/>
            </w:tcBorders>
            <w:vAlign w:val="center"/>
          </w:tcPr>
          <w:p w:rsidR="00D64D77" w:rsidRDefault="00D64D77">
            <w:pPr>
              <w:jc w:val="center"/>
              <w:rPr>
                <w:rFonts w:ascii="宋体"/>
                <w:color w:val="000000"/>
                <w:sz w:val="24"/>
              </w:rPr>
            </w:pPr>
          </w:p>
        </w:tc>
      </w:tr>
    </w:tbl>
    <w:p w:rsidR="00D64D77" w:rsidRDefault="00D64D77">
      <w:pPr>
        <w:tabs>
          <w:tab w:val="center" w:pos="4602"/>
          <w:tab w:val="left" w:pos="7040"/>
        </w:tabs>
        <w:spacing w:line="480" w:lineRule="exact"/>
        <w:jc w:val="center"/>
        <w:rPr>
          <w:rFonts w:ascii="方正黑体_GBK" w:eastAsia="方正黑体_GBK" w:hAnsi="方正黑体_GBK" w:cs="方正黑体_GBK"/>
          <w:color w:val="000000"/>
          <w:sz w:val="28"/>
          <w:szCs w:val="28"/>
        </w:rPr>
      </w:pPr>
    </w:p>
    <w:p w:rsidR="00D64D77" w:rsidRDefault="0081401C">
      <w:pPr>
        <w:tabs>
          <w:tab w:val="center" w:pos="4602"/>
          <w:tab w:val="left" w:pos="7040"/>
        </w:tabs>
        <w:spacing w:line="480" w:lineRule="exact"/>
        <w:jc w:val="center"/>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装饰装修项目表三</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2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厨房</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color w:val="000000"/>
          <w:sz w:val="24"/>
          <w:u w:val="single"/>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装饰装修项目表四</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93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卫生间</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rFonts w:ascii="宋体"/>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装饰装修项目表五</w:t>
      </w:r>
      <w:r>
        <w:rPr>
          <w:rFonts w:ascii="方正黑体_GBK" w:eastAsia="方正黑体_GBK" w:hAnsi="方正黑体_GBK" w:cs="方正黑体_GBK"/>
          <w:color w:val="000000"/>
          <w:sz w:val="28"/>
          <w:szCs w:val="28"/>
        </w:rPr>
        <w:t>/</w:t>
      </w:r>
    </w:p>
    <w:p w:rsidR="00D64D77" w:rsidRDefault="00D64D77">
      <w:pPr>
        <w:jc w:val="center"/>
        <w:rPr>
          <w:rFonts w:ascii="宋体"/>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781"/>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476"/>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阳台</w:t>
            </w: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墙壁</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顶棚</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地面</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窗</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家具</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电器</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vAlign w:val="center"/>
          </w:tcPr>
          <w:p w:rsidR="00D64D77" w:rsidRDefault="00D64D77">
            <w:pPr>
              <w:jc w:val="center"/>
              <w:rPr>
                <w:rFonts w:ascii="宋体"/>
                <w:b/>
                <w:bCs/>
                <w:color w:val="000000"/>
                <w:sz w:val="24"/>
              </w:rPr>
            </w:pPr>
          </w:p>
        </w:tc>
        <w:tc>
          <w:tcPr>
            <w:tcW w:w="943" w:type="dxa"/>
            <w:vMerge w:val="restart"/>
            <w:vAlign w:val="center"/>
          </w:tcPr>
          <w:p w:rsidR="00D64D77" w:rsidRDefault="0081401C">
            <w:pPr>
              <w:jc w:val="center"/>
              <w:rPr>
                <w:rFonts w:ascii="宋体"/>
                <w:b/>
                <w:bCs/>
                <w:color w:val="000000"/>
                <w:sz w:val="24"/>
              </w:rPr>
            </w:pPr>
            <w:r>
              <w:rPr>
                <w:rFonts w:ascii="宋体" w:hAnsi="宋体" w:hint="eastAsia"/>
                <w:b/>
                <w:bCs/>
                <w:color w:val="000000"/>
                <w:sz w:val="24"/>
              </w:rPr>
              <w:t>电路</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476"/>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jc w:val="center"/>
        <w:rPr>
          <w:b/>
          <w:bCs/>
          <w:color w:val="000000"/>
          <w:sz w:val="24"/>
        </w:rPr>
      </w:pPr>
    </w:p>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t>装饰装修项目表六</w:t>
      </w:r>
      <w:r>
        <w:rPr>
          <w:rFonts w:ascii="方正黑体_GBK" w:eastAsia="方正黑体_GBK" w:hAnsi="方正黑体_GBK" w:cs="方正黑体_GBK"/>
          <w:color w:val="000000"/>
          <w:sz w:val="28"/>
          <w:szCs w:val="28"/>
        </w:rPr>
        <w:t>/</w:t>
      </w:r>
    </w:p>
    <w:p w:rsidR="00D64D77" w:rsidRDefault="00D64D77">
      <w:pPr>
        <w:jc w:val="center"/>
        <w:rPr>
          <w:b/>
          <w:bCs/>
          <w:color w:val="000000"/>
          <w:sz w:val="24"/>
          <w:u w:val="single"/>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90"/>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90"/>
          <w:jc w:val="center"/>
        </w:trPr>
        <w:tc>
          <w:tcPr>
            <w:tcW w:w="1008" w:type="dxa"/>
            <w:vMerge w:val="restart"/>
            <w:vAlign w:val="center"/>
          </w:tcPr>
          <w:p w:rsidR="00D64D77" w:rsidRDefault="00D64D77">
            <w:pPr>
              <w:jc w:val="center"/>
              <w:rPr>
                <w:rFonts w:ascii="宋体"/>
                <w:b/>
                <w:bCs/>
                <w:color w:val="000000"/>
                <w:sz w:val="24"/>
                <w:u w:val="single"/>
              </w:rPr>
            </w:pPr>
          </w:p>
        </w:tc>
        <w:tc>
          <w:tcPr>
            <w:tcW w:w="943" w:type="dxa"/>
            <w:vMerge w:val="restart"/>
            <w:vAlign w:val="center"/>
          </w:tcPr>
          <w:p w:rsidR="008712A3" w:rsidRDefault="0081401C">
            <w:pPr>
              <w:jc w:val="center"/>
              <w:rPr>
                <w:rFonts w:ascii="宋体" w:hAnsi="宋体" w:hint="eastAsia"/>
                <w:b/>
                <w:bCs/>
                <w:color w:val="000000"/>
                <w:sz w:val="24"/>
              </w:rPr>
            </w:pPr>
            <w:r>
              <w:rPr>
                <w:rFonts w:ascii="宋体" w:hAnsi="宋体" w:hint="eastAsia"/>
                <w:b/>
                <w:bCs/>
                <w:color w:val="000000"/>
                <w:sz w:val="24"/>
              </w:rPr>
              <w:t>排水</w:t>
            </w:r>
          </w:p>
          <w:p w:rsidR="00D64D77" w:rsidRDefault="0081401C">
            <w:pPr>
              <w:jc w:val="center"/>
              <w:rPr>
                <w:rFonts w:ascii="宋体"/>
                <w:b/>
                <w:bCs/>
                <w:color w:val="000000"/>
                <w:sz w:val="24"/>
              </w:rPr>
            </w:pPr>
            <w:r>
              <w:rPr>
                <w:rFonts w:ascii="宋体" w:hAnsi="宋体" w:hint="eastAsia"/>
                <w:b/>
                <w:bCs/>
                <w:color w:val="000000"/>
                <w:sz w:val="24"/>
              </w:rPr>
              <w:t>系统</w:t>
            </w: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90"/>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81401C">
      <w:pPr>
        <w:jc w:val="center"/>
        <w:rPr>
          <w:rFonts w:ascii="方正黑体_GBK" w:eastAsia="方正黑体_GBK" w:hAnsi="方正黑体_GBK" w:cs="方正黑体_GBK"/>
          <w:color w:val="000000"/>
          <w:sz w:val="28"/>
          <w:szCs w:val="28"/>
          <w:u w:val="single"/>
        </w:rPr>
      </w:pPr>
      <w:r>
        <w:rPr>
          <w:rFonts w:ascii="方正黑体_GBK" w:eastAsia="方正黑体_GBK" w:hAnsi="方正黑体_GBK" w:cs="方正黑体_GBK" w:hint="eastAsia"/>
          <w:color w:val="000000"/>
          <w:sz w:val="28"/>
          <w:szCs w:val="28"/>
        </w:rPr>
        <w:lastRenderedPageBreak/>
        <w:t>装饰装修项目表七</w:t>
      </w:r>
      <w:r>
        <w:rPr>
          <w:rFonts w:ascii="方正黑体_GBK" w:eastAsia="方正黑体_GBK" w:hAnsi="方正黑体_GBK" w:cs="方正黑体_GBK"/>
          <w:color w:val="000000"/>
          <w:sz w:val="28"/>
          <w:szCs w:val="28"/>
        </w:rPr>
        <w:t>/</w:t>
      </w:r>
    </w:p>
    <w:p w:rsidR="00D64D77" w:rsidRDefault="00D64D77">
      <w:pPr>
        <w:rPr>
          <w:rFonts w:ascii="方正黑体_GBK" w:eastAsia="方正黑体_GBK" w:hAnsi="方正黑体_GBK" w:cs="方正黑体_GBK"/>
          <w:color w:val="000000"/>
          <w:sz w:val="28"/>
          <w:szCs w:val="28"/>
        </w:rPr>
      </w:pP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008"/>
        <w:gridCol w:w="943"/>
        <w:gridCol w:w="1701"/>
        <w:gridCol w:w="2835"/>
        <w:gridCol w:w="1181"/>
        <w:gridCol w:w="854"/>
      </w:tblGrid>
      <w:tr w:rsidR="00D64D77">
        <w:trPr>
          <w:trHeight w:val="567"/>
          <w:jc w:val="center"/>
        </w:trPr>
        <w:tc>
          <w:tcPr>
            <w:tcW w:w="1008"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位置</w:t>
            </w:r>
          </w:p>
        </w:tc>
        <w:tc>
          <w:tcPr>
            <w:tcW w:w="943"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项目</w:t>
            </w:r>
          </w:p>
        </w:tc>
        <w:tc>
          <w:tcPr>
            <w:tcW w:w="170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材料、名称</w:t>
            </w:r>
          </w:p>
        </w:tc>
        <w:tc>
          <w:tcPr>
            <w:tcW w:w="2835"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品牌、产地、规格、数量</w:t>
            </w:r>
          </w:p>
        </w:tc>
        <w:tc>
          <w:tcPr>
            <w:tcW w:w="1181"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保修期</w:t>
            </w:r>
          </w:p>
        </w:tc>
        <w:tc>
          <w:tcPr>
            <w:tcW w:w="854" w:type="dxa"/>
            <w:tcBorders>
              <w:top w:val="single" w:sz="8" w:space="0" w:color="auto"/>
            </w:tcBorders>
            <w:vAlign w:val="center"/>
          </w:tcPr>
          <w:p w:rsidR="00D64D77" w:rsidRDefault="0081401C">
            <w:pPr>
              <w:jc w:val="center"/>
              <w:rPr>
                <w:rFonts w:ascii="宋体"/>
                <w:b/>
                <w:bCs/>
                <w:color w:val="000000"/>
                <w:sz w:val="24"/>
              </w:rPr>
            </w:pPr>
            <w:r>
              <w:rPr>
                <w:rFonts w:ascii="宋体" w:hAnsi="宋体" w:hint="eastAsia"/>
                <w:b/>
                <w:bCs/>
                <w:color w:val="000000"/>
                <w:sz w:val="24"/>
              </w:rPr>
              <w:t>其他</w:t>
            </w:r>
          </w:p>
        </w:tc>
      </w:tr>
      <w:tr w:rsidR="00D64D77">
        <w:trPr>
          <w:trHeight w:val="567"/>
          <w:jc w:val="center"/>
        </w:trPr>
        <w:tc>
          <w:tcPr>
            <w:tcW w:w="1008" w:type="dxa"/>
            <w:vMerge w:val="restart"/>
            <w:vAlign w:val="center"/>
          </w:tcPr>
          <w:p w:rsidR="00D64D77" w:rsidRDefault="0081401C">
            <w:pPr>
              <w:jc w:val="center"/>
              <w:rPr>
                <w:rFonts w:ascii="宋体"/>
                <w:b/>
                <w:bCs/>
                <w:color w:val="000000"/>
                <w:sz w:val="24"/>
                <w:u w:val="single"/>
              </w:rPr>
            </w:pPr>
            <w:r>
              <w:rPr>
                <w:rFonts w:ascii="宋体" w:hAnsi="宋体" w:hint="eastAsia"/>
                <w:b/>
                <w:bCs/>
                <w:color w:val="000000"/>
                <w:sz w:val="24"/>
              </w:rPr>
              <w:t>电梯</w:t>
            </w:r>
          </w:p>
        </w:tc>
        <w:tc>
          <w:tcPr>
            <w:tcW w:w="943" w:type="dxa"/>
            <w:vMerge w:val="restart"/>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vAlign w:val="center"/>
          </w:tcPr>
          <w:p w:rsidR="00D64D77" w:rsidRDefault="00D64D77">
            <w:pPr>
              <w:jc w:val="center"/>
              <w:rPr>
                <w:rFonts w:ascii="宋体"/>
                <w:b/>
                <w:bCs/>
                <w:color w:val="000000"/>
                <w:sz w:val="24"/>
              </w:rPr>
            </w:pPr>
          </w:p>
        </w:tc>
        <w:tc>
          <w:tcPr>
            <w:tcW w:w="943" w:type="dxa"/>
            <w:vMerge/>
            <w:vAlign w:val="center"/>
          </w:tcPr>
          <w:p w:rsidR="00D64D77" w:rsidRDefault="00D64D77">
            <w:pPr>
              <w:jc w:val="center"/>
              <w:rPr>
                <w:rFonts w:ascii="宋体"/>
                <w:b/>
                <w:bCs/>
                <w:color w:val="000000"/>
                <w:sz w:val="24"/>
              </w:rPr>
            </w:pPr>
          </w:p>
        </w:tc>
        <w:tc>
          <w:tcPr>
            <w:tcW w:w="1701" w:type="dxa"/>
            <w:vAlign w:val="center"/>
          </w:tcPr>
          <w:p w:rsidR="00D64D77" w:rsidRDefault="00D64D77">
            <w:pPr>
              <w:jc w:val="center"/>
              <w:rPr>
                <w:rFonts w:ascii="宋体"/>
                <w:b/>
                <w:bCs/>
                <w:color w:val="000000"/>
                <w:sz w:val="24"/>
              </w:rPr>
            </w:pPr>
          </w:p>
        </w:tc>
        <w:tc>
          <w:tcPr>
            <w:tcW w:w="2835" w:type="dxa"/>
            <w:vAlign w:val="center"/>
          </w:tcPr>
          <w:p w:rsidR="00D64D77" w:rsidRDefault="00D64D77">
            <w:pPr>
              <w:jc w:val="center"/>
              <w:rPr>
                <w:rFonts w:ascii="宋体"/>
                <w:b/>
                <w:bCs/>
                <w:color w:val="000000"/>
                <w:sz w:val="24"/>
              </w:rPr>
            </w:pPr>
          </w:p>
        </w:tc>
        <w:tc>
          <w:tcPr>
            <w:tcW w:w="1181" w:type="dxa"/>
            <w:vAlign w:val="center"/>
          </w:tcPr>
          <w:p w:rsidR="00D64D77" w:rsidRDefault="00D64D77">
            <w:pPr>
              <w:jc w:val="center"/>
              <w:rPr>
                <w:rFonts w:ascii="宋体"/>
                <w:b/>
                <w:bCs/>
                <w:color w:val="000000"/>
                <w:sz w:val="24"/>
              </w:rPr>
            </w:pPr>
          </w:p>
        </w:tc>
        <w:tc>
          <w:tcPr>
            <w:tcW w:w="854" w:type="dxa"/>
            <w:vAlign w:val="center"/>
          </w:tcPr>
          <w:p w:rsidR="00D64D77" w:rsidRDefault="00D64D77">
            <w:pPr>
              <w:jc w:val="center"/>
              <w:rPr>
                <w:rFonts w:ascii="宋体"/>
                <w:b/>
                <w:bCs/>
                <w:color w:val="000000"/>
                <w:sz w:val="24"/>
              </w:rPr>
            </w:pPr>
          </w:p>
        </w:tc>
      </w:tr>
      <w:tr w:rsidR="00D64D77">
        <w:trPr>
          <w:trHeight w:val="567"/>
          <w:jc w:val="center"/>
        </w:trPr>
        <w:tc>
          <w:tcPr>
            <w:tcW w:w="1008" w:type="dxa"/>
            <w:vMerge/>
            <w:tcBorders>
              <w:bottom w:val="single" w:sz="8" w:space="0" w:color="auto"/>
            </w:tcBorders>
            <w:vAlign w:val="center"/>
          </w:tcPr>
          <w:p w:rsidR="00D64D77" w:rsidRDefault="00D64D77">
            <w:pPr>
              <w:jc w:val="center"/>
              <w:rPr>
                <w:rFonts w:ascii="宋体"/>
                <w:b/>
                <w:bCs/>
                <w:color w:val="000000"/>
                <w:sz w:val="24"/>
              </w:rPr>
            </w:pPr>
          </w:p>
        </w:tc>
        <w:tc>
          <w:tcPr>
            <w:tcW w:w="943" w:type="dxa"/>
            <w:vMerge/>
            <w:tcBorders>
              <w:bottom w:val="single" w:sz="8" w:space="0" w:color="auto"/>
            </w:tcBorders>
            <w:vAlign w:val="center"/>
          </w:tcPr>
          <w:p w:rsidR="00D64D77" w:rsidRDefault="00D64D77">
            <w:pPr>
              <w:jc w:val="center"/>
              <w:rPr>
                <w:rFonts w:ascii="宋体"/>
                <w:b/>
                <w:bCs/>
                <w:color w:val="000000"/>
                <w:sz w:val="24"/>
              </w:rPr>
            </w:pPr>
          </w:p>
        </w:tc>
        <w:tc>
          <w:tcPr>
            <w:tcW w:w="1701" w:type="dxa"/>
            <w:tcBorders>
              <w:bottom w:val="single" w:sz="8" w:space="0" w:color="auto"/>
            </w:tcBorders>
            <w:vAlign w:val="center"/>
          </w:tcPr>
          <w:p w:rsidR="00D64D77" w:rsidRDefault="00D64D77">
            <w:pPr>
              <w:jc w:val="center"/>
              <w:rPr>
                <w:rFonts w:ascii="宋体"/>
                <w:b/>
                <w:bCs/>
                <w:color w:val="000000"/>
                <w:sz w:val="24"/>
              </w:rPr>
            </w:pPr>
          </w:p>
        </w:tc>
        <w:tc>
          <w:tcPr>
            <w:tcW w:w="2835" w:type="dxa"/>
            <w:tcBorders>
              <w:bottom w:val="single" w:sz="8" w:space="0" w:color="auto"/>
            </w:tcBorders>
            <w:vAlign w:val="center"/>
          </w:tcPr>
          <w:p w:rsidR="00D64D77" w:rsidRDefault="00D64D77">
            <w:pPr>
              <w:jc w:val="center"/>
              <w:rPr>
                <w:rFonts w:ascii="宋体"/>
                <w:b/>
                <w:bCs/>
                <w:color w:val="000000"/>
                <w:sz w:val="24"/>
              </w:rPr>
            </w:pPr>
          </w:p>
        </w:tc>
        <w:tc>
          <w:tcPr>
            <w:tcW w:w="1181" w:type="dxa"/>
            <w:tcBorders>
              <w:bottom w:val="single" w:sz="8" w:space="0" w:color="auto"/>
            </w:tcBorders>
            <w:vAlign w:val="center"/>
          </w:tcPr>
          <w:p w:rsidR="00D64D77" w:rsidRDefault="00D64D77">
            <w:pPr>
              <w:jc w:val="center"/>
              <w:rPr>
                <w:rFonts w:ascii="宋体"/>
                <w:b/>
                <w:bCs/>
                <w:color w:val="000000"/>
                <w:sz w:val="24"/>
              </w:rPr>
            </w:pPr>
          </w:p>
        </w:tc>
        <w:tc>
          <w:tcPr>
            <w:tcW w:w="854" w:type="dxa"/>
            <w:tcBorders>
              <w:bottom w:val="single" w:sz="8" w:space="0" w:color="auto"/>
            </w:tcBorders>
            <w:vAlign w:val="center"/>
          </w:tcPr>
          <w:p w:rsidR="00D64D77" w:rsidRDefault="00D64D77">
            <w:pPr>
              <w:jc w:val="center"/>
              <w:rPr>
                <w:rFonts w:ascii="宋体"/>
                <w:b/>
                <w:bCs/>
                <w:color w:val="000000"/>
                <w:sz w:val="24"/>
              </w:rPr>
            </w:pPr>
          </w:p>
        </w:tc>
      </w:tr>
    </w:tbl>
    <w:p w:rsidR="00D64D77" w:rsidRDefault="00D64D77">
      <w:pPr>
        <w:rPr>
          <w:rFonts w:ascii="宋体"/>
          <w:color w:val="000000"/>
          <w:sz w:val="24"/>
        </w:rPr>
      </w:pPr>
    </w:p>
    <w:p w:rsidR="00D64D77" w:rsidRPr="008712A3" w:rsidRDefault="0081401C">
      <w:pPr>
        <w:spacing w:line="570" w:lineRule="exac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附件六：关于本项目内相关配套设施、设备的具体约定</w:t>
      </w:r>
    </w:p>
    <w:p w:rsidR="00D64D77" w:rsidRPr="008712A3" w:rsidRDefault="0081401C">
      <w:pPr>
        <w:spacing w:line="440" w:lineRule="exact"/>
        <w:ind w:firstLineChars="400" w:firstLine="960"/>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相关设施的位置及用途</w:t>
      </w:r>
    </w:p>
    <w:p w:rsidR="00D64D77" w:rsidRPr="008712A3" w:rsidRDefault="0081401C">
      <w:pPr>
        <w:spacing w:line="440" w:lineRule="exact"/>
        <w:ind w:firstLineChars="400" w:firstLine="960"/>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其他约定</w:t>
      </w:r>
    </w:p>
    <w:p w:rsidR="00D64D77" w:rsidRPr="008712A3" w:rsidRDefault="00D64D77">
      <w:pPr>
        <w:spacing w:line="570" w:lineRule="exact"/>
        <w:rPr>
          <w:rFonts w:ascii="Times New Roman" w:hAnsi="Times New Roman"/>
          <w:color w:val="000000"/>
          <w:sz w:val="24"/>
        </w:rPr>
      </w:pPr>
    </w:p>
    <w:p w:rsidR="00D64D77" w:rsidRPr="008712A3" w:rsidRDefault="00D64D77">
      <w:pPr>
        <w:spacing w:line="570" w:lineRule="exact"/>
        <w:rPr>
          <w:rFonts w:ascii="Times New Roman" w:hAnsi="Times New Roman"/>
          <w:color w:val="000000"/>
          <w:sz w:val="24"/>
        </w:rPr>
      </w:pPr>
    </w:p>
    <w:p w:rsidR="00D64D77" w:rsidRPr="008712A3" w:rsidRDefault="0081401C">
      <w:pPr>
        <w:spacing w:line="570" w:lineRule="exac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附件七：房屋交接单</w:t>
      </w:r>
    </w:p>
    <w:p w:rsidR="00D64D77" w:rsidRPr="008712A3" w:rsidRDefault="00D64D77">
      <w:pPr>
        <w:spacing w:line="570" w:lineRule="exact"/>
        <w:rPr>
          <w:rFonts w:ascii="Times New Roman" w:hAnsi="Times New Roman"/>
          <w:b/>
          <w:bCs/>
          <w:color w:val="000000"/>
          <w:sz w:val="24"/>
        </w:rPr>
      </w:pPr>
    </w:p>
    <w:p w:rsidR="00D64D77" w:rsidRPr="008712A3" w:rsidRDefault="00D64D77">
      <w:pPr>
        <w:spacing w:line="570" w:lineRule="exact"/>
        <w:jc w:val="left"/>
        <w:rPr>
          <w:rFonts w:ascii="Times New Roman" w:hAnsi="Times New Roman"/>
          <w:b/>
          <w:bCs/>
          <w:color w:val="000000"/>
          <w:sz w:val="24"/>
        </w:rPr>
      </w:pPr>
    </w:p>
    <w:p w:rsidR="00D64D77" w:rsidRPr="008712A3" w:rsidRDefault="0081401C">
      <w:pPr>
        <w:spacing w:line="570" w:lineRule="exact"/>
        <w:jc w:val="lef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附件八：关于保修范围、保修期限和保修责任的约定</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该商品房为住宅的，出卖人应当提供《住宅质量保证书》。该商品房为非住宅的，双方可参照《住宅质量保证书》中的内容对保修范围、保修期限和保修责任等进行约定。</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该商品房的保修期自房屋交付之日起计算，关于保修期限的约定不应低于《建设工程质量管理条例》第四十条规定的最低保修期限。</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因产品本身的质量缺陷，按国家相关</w:t>
      </w:r>
      <w:r w:rsidRPr="008712A3">
        <w:rPr>
          <w:rFonts w:ascii="Times New Roman" w:hAnsi="Times New Roman"/>
          <w:color w:val="000000"/>
          <w:sz w:val="24"/>
        </w:rPr>
        <w:t>“</w:t>
      </w:r>
      <w:r w:rsidRPr="008712A3">
        <w:rPr>
          <w:rFonts w:ascii="Times New Roman" w:hAnsi="宋体"/>
          <w:color w:val="000000"/>
          <w:sz w:val="24"/>
        </w:rPr>
        <w:t>三包</w:t>
      </w:r>
      <w:r w:rsidRPr="008712A3">
        <w:rPr>
          <w:rFonts w:ascii="Times New Roman" w:hAnsi="Times New Roman"/>
          <w:color w:val="000000"/>
          <w:sz w:val="24"/>
        </w:rPr>
        <w:t>”</w:t>
      </w:r>
      <w:r w:rsidRPr="008712A3">
        <w:rPr>
          <w:rFonts w:ascii="Times New Roman" w:hAnsi="宋体"/>
          <w:color w:val="000000"/>
          <w:sz w:val="24"/>
        </w:rPr>
        <w:t>规定执行。在保修期内的报修，除人为使用不当造成的均实行免费服务。超出报修期限和范围的实行有偿服务。</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（一）保修项目、期限及责任的约定</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地基基础和主体结构：</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保修期限为：</w:t>
      </w:r>
      <w:r w:rsidRPr="008712A3">
        <w:rPr>
          <w:rFonts w:ascii="Times New Roman" w:hAnsi="Times New Roman"/>
          <w:color w:val="000000"/>
          <w:sz w:val="24"/>
          <w:u w:val="single"/>
        </w:rPr>
        <w:t xml:space="preserve">    </w:t>
      </w:r>
      <w:r w:rsidRPr="008712A3">
        <w:rPr>
          <w:rFonts w:ascii="Times New Roman" w:hAnsi="宋体"/>
          <w:color w:val="000000"/>
          <w:sz w:val="24"/>
        </w:rPr>
        <w:t>（不得低于设计文件规定的该工程的合理使用年限）。</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lastRenderedPageBreak/>
        <w:t>2.</w:t>
      </w:r>
      <w:r w:rsidRPr="008712A3">
        <w:rPr>
          <w:rFonts w:ascii="Times New Roman" w:hAnsi="宋体"/>
          <w:color w:val="000000"/>
          <w:sz w:val="24"/>
        </w:rPr>
        <w:t>屋面防水工程、有防水要求的卫生间、房间和外墙面的防渗漏：</w:t>
      </w:r>
    </w:p>
    <w:p w:rsidR="008712A3" w:rsidRPr="008712A3" w:rsidRDefault="0081401C" w:rsidP="008712A3">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保修期限为：</w:t>
      </w:r>
      <w:r w:rsidRPr="008712A3">
        <w:rPr>
          <w:rFonts w:ascii="Times New Roman" w:hAnsi="Times New Roman"/>
          <w:color w:val="000000"/>
          <w:sz w:val="24"/>
          <w:u w:val="single"/>
        </w:rPr>
        <w:t xml:space="preserve">    </w:t>
      </w:r>
      <w:r w:rsidRPr="008712A3">
        <w:rPr>
          <w:rFonts w:ascii="Times New Roman" w:hAnsi="宋体"/>
          <w:color w:val="000000"/>
          <w:sz w:val="24"/>
        </w:rPr>
        <w:t>（不得低于</w:t>
      </w:r>
      <w:r w:rsidRPr="008712A3">
        <w:rPr>
          <w:rFonts w:ascii="Times New Roman" w:hAnsi="Times New Roman"/>
          <w:color w:val="000000"/>
          <w:sz w:val="24"/>
        </w:rPr>
        <w:t>5</w:t>
      </w:r>
      <w:r w:rsidRPr="008712A3">
        <w:rPr>
          <w:rFonts w:ascii="Times New Roman" w:hAnsi="宋体"/>
          <w:color w:val="000000"/>
          <w:sz w:val="24"/>
        </w:rPr>
        <w:t>年）。</w:t>
      </w:r>
    </w:p>
    <w:p w:rsidR="008712A3" w:rsidRDefault="008712A3" w:rsidP="008712A3">
      <w:pPr>
        <w:spacing w:line="440" w:lineRule="exact"/>
        <w:ind w:firstLineChars="200" w:firstLine="480"/>
        <w:jc w:val="left"/>
        <w:rPr>
          <w:rFonts w:ascii="Times New Roman" w:hAnsi="宋体" w:hint="eastAsia"/>
          <w:color w:val="000000"/>
          <w:sz w:val="24"/>
        </w:rPr>
      </w:pPr>
      <w:r w:rsidRPr="008712A3">
        <w:rPr>
          <w:rFonts w:ascii="Times New Roman" w:hAnsi="Times New Roman"/>
          <w:color w:val="000000"/>
          <w:sz w:val="24"/>
        </w:rPr>
        <w:t>3.</w:t>
      </w:r>
      <w:r w:rsidR="0081401C" w:rsidRPr="008712A3">
        <w:rPr>
          <w:rFonts w:ascii="Times New Roman" w:hAnsi="宋体"/>
          <w:color w:val="000000"/>
          <w:sz w:val="24"/>
        </w:rPr>
        <w:t>供热、供冷系统和设备：</w:t>
      </w:r>
    </w:p>
    <w:p w:rsidR="00D64D77" w:rsidRPr="008712A3" w:rsidRDefault="0081401C" w:rsidP="008712A3">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保修期限为：</w:t>
      </w:r>
      <w:r w:rsidRPr="008712A3">
        <w:rPr>
          <w:rFonts w:ascii="Times New Roman" w:hAnsi="Times New Roman"/>
          <w:color w:val="000000"/>
          <w:sz w:val="24"/>
          <w:u w:val="single"/>
        </w:rPr>
        <w:t xml:space="preserve">    </w:t>
      </w:r>
      <w:r w:rsidRPr="008712A3">
        <w:rPr>
          <w:rFonts w:ascii="Times New Roman" w:hAnsi="宋体"/>
          <w:color w:val="000000"/>
          <w:sz w:val="24"/>
        </w:rPr>
        <w:t>（不得低于</w:t>
      </w:r>
      <w:r w:rsidRPr="008712A3">
        <w:rPr>
          <w:rFonts w:ascii="Times New Roman" w:hAnsi="Times New Roman"/>
          <w:color w:val="000000"/>
          <w:sz w:val="24"/>
        </w:rPr>
        <w:t>2</w:t>
      </w:r>
      <w:r w:rsidRPr="008712A3">
        <w:rPr>
          <w:rFonts w:ascii="Times New Roman" w:hAnsi="宋体"/>
          <w:color w:val="000000"/>
          <w:sz w:val="24"/>
        </w:rPr>
        <w:t>个采暖期、供冷期）。</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4.</w:t>
      </w:r>
      <w:r w:rsidRPr="008712A3">
        <w:rPr>
          <w:rFonts w:ascii="Times New Roman" w:hAnsi="宋体"/>
          <w:color w:val="000000"/>
          <w:sz w:val="24"/>
        </w:rPr>
        <w:t>电气管线、给排水管道、设备安装：</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保修期限为：</w:t>
      </w:r>
      <w:r w:rsidRPr="008712A3">
        <w:rPr>
          <w:rFonts w:ascii="Times New Roman" w:hAnsi="Times New Roman"/>
          <w:color w:val="000000"/>
          <w:sz w:val="24"/>
          <w:u w:val="single"/>
        </w:rPr>
        <w:t xml:space="preserve">    </w:t>
      </w:r>
      <w:r w:rsidRPr="008712A3">
        <w:rPr>
          <w:rFonts w:ascii="Times New Roman" w:hAnsi="宋体"/>
          <w:color w:val="000000"/>
          <w:sz w:val="24"/>
        </w:rPr>
        <w:t>（不得低于</w:t>
      </w:r>
      <w:r w:rsidRPr="008712A3">
        <w:rPr>
          <w:rFonts w:ascii="Times New Roman" w:hAnsi="Times New Roman"/>
          <w:color w:val="000000"/>
          <w:sz w:val="24"/>
        </w:rPr>
        <w:t>2</w:t>
      </w:r>
      <w:r w:rsidRPr="008712A3">
        <w:rPr>
          <w:rFonts w:ascii="Times New Roman" w:hAnsi="宋体"/>
          <w:color w:val="000000"/>
          <w:sz w:val="24"/>
        </w:rPr>
        <w:t>年）。</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5.</w:t>
      </w:r>
      <w:r w:rsidRPr="008712A3">
        <w:rPr>
          <w:rFonts w:ascii="Times New Roman" w:hAnsi="宋体"/>
          <w:color w:val="000000"/>
          <w:sz w:val="24"/>
        </w:rPr>
        <w:t>其他装修工程：</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保修期限为：</w:t>
      </w:r>
      <w:r w:rsidRPr="008712A3">
        <w:rPr>
          <w:rFonts w:ascii="Times New Roman" w:hAnsi="Times New Roman"/>
          <w:color w:val="000000"/>
          <w:sz w:val="24"/>
          <w:u w:val="single"/>
        </w:rPr>
        <w:t xml:space="preserve">    </w:t>
      </w:r>
      <w:r w:rsidRPr="008712A3">
        <w:rPr>
          <w:rFonts w:ascii="Times New Roman" w:hAnsi="宋体"/>
          <w:color w:val="000000"/>
          <w:sz w:val="24"/>
        </w:rPr>
        <w:t>（不得低于</w:t>
      </w:r>
      <w:r w:rsidRPr="008712A3">
        <w:rPr>
          <w:rFonts w:ascii="Times New Roman" w:hAnsi="Times New Roman"/>
          <w:color w:val="000000"/>
          <w:sz w:val="24"/>
        </w:rPr>
        <w:t>2</w:t>
      </w:r>
      <w:r w:rsidRPr="008712A3">
        <w:rPr>
          <w:rFonts w:ascii="Times New Roman" w:hAnsi="宋体"/>
          <w:color w:val="000000"/>
          <w:sz w:val="24"/>
        </w:rPr>
        <w:t>年）。</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6.</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8712A3" w:rsidRDefault="0081401C" w:rsidP="008712A3">
      <w:pPr>
        <w:spacing w:line="440" w:lineRule="exact"/>
        <w:ind w:firstLineChars="200" w:firstLine="480"/>
        <w:jc w:val="left"/>
        <w:rPr>
          <w:rFonts w:ascii="Times New Roman" w:hAnsi="Times New Roman" w:hint="eastAsia"/>
          <w:color w:val="000000"/>
          <w:sz w:val="24"/>
        </w:rPr>
      </w:pPr>
      <w:r w:rsidRPr="008712A3">
        <w:rPr>
          <w:rFonts w:ascii="Times New Roman" w:hAnsi="Times New Roman"/>
          <w:color w:val="000000"/>
          <w:sz w:val="24"/>
        </w:rPr>
        <w:t>7.</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rsidP="008712A3">
      <w:pPr>
        <w:spacing w:line="440" w:lineRule="exact"/>
        <w:ind w:firstLineChars="200" w:firstLine="480"/>
        <w:jc w:val="left"/>
        <w:rPr>
          <w:rFonts w:ascii="Times New Roman" w:hAnsi="Times New Roman"/>
          <w:color w:val="000000"/>
          <w:sz w:val="24"/>
        </w:rPr>
      </w:pPr>
      <w:r w:rsidRPr="008712A3">
        <w:rPr>
          <w:rFonts w:ascii="Times New Roman" w:hAnsi="Times New Roman"/>
          <w:color w:val="000000"/>
          <w:sz w:val="24"/>
        </w:rPr>
        <w:t>8.</w:t>
      </w:r>
      <w:r w:rsidRPr="008712A3">
        <w:rPr>
          <w:rFonts w:ascii="Times New Roman" w:hAnsi="Times New Roman"/>
          <w:color w:val="000000"/>
          <w:sz w:val="24"/>
          <w:u w:val="single"/>
        </w:rPr>
        <w:t xml:space="preserve">       </w:t>
      </w:r>
      <w:r w:rsidRPr="008712A3">
        <w:rPr>
          <w:rFonts w:ascii="Times New Roman" w:hAnsi="宋体"/>
          <w:color w:val="000000"/>
          <w:sz w:val="24"/>
        </w:rPr>
        <w:t>。</w:t>
      </w:r>
    </w:p>
    <w:p w:rsidR="00D64D77" w:rsidRPr="008712A3" w:rsidRDefault="0081401C">
      <w:pPr>
        <w:spacing w:line="440" w:lineRule="exact"/>
        <w:ind w:leftChars="133" w:left="279" w:firstLineChars="100" w:firstLine="240"/>
        <w:jc w:val="left"/>
        <w:rPr>
          <w:rFonts w:ascii="Times New Roman" w:hAnsi="Times New Roman"/>
          <w:color w:val="000000"/>
          <w:sz w:val="24"/>
          <w:u w:val="single"/>
        </w:rPr>
      </w:pPr>
      <w:r w:rsidRPr="008712A3">
        <w:rPr>
          <w:rFonts w:ascii="Times New Roman" w:hAnsi="宋体"/>
          <w:color w:val="000000"/>
          <w:sz w:val="24"/>
        </w:rPr>
        <w:t>（二）其他约定。</w:t>
      </w:r>
    </w:p>
    <w:p w:rsidR="00D64D77" w:rsidRDefault="00D64D77">
      <w:pPr>
        <w:spacing w:line="570" w:lineRule="exact"/>
        <w:jc w:val="left"/>
        <w:rPr>
          <w:rFonts w:ascii="方正黑体_GBK" w:eastAsia="方正黑体_GBK" w:hAnsi="方正黑体_GBK" w:cs="方正黑体_GBK"/>
          <w:color w:val="000000"/>
          <w:sz w:val="28"/>
          <w:szCs w:val="28"/>
        </w:rPr>
      </w:pPr>
    </w:p>
    <w:p w:rsidR="00D64D77" w:rsidRDefault="0081401C">
      <w:pPr>
        <w:spacing w:line="570" w:lineRule="exact"/>
        <w:jc w:val="left"/>
        <w:rPr>
          <w:rFonts w:ascii="宋体"/>
          <w:b/>
          <w:bCs/>
          <w:color w:val="000000"/>
          <w:sz w:val="24"/>
        </w:rPr>
      </w:pPr>
      <w:r>
        <w:rPr>
          <w:rFonts w:ascii="方正黑体_GBK" w:eastAsia="方正黑体_GBK" w:hAnsi="方正黑体_GBK" w:cs="方正黑体_GBK" w:hint="eastAsia"/>
          <w:color w:val="000000"/>
          <w:sz w:val="28"/>
          <w:szCs w:val="28"/>
        </w:rPr>
        <w:t>附件九：关于质量担保的证明</w:t>
      </w:r>
    </w:p>
    <w:p w:rsidR="00D64D77" w:rsidRDefault="00D64D77">
      <w:pPr>
        <w:spacing w:line="570" w:lineRule="exact"/>
        <w:jc w:val="left"/>
        <w:rPr>
          <w:rFonts w:ascii="宋体"/>
          <w:color w:val="000000"/>
          <w:sz w:val="24"/>
        </w:rPr>
      </w:pPr>
    </w:p>
    <w:p w:rsidR="00D64D77" w:rsidRPr="008712A3" w:rsidRDefault="0081401C">
      <w:pPr>
        <w:spacing w:line="570" w:lineRule="exact"/>
        <w:jc w:val="lef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附件十：关于前期物业管理的约定</w:t>
      </w:r>
    </w:p>
    <w:p w:rsidR="00D64D77" w:rsidRPr="008712A3" w:rsidRDefault="0081401C">
      <w:pPr>
        <w:spacing w:line="440" w:lineRule="exact"/>
        <w:ind w:firstLineChars="300" w:firstLine="720"/>
        <w:jc w:val="left"/>
        <w:rPr>
          <w:rFonts w:ascii="Times New Roman" w:hAnsi="Times New Roman"/>
          <w:color w:val="000000"/>
          <w:sz w:val="24"/>
        </w:rPr>
      </w:pPr>
      <w:r w:rsidRPr="008712A3">
        <w:rPr>
          <w:rFonts w:ascii="Times New Roman" w:hAnsi="Times New Roman"/>
          <w:color w:val="000000"/>
          <w:sz w:val="24"/>
        </w:rPr>
        <w:t>1.</w:t>
      </w:r>
      <w:r w:rsidRPr="008712A3">
        <w:rPr>
          <w:rFonts w:ascii="Times New Roman" w:hAnsi="宋体"/>
          <w:color w:val="000000"/>
          <w:sz w:val="24"/>
        </w:rPr>
        <w:t>前期物业服务合同</w:t>
      </w:r>
    </w:p>
    <w:p w:rsidR="00D64D77" w:rsidRPr="008712A3" w:rsidRDefault="0081401C">
      <w:pPr>
        <w:spacing w:line="440" w:lineRule="exact"/>
        <w:ind w:firstLineChars="300" w:firstLine="720"/>
        <w:jc w:val="left"/>
        <w:rPr>
          <w:rFonts w:ascii="Times New Roman" w:hAnsi="Times New Roman"/>
          <w:color w:val="000000"/>
          <w:sz w:val="24"/>
        </w:rPr>
      </w:pPr>
      <w:r w:rsidRPr="008712A3">
        <w:rPr>
          <w:rFonts w:ascii="Times New Roman" w:hAnsi="Times New Roman"/>
          <w:color w:val="000000"/>
          <w:sz w:val="24"/>
        </w:rPr>
        <w:t>2.</w:t>
      </w:r>
      <w:r w:rsidRPr="008712A3">
        <w:rPr>
          <w:rFonts w:ascii="Times New Roman" w:hAnsi="宋体"/>
          <w:color w:val="000000"/>
          <w:sz w:val="24"/>
        </w:rPr>
        <w:t>临时管理规约</w:t>
      </w:r>
    </w:p>
    <w:p w:rsidR="00D64D77" w:rsidRPr="008712A3" w:rsidRDefault="00D64D77">
      <w:pPr>
        <w:spacing w:line="570" w:lineRule="exact"/>
        <w:jc w:val="left"/>
        <w:rPr>
          <w:rFonts w:ascii="Times New Roman" w:hAnsi="Times New Roman"/>
          <w:color w:val="000000"/>
          <w:sz w:val="24"/>
        </w:rPr>
      </w:pPr>
    </w:p>
    <w:p w:rsidR="00D64D77" w:rsidRPr="008712A3" w:rsidRDefault="0081401C">
      <w:pPr>
        <w:spacing w:line="570" w:lineRule="exact"/>
        <w:jc w:val="lef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附件十一：出卖人关于遮挡或妨碍房屋正常使用情况的说明</w:t>
      </w:r>
    </w:p>
    <w:p w:rsidR="00D64D77" w:rsidRPr="008712A3" w:rsidRDefault="0081401C">
      <w:pPr>
        <w:spacing w:line="440" w:lineRule="exact"/>
        <w:ind w:firstLineChars="200" w:firstLine="480"/>
        <w:jc w:val="left"/>
        <w:rPr>
          <w:rFonts w:ascii="Times New Roman" w:hAnsi="Times New Roman"/>
          <w:color w:val="000000"/>
          <w:sz w:val="24"/>
        </w:rPr>
      </w:pPr>
      <w:r w:rsidRPr="008712A3">
        <w:rPr>
          <w:rFonts w:ascii="Times New Roman" w:hAnsi="宋体"/>
          <w:color w:val="000000"/>
          <w:sz w:val="24"/>
        </w:rPr>
        <w:t>（如：该商品房公共管道检修口、柱子、变电箱等有遮挡或妨碍房屋正常使用的情况。）</w:t>
      </w:r>
    </w:p>
    <w:p w:rsidR="00D64D77" w:rsidRPr="008712A3" w:rsidRDefault="00D64D77">
      <w:pPr>
        <w:spacing w:line="570" w:lineRule="exact"/>
        <w:ind w:firstLineChars="200" w:firstLine="480"/>
        <w:jc w:val="left"/>
        <w:rPr>
          <w:rFonts w:ascii="Times New Roman" w:hAnsi="Times New Roman"/>
          <w:color w:val="000000"/>
          <w:sz w:val="24"/>
        </w:rPr>
      </w:pPr>
    </w:p>
    <w:p w:rsidR="00D64D77" w:rsidRPr="008712A3" w:rsidRDefault="0081401C">
      <w:pPr>
        <w:spacing w:line="570" w:lineRule="exact"/>
        <w:jc w:val="left"/>
        <w:rPr>
          <w:rFonts w:ascii="Times New Roman" w:eastAsia="方正黑体_GBK" w:hAnsi="Times New Roman"/>
          <w:color w:val="000000"/>
          <w:sz w:val="28"/>
          <w:szCs w:val="28"/>
        </w:rPr>
      </w:pPr>
      <w:r w:rsidRPr="008712A3">
        <w:rPr>
          <w:rFonts w:ascii="Times New Roman" w:eastAsia="方正黑体_GBK" w:hAnsi="方正黑体_GBK"/>
          <w:color w:val="000000"/>
          <w:sz w:val="28"/>
          <w:szCs w:val="28"/>
        </w:rPr>
        <w:t>附件十二：补充协议</w:t>
      </w:r>
    </w:p>
    <w:p w:rsidR="00D64D77" w:rsidRPr="008712A3" w:rsidRDefault="0081401C">
      <w:pPr>
        <w:jc w:val="left"/>
        <w:rPr>
          <w:rFonts w:ascii="Times New Roman" w:hAnsi="Times New Roman"/>
          <w:color w:val="000000"/>
          <w:sz w:val="24"/>
          <w:u w:val="single"/>
        </w:rPr>
      </w:pPr>
      <w:r w:rsidRPr="008712A3">
        <w:rPr>
          <w:rFonts w:ascii="Times New Roman" w:hAnsi="Times New Roman"/>
          <w:color w:val="000000"/>
          <w:sz w:val="24"/>
        </w:rPr>
        <w:t xml:space="preserve">   </w:t>
      </w:r>
      <w:r w:rsidRPr="008712A3">
        <w:rPr>
          <w:rFonts w:ascii="Times New Roman" w:hAnsi="Times New Roman"/>
          <w:color w:val="000000"/>
          <w:sz w:val="24"/>
          <w:u w:val="single"/>
        </w:rPr>
        <w:t xml:space="preserve">           </w:t>
      </w:r>
    </w:p>
    <w:p w:rsidR="00D64D77" w:rsidRDefault="00D64D77">
      <w:pPr>
        <w:jc w:val="left"/>
        <w:rPr>
          <w:rFonts w:ascii="宋体"/>
          <w:color w:val="000000"/>
          <w:sz w:val="24"/>
        </w:rPr>
      </w:pPr>
    </w:p>
    <w:p w:rsidR="00D64D77" w:rsidRDefault="0081401C">
      <w:pPr>
        <w:spacing w:line="570" w:lineRule="exact"/>
        <w:jc w:val="lef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附件十三：预告登记告知书</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81401C" w:rsidP="008712A3">
      <w:pPr>
        <w:adjustRightInd w:val="0"/>
        <w:snapToGrid w:val="0"/>
        <w:spacing w:line="5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预告登记告知书</w:t>
      </w:r>
    </w:p>
    <w:p w:rsidR="00D64D77" w:rsidRPr="008712A3" w:rsidRDefault="00D64D77">
      <w:pPr>
        <w:pStyle w:val="a7"/>
        <w:shd w:val="clear" w:color="auto" w:fill="FFFFFF"/>
        <w:adjustRightInd w:val="0"/>
        <w:snapToGrid w:val="0"/>
        <w:spacing w:beforeAutospacing="0" w:afterAutospacing="0" w:line="540" w:lineRule="exact"/>
        <w:ind w:firstLineChars="200" w:firstLine="640"/>
        <w:rPr>
          <w:rFonts w:ascii="Times New Roman" w:eastAsia="仿宋" w:hAnsi="Times New Roman"/>
          <w:sz w:val="32"/>
          <w:szCs w:val="32"/>
        </w:rPr>
      </w:pPr>
    </w:p>
    <w:p w:rsidR="00D64D77" w:rsidRPr="008712A3" w:rsidRDefault="0081401C">
      <w:pPr>
        <w:pStyle w:val="a7"/>
        <w:shd w:val="clear" w:color="auto" w:fill="FFFFFF"/>
        <w:adjustRightInd w:val="0"/>
        <w:snapToGrid w:val="0"/>
        <w:spacing w:beforeAutospacing="0" w:afterAutospacing="0" w:line="540" w:lineRule="exact"/>
        <w:ind w:firstLineChars="200" w:firstLine="640"/>
        <w:rPr>
          <w:rFonts w:ascii="Times New Roman" w:eastAsia="仿宋" w:hAnsi="Times New Roman"/>
          <w:sz w:val="32"/>
          <w:szCs w:val="32"/>
        </w:rPr>
      </w:pPr>
      <w:r w:rsidRPr="008712A3">
        <w:rPr>
          <w:rFonts w:ascii="Times New Roman" w:eastAsia="仿宋" w:hAnsi="仿宋"/>
          <w:sz w:val="32"/>
          <w:szCs w:val="32"/>
        </w:rPr>
        <w:t>根据《民法典》第</w:t>
      </w:r>
      <w:r w:rsidRPr="008712A3">
        <w:rPr>
          <w:rFonts w:ascii="Times New Roman" w:eastAsia="仿宋" w:hAnsi="Times New Roman"/>
          <w:sz w:val="32"/>
          <w:szCs w:val="32"/>
        </w:rPr>
        <w:t>221</w:t>
      </w:r>
      <w:r w:rsidRPr="008712A3">
        <w:rPr>
          <w:rFonts w:ascii="Times New Roman" w:eastAsia="仿宋" w:hAnsi="仿宋"/>
          <w:sz w:val="32"/>
          <w:szCs w:val="32"/>
        </w:rPr>
        <w:t>条规定，</w:t>
      </w:r>
      <w:r w:rsidRPr="008712A3">
        <w:rPr>
          <w:rFonts w:ascii="Times New Roman" w:eastAsia="仿宋" w:hAnsi="Times New Roman"/>
          <w:sz w:val="32"/>
          <w:szCs w:val="32"/>
        </w:rPr>
        <w:t>“</w:t>
      </w:r>
      <w:r w:rsidRPr="008712A3">
        <w:rPr>
          <w:rFonts w:ascii="Times New Roman" w:eastAsia="仿宋" w:hAnsi="仿宋"/>
          <w:sz w:val="32"/>
          <w:szCs w:val="32"/>
        </w:rPr>
        <w:t>当事人签订买卖房屋的协议或者签订其他不动产物权的协议，为保障将来实现物权，按照约定可以向登记机构申请预告登记。预告登记后，未经预告登记的权利人同意，处分该不动产的，不发生物权效力。预告登记后，债权消灭或者自能够进行不动产登记之日起九十日内未申请登记的，预告登记失效。</w:t>
      </w:r>
      <w:r w:rsidRPr="008712A3">
        <w:rPr>
          <w:rFonts w:ascii="Times New Roman" w:eastAsia="仿宋" w:hAnsi="Times New Roman"/>
          <w:sz w:val="32"/>
          <w:szCs w:val="32"/>
        </w:rPr>
        <w:t>”</w:t>
      </w:r>
      <w:r w:rsidRPr="008712A3">
        <w:rPr>
          <w:rFonts w:ascii="Times New Roman" w:eastAsia="仿宋" w:hAnsi="仿宋"/>
          <w:sz w:val="32"/>
          <w:szCs w:val="32"/>
        </w:rPr>
        <w:t>根据不动产登记相关法律规定，买卖双方关于预告登记的约定作为预告登记申请的必要材料之一。</w:t>
      </w:r>
    </w:p>
    <w:p w:rsidR="00D64D77" w:rsidRPr="008712A3" w:rsidRDefault="0081401C">
      <w:pPr>
        <w:adjustRightInd w:val="0"/>
        <w:snapToGrid w:val="0"/>
        <w:spacing w:line="540" w:lineRule="exact"/>
        <w:ind w:firstLineChars="200" w:firstLine="640"/>
        <w:jc w:val="left"/>
        <w:rPr>
          <w:rFonts w:ascii="Times New Roman" w:eastAsia="仿宋" w:hAnsi="Times New Roman"/>
          <w:sz w:val="32"/>
          <w:szCs w:val="32"/>
        </w:rPr>
      </w:pPr>
      <w:r w:rsidRPr="008712A3">
        <w:rPr>
          <w:rFonts w:ascii="Times New Roman" w:eastAsia="仿宋" w:hAnsi="仿宋"/>
          <w:sz w:val="32"/>
          <w:szCs w:val="32"/>
        </w:rPr>
        <w:t>为了更好地维护购房人合法权益，</w:t>
      </w:r>
      <w:r w:rsidRPr="008712A3">
        <w:rPr>
          <w:rFonts w:ascii="Times New Roman" w:eastAsia="仿宋" w:hAnsi="Times New Roman"/>
          <w:sz w:val="32"/>
          <w:szCs w:val="32"/>
        </w:rPr>
        <w:t xml:space="preserve"> </w:t>
      </w:r>
      <w:r w:rsidRPr="008712A3">
        <w:rPr>
          <w:rFonts w:ascii="Times New Roman" w:eastAsia="仿宋" w:hAnsi="仿宋"/>
          <w:sz w:val="32"/>
          <w:szCs w:val="32"/>
        </w:rPr>
        <w:t>提升便民利企服务水平，出卖人和买受人签订《商品房买卖合同》即视为买卖双方签订了关于商品房的预告登记约定，并同意共同向不动产登记机构申请办理预告登记。登记机构将在预售商品房合同备案后及时完成预告登记。</w:t>
      </w:r>
    </w:p>
    <w:p w:rsidR="00D64D77" w:rsidRPr="008712A3" w:rsidRDefault="0081401C">
      <w:pPr>
        <w:adjustRightInd w:val="0"/>
        <w:snapToGrid w:val="0"/>
        <w:spacing w:line="540" w:lineRule="exact"/>
        <w:ind w:firstLineChars="200" w:firstLine="640"/>
        <w:rPr>
          <w:rFonts w:ascii="Times New Roman" w:eastAsia="仿宋" w:hAnsi="Times New Roman"/>
          <w:sz w:val="32"/>
          <w:szCs w:val="32"/>
        </w:rPr>
      </w:pPr>
      <w:r w:rsidRPr="008712A3">
        <w:rPr>
          <w:rFonts w:ascii="Times New Roman" w:eastAsia="仿宋" w:hAnsi="仿宋"/>
          <w:sz w:val="32"/>
          <w:szCs w:val="32"/>
        </w:rPr>
        <w:t>特此告知。</w:t>
      </w: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D64D77">
      <w:pPr>
        <w:adjustRightInd w:val="0"/>
        <w:snapToGrid w:val="0"/>
        <w:spacing w:line="540" w:lineRule="exact"/>
        <w:ind w:firstLineChars="200" w:firstLine="640"/>
        <w:jc w:val="left"/>
        <w:rPr>
          <w:rFonts w:ascii="仿宋" w:eastAsia="仿宋" w:hAnsi="仿宋"/>
          <w:sz w:val="32"/>
          <w:szCs w:val="32"/>
        </w:rPr>
      </w:pPr>
    </w:p>
    <w:p w:rsidR="00D64D77" w:rsidRDefault="0081401C">
      <w:pPr>
        <w:adjustRightInd w:val="0"/>
        <w:snapToGrid w:val="0"/>
        <w:spacing w:line="540" w:lineRule="exact"/>
        <w:ind w:firstLineChars="200" w:firstLine="643"/>
        <w:jc w:val="left"/>
        <w:rPr>
          <w:rFonts w:ascii="楷体" w:eastAsia="楷体" w:hAnsi="楷体"/>
          <w:b/>
          <w:sz w:val="44"/>
          <w:szCs w:val="44"/>
        </w:rPr>
      </w:pPr>
      <w:r>
        <w:rPr>
          <w:rFonts w:ascii="楷体" w:eastAsia="楷体" w:hAnsi="楷体" w:hint="eastAsia"/>
          <w:b/>
          <w:sz w:val="32"/>
          <w:szCs w:val="32"/>
        </w:rPr>
        <w:t>注：本《预告登记告知书》作为《商品房买卖合同》的补充条款之一，与《商品房买卖合同》具有同等效力。</w:t>
      </w: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rPr>
          <w:rFonts w:ascii="方正仿宋_GBK" w:eastAsia="方正仿宋_GBK" w:hAnsi="方正仿宋_GBK" w:cs="方正仿宋_GBK"/>
          <w:color w:val="000000"/>
          <w:sz w:val="32"/>
          <w:szCs w:val="32"/>
        </w:rPr>
      </w:pPr>
    </w:p>
    <w:p w:rsidR="00D64D77" w:rsidRDefault="00D64D77">
      <w:pPr>
        <w:spacing w:line="570" w:lineRule="exact"/>
        <w:jc w:val="left"/>
        <w:rPr>
          <w:rFonts w:ascii="方正仿宋_GBK" w:eastAsia="方正仿宋_GBK" w:hAnsi="方正仿宋_GBK" w:cs="方正仿宋_GBK"/>
          <w:color w:val="000000"/>
          <w:sz w:val="32"/>
          <w:szCs w:val="32"/>
        </w:rPr>
      </w:pPr>
    </w:p>
    <w:p w:rsidR="00D64D77" w:rsidRDefault="0081401C">
      <w:pPr>
        <w:spacing w:line="570" w:lineRule="exact"/>
        <w:jc w:val="left"/>
        <w:rPr>
          <w:rFonts w:ascii="方正黑体_GBK" w:eastAsia="方正黑体_GBK" w:hAnsi="方正黑体_GBK" w:cs="方正黑体_GBK"/>
          <w:color w:val="000000"/>
          <w:sz w:val="28"/>
          <w:szCs w:val="28"/>
        </w:rPr>
      </w:pPr>
      <w:r>
        <w:rPr>
          <w:rFonts w:ascii="方正黑体_GBK" w:eastAsia="方正黑体_GBK" w:hAnsi="方正黑体_GBK" w:cs="方正黑体_GBK" w:hint="eastAsia"/>
          <w:color w:val="000000"/>
          <w:sz w:val="28"/>
          <w:szCs w:val="28"/>
        </w:rPr>
        <w:t>附件十四：“交房即发证”服务告知书</w:t>
      </w:r>
    </w:p>
    <w:p w:rsidR="00D64D77" w:rsidRDefault="00D64D77">
      <w:pPr>
        <w:spacing w:line="570" w:lineRule="exact"/>
        <w:jc w:val="left"/>
        <w:rPr>
          <w:rFonts w:ascii="方正黑体_GBK" w:eastAsia="方正黑体_GBK" w:hAnsi="方正黑体_GBK" w:cs="方正黑体_GBK"/>
          <w:color w:val="000000"/>
          <w:sz w:val="28"/>
          <w:szCs w:val="28"/>
        </w:rPr>
      </w:pPr>
    </w:p>
    <w:p w:rsidR="00D64D77" w:rsidRDefault="0081401C" w:rsidP="008712A3">
      <w:pPr>
        <w:adjustRightInd w:val="0"/>
        <w:snapToGrid w:val="0"/>
        <w:spacing w:line="5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“交房即发证”服务告知书</w:t>
      </w:r>
    </w:p>
    <w:p w:rsidR="00D64D77" w:rsidRPr="008712A3" w:rsidRDefault="00D64D77" w:rsidP="008712A3">
      <w:pPr>
        <w:spacing w:line="560" w:lineRule="exact"/>
        <w:jc w:val="center"/>
        <w:rPr>
          <w:rFonts w:ascii="Times New Roman" w:eastAsia="方正小标宋简体" w:hAnsi="Times New Roman"/>
          <w:color w:val="000000" w:themeColor="text1"/>
          <w:sz w:val="44"/>
          <w:szCs w:val="44"/>
        </w:rPr>
      </w:pPr>
    </w:p>
    <w:p w:rsidR="00D64D77" w:rsidRPr="008712A3" w:rsidRDefault="0081401C" w:rsidP="008712A3">
      <w:pPr>
        <w:spacing w:line="560" w:lineRule="exact"/>
        <w:ind w:firstLineChars="200" w:firstLine="640"/>
        <w:rPr>
          <w:rFonts w:ascii="Times New Roman" w:eastAsia="仿宋" w:hAnsi="Times New Roman"/>
          <w:color w:val="000000" w:themeColor="text1"/>
          <w:sz w:val="32"/>
          <w:szCs w:val="32"/>
        </w:rPr>
      </w:pPr>
      <w:r w:rsidRPr="008712A3">
        <w:rPr>
          <w:rFonts w:ascii="Times New Roman" w:eastAsia="仿宋" w:hAnsi="仿宋"/>
          <w:color w:val="000000" w:themeColor="text1"/>
          <w:sz w:val="32"/>
          <w:szCs w:val="32"/>
        </w:rPr>
        <w:t>为持续深化</w:t>
      </w:r>
      <w:r w:rsidRPr="008712A3">
        <w:rPr>
          <w:rFonts w:ascii="Times New Roman" w:eastAsia="仿宋" w:hAnsi="Times New Roman"/>
          <w:color w:val="000000" w:themeColor="text1"/>
          <w:sz w:val="32"/>
          <w:szCs w:val="32"/>
        </w:rPr>
        <w:t>"</w:t>
      </w:r>
      <w:proofErr w:type="gramStart"/>
      <w:r w:rsidRPr="008712A3">
        <w:rPr>
          <w:rFonts w:ascii="Times New Roman" w:eastAsia="仿宋" w:hAnsi="仿宋"/>
          <w:color w:val="000000" w:themeColor="text1"/>
          <w:sz w:val="32"/>
          <w:szCs w:val="32"/>
        </w:rPr>
        <w:t>放管服</w:t>
      </w:r>
      <w:proofErr w:type="gramEnd"/>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改革，</w:t>
      </w:r>
      <w:r w:rsidRPr="008712A3">
        <w:rPr>
          <w:rFonts w:ascii="Times New Roman" w:eastAsia="仿宋" w:hAnsi="仿宋"/>
          <w:color w:val="000000" w:themeColor="text1"/>
          <w:kern w:val="0"/>
          <w:sz w:val="32"/>
          <w:szCs w:val="32"/>
        </w:rPr>
        <w:t>不断</w:t>
      </w:r>
      <w:r w:rsidRPr="008712A3">
        <w:rPr>
          <w:rFonts w:ascii="Times New Roman" w:eastAsia="仿宋" w:hAnsi="仿宋"/>
          <w:color w:val="000000" w:themeColor="text1"/>
          <w:sz w:val="32"/>
          <w:szCs w:val="32"/>
        </w:rPr>
        <w:t>提升不动产登记便民利企服务水平</w:t>
      </w:r>
      <w:r w:rsidRPr="008712A3">
        <w:rPr>
          <w:rFonts w:ascii="Times New Roman" w:eastAsia="仿宋" w:hAnsi="仿宋"/>
          <w:color w:val="000000" w:themeColor="text1"/>
          <w:kern w:val="0"/>
          <w:sz w:val="32"/>
          <w:szCs w:val="32"/>
        </w:rPr>
        <w:t>，切实解决</w:t>
      </w:r>
      <w:r w:rsidRPr="008712A3">
        <w:rPr>
          <w:rFonts w:ascii="Times New Roman" w:eastAsia="仿宋" w:hAnsi="仿宋"/>
          <w:color w:val="000000" w:themeColor="text1"/>
          <w:sz w:val="32"/>
          <w:szCs w:val="32"/>
        </w:rPr>
        <w:t>交房交证不同时、</w:t>
      </w:r>
      <w:proofErr w:type="gramStart"/>
      <w:r w:rsidRPr="008712A3">
        <w:rPr>
          <w:rFonts w:ascii="Times New Roman" w:eastAsia="仿宋" w:hAnsi="仿宋"/>
          <w:color w:val="000000" w:themeColor="text1"/>
          <w:sz w:val="32"/>
          <w:szCs w:val="32"/>
        </w:rPr>
        <w:t>住权物权</w:t>
      </w:r>
      <w:proofErr w:type="gramEnd"/>
      <w:r w:rsidRPr="008712A3">
        <w:rPr>
          <w:rFonts w:ascii="Times New Roman" w:eastAsia="仿宋" w:hAnsi="仿宋"/>
          <w:color w:val="000000" w:themeColor="text1"/>
          <w:sz w:val="32"/>
          <w:szCs w:val="32"/>
        </w:rPr>
        <w:t>不同步问题，依法保障开发企业和购房人的合法权益，我市市区拟推行</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交房即发证</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工作常态化开展。</w:t>
      </w:r>
    </w:p>
    <w:p w:rsidR="00D64D77" w:rsidRPr="008712A3" w:rsidRDefault="0081401C" w:rsidP="008712A3">
      <w:pPr>
        <w:pStyle w:val="a7"/>
        <w:shd w:val="clear" w:color="auto" w:fill="FFFFFF"/>
        <w:spacing w:beforeAutospacing="0" w:afterAutospacing="0" w:line="560" w:lineRule="exact"/>
        <w:ind w:firstLine="601"/>
        <w:jc w:val="both"/>
        <w:rPr>
          <w:rFonts w:ascii="Times New Roman" w:eastAsia="仿宋" w:hAnsi="Times New Roman"/>
          <w:color w:val="000000" w:themeColor="text1"/>
          <w:sz w:val="32"/>
          <w:szCs w:val="32"/>
          <w:shd w:val="clear" w:color="auto" w:fill="FFFFFF"/>
        </w:rPr>
      </w:pPr>
      <w:r w:rsidRPr="008712A3">
        <w:rPr>
          <w:rFonts w:ascii="Times New Roman" w:eastAsia="仿宋" w:hAnsi="Times New Roman"/>
          <w:color w:val="000000" w:themeColor="text1"/>
          <w:sz w:val="32"/>
          <w:szCs w:val="32"/>
          <w:shd w:val="clear" w:color="auto" w:fill="FFFFFF"/>
        </w:rPr>
        <w:t>“</w:t>
      </w:r>
      <w:r w:rsidRPr="008712A3">
        <w:rPr>
          <w:rFonts w:ascii="Times New Roman" w:eastAsia="仿宋" w:hAnsi="仿宋"/>
          <w:color w:val="000000" w:themeColor="text1"/>
          <w:sz w:val="32"/>
          <w:szCs w:val="32"/>
          <w:shd w:val="clear" w:color="auto" w:fill="FFFFFF"/>
        </w:rPr>
        <w:t>交房即发证</w:t>
      </w:r>
      <w:r w:rsidRPr="008712A3">
        <w:rPr>
          <w:rFonts w:ascii="Times New Roman" w:eastAsia="仿宋" w:hAnsi="Times New Roman"/>
          <w:color w:val="000000" w:themeColor="text1"/>
          <w:sz w:val="32"/>
          <w:szCs w:val="32"/>
          <w:shd w:val="clear" w:color="auto" w:fill="FFFFFF"/>
        </w:rPr>
        <w:t>”</w:t>
      </w:r>
      <w:r w:rsidRPr="008712A3">
        <w:rPr>
          <w:rFonts w:ascii="Times New Roman" w:eastAsia="仿宋" w:hAnsi="仿宋"/>
          <w:color w:val="000000" w:themeColor="text1"/>
          <w:sz w:val="32"/>
          <w:szCs w:val="32"/>
          <w:shd w:val="clear" w:color="auto" w:fill="FFFFFF"/>
        </w:rPr>
        <w:t>是指对于选择</w:t>
      </w:r>
      <w:r w:rsidRPr="008712A3">
        <w:rPr>
          <w:rFonts w:ascii="Times New Roman" w:eastAsia="仿宋" w:hAnsi="Times New Roman"/>
          <w:color w:val="000000" w:themeColor="text1"/>
          <w:sz w:val="32"/>
          <w:szCs w:val="32"/>
          <w:shd w:val="clear" w:color="auto" w:fill="FFFFFF"/>
        </w:rPr>
        <w:t>“</w:t>
      </w:r>
      <w:r w:rsidRPr="008712A3">
        <w:rPr>
          <w:rFonts w:ascii="Times New Roman" w:eastAsia="仿宋" w:hAnsi="仿宋"/>
          <w:color w:val="000000" w:themeColor="text1"/>
          <w:sz w:val="32"/>
          <w:szCs w:val="32"/>
          <w:shd w:val="clear" w:color="auto" w:fill="FFFFFF"/>
        </w:rPr>
        <w:t>交房即发证</w:t>
      </w:r>
      <w:r w:rsidRPr="008712A3">
        <w:rPr>
          <w:rFonts w:ascii="Times New Roman" w:eastAsia="仿宋" w:hAnsi="Times New Roman"/>
          <w:color w:val="000000" w:themeColor="text1"/>
          <w:sz w:val="32"/>
          <w:szCs w:val="32"/>
          <w:shd w:val="clear" w:color="auto" w:fill="FFFFFF"/>
        </w:rPr>
        <w:t>”</w:t>
      </w:r>
      <w:r w:rsidRPr="008712A3">
        <w:rPr>
          <w:rFonts w:ascii="Times New Roman" w:eastAsia="仿宋" w:hAnsi="仿宋"/>
          <w:color w:val="000000" w:themeColor="text1"/>
          <w:sz w:val="32"/>
          <w:szCs w:val="32"/>
          <w:shd w:val="clear" w:color="auto" w:fill="FFFFFF"/>
        </w:rPr>
        <w:t>服务的新建商品房项目，开发企业在交房前</w:t>
      </w:r>
      <w:r w:rsidRPr="008712A3">
        <w:rPr>
          <w:rFonts w:ascii="Times New Roman" w:eastAsia="仿宋" w:hAnsi="Times New Roman"/>
          <w:color w:val="000000" w:themeColor="text1"/>
          <w:sz w:val="32"/>
          <w:szCs w:val="32"/>
          <w:shd w:val="clear" w:color="auto" w:fill="FFFFFF"/>
        </w:rPr>
        <w:t>15</w:t>
      </w:r>
      <w:r w:rsidRPr="008712A3">
        <w:rPr>
          <w:rFonts w:ascii="Times New Roman" w:eastAsia="仿宋" w:hAnsi="仿宋"/>
          <w:color w:val="000000" w:themeColor="text1"/>
          <w:sz w:val="32"/>
          <w:szCs w:val="32"/>
          <w:shd w:val="clear" w:color="auto" w:fill="FFFFFF"/>
        </w:rPr>
        <w:t>个工作日完成竣工验收备案、</w:t>
      </w:r>
      <w:r w:rsidRPr="008712A3">
        <w:rPr>
          <w:rFonts w:ascii="Times New Roman" w:eastAsia="仿宋" w:hAnsi="Times New Roman"/>
          <w:color w:val="000000" w:themeColor="text1"/>
          <w:sz w:val="32"/>
          <w:szCs w:val="32"/>
          <w:shd w:val="clear" w:color="auto" w:fill="FFFFFF"/>
        </w:rPr>
        <w:t>40</w:t>
      </w:r>
      <w:r w:rsidRPr="008712A3">
        <w:rPr>
          <w:rFonts w:ascii="Times New Roman" w:eastAsia="仿宋" w:hAnsi="仿宋"/>
          <w:color w:val="000000" w:themeColor="text1"/>
          <w:sz w:val="32"/>
          <w:szCs w:val="32"/>
          <w:shd w:val="clear" w:color="auto" w:fill="FFFFFF"/>
        </w:rPr>
        <w:t>个工作日前通知并协助购房人完成相关税费缴纳并于交房之日</w:t>
      </w:r>
      <w:r w:rsidRPr="008712A3">
        <w:rPr>
          <w:rFonts w:ascii="Times New Roman" w:eastAsia="仿宋" w:hAnsi="Times New Roman"/>
          <w:color w:val="000000" w:themeColor="text1"/>
          <w:sz w:val="32"/>
          <w:szCs w:val="32"/>
          <w:shd w:val="clear" w:color="auto" w:fill="FFFFFF"/>
        </w:rPr>
        <w:t>15</w:t>
      </w:r>
      <w:r w:rsidRPr="008712A3">
        <w:rPr>
          <w:rFonts w:ascii="Times New Roman" w:eastAsia="仿宋" w:hAnsi="仿宋"/>
          <w:color w:val="000000" w:themeColor="text1"/>
          <w:sz w:val="32"/>
          <w:szCs w:val="32"/>
          <w:shd w:val="clear" w:color="auto" w:fill="FFFFFF"/>
        </w:rPr>
        <w:t>个工作日前向不动产登记机构申请办理不动产首次登记及转移（</w:t>
      </w:r>
      <w:proofErr w:type="gramStart"/>
      <w:r w:rsidRPr="008712A3">
        <w:rPr>
          <w:rFonts w:ascii="Times New Roman" w:eastAsia="仿宋" w:hAnsi="仿宋"/>
          <w:color w:val="000000" w:themeColor="text1"/>
          <w:sz w:val="32"/>
          <w:szCs w:val="32"/>
          <w:shd w:val="clear" w:color="auto" w:fill="FFFFFF"/>
        </w:rPr>
        <w:t>期转现</w:t>
      </w:r>
      <w:proofErr w:type="gramEnd"/>
      <w:r w:rsidRPr="008712A3">
        <w:rPr>
          <w:rFonts w:ascii="Times New Roman" w:eastAsia="仿宋" w:hAnsi="仿宋"/>
          <w:color w:val="000000" w:themeColor="text1"/>
          <w:sz w:val="32"/>
          <w:szCs w:val="32"/>
          <w:shd w:val="clear" w:color="auto" w:fill="FFFFFF"/>
        </w:rPr>
        <w:t>）登记。登记机构在交房之日为购房人颁发不动产权证书。</w:t>
      </w:r>
    </w:p>
    <w:p w:rsidR="00D64D77" w:rsidRPr="008712A3" w:rsidRDefault="0081401C" w:rsidP="008712A3">
      <w:pPr>
        <w:spacing w:line="560" w:lineRule="exact"/>
        <w:ind w:firstLineChars="200" w:firstLine="640"/>
        <w:rPr>
          <w:rFonts w:ascii="Times New Roman" w:eastAsia="仿宋" w:hAnsi="Times New Roman"/>
          <w:color w:val="000000" w:themeColor="text1"/>
          <w:sz w:val="32"/>
          <w:szCs w:val="32"/>
        </w:rPr>
      </w:pPr>
      <w:r w:rsidRPr="008712A3">
        <w:rPr>
          <w:rFonts w:ascii="Times New Roman" w:eastAsia="仿宋" w:hAnsi="仿宋"/>
          <w:color w:val="000000" w:themeColor="text1"/>
          <w:sz w:val="32"/>
          <w:szCs w:val="32"/>
        </w:rPr>
        <w:t>请你们对是否申请</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交房即发证</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服务</w:t>
      </w:r>
      <w:proofErr w:type="gramStart"/>
      <w:r w:rsidRPr="008712A3">
        <w:rPr>
          <w:rFonts w:ascii="Times New Roman" w:eastAsia="仿宋" w:hAnsi="仿宋"/>
          <w:color w:val="000000" w:themeColor="text1"/>
          <w:sz w:val="32"/>
          <w:szCs w:val="32"/>
        </w:rPr>
        <w:t>作出</w:t>
      </w:r>
      <w:proofErr w:type="gramEnd"/>
      <w:r w:rsidRPr="008712A3">
        <w:rPr>
          <w:rFonts w:ascii="Times New Roman" w:eastAsia="仿宋" w:hAnsi="仿宋"/>
          <w:color w:val="000000" w:themeColor="text1"/>
          <w:sz w:val="32"/>
          <w:szCs w:val="32"/>
        </w:rPr>
        <w:t>选择（是</w:t>
      </w:r>
      <w:r w:rsidRPr="008712A3">
        <w:rPr>
          <w:rFonts w:ascii="Times New Roman" w:eastAsia="仿宋" w:hAnsi="Times New Roman"/>
          <w:color w:val="000000" w:themeColor="text1"/>
          <w:sz w:val="32"/>
          <w:szCs w:val="32"/>
        </w:rPr>
        <w:t xml:space="preserve">□   </w:t>
      </w:r>
      <w:r w:rsidRPr="008712A3">
        <w:rPr>
          <w:rFonts w:ascii="Times New Roman" w:eastAsia="仿宋" w:hAnsi="仿宋"/>
          <w:color w:val="000000" w:themeColor="text1"/>
          <w:sz w:val="32"/>
          <w:szCs w:val="32"/>
        </w:rPr>
        <w:t>否</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），并双方确认。如未做选择，视为不申请</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交房即发证</w:t>
      </w:r>
      <w:r w:rsidRPr="008712A3">
        <w:rPr>
          <w:rFonts w:ascii="Times New Roman" w:eastAsia="仿宋" w:hAnsi="Times New Roman"/>
          <w:color w:val="000000" w:themeColor="text1"/>
          <w:sz w:val="32"/>
          <w:szCs w:val="32"/>
        </w:rPr>
        <w:t>”</w:t>
      </w:r>
      <w:r w:rsidRPr="008712A3">
        <w:rPr>
          <w:rFonts w:ascii="Times New Roman" w:eastAsia="仿宋" w:hAnsi="仿宋"/>
          <w:color w:val="000000" w:themeColor="text1"/>
          <w:sz w:val="32"/>
          <w:szCs w:val="32"/>
        </w:rPr>
        <w:t>服务。</w:t>
      </w:r>
    </w:p>
    <w:p w:rsidR="00D64D77" w:rsidRPr="008712A3" w:rsidRDefault="0081401C" w:rsidP="008712A3">
      <w:pPr>
        <w:spacing w:line="560" w:lineRule="exact"/>
        <w:ind w:firstLineChars="200" w:firstLine="640"/>
        <w:rPr>
          <w:rFonts w:ascii="Times New Roman" w:eastAsia="仿宋" w:hAnsi="Times New Roman"/>
          <w:color w:val="000000" w:themeColor="text1"/>
          <w:sz w:val="32"/>
          <w:szCs w:val="32"/>
        </w:rPr>
      </w:pPr>
      <w:r w:rsidRPr="008712A3">
        <w:rPr>
          <w:rFonts w:ascii="Times New Roman" w:eastAsia="仿宋" w:hAnsi="仿宋"/>
          <w:color w:val="000000" w:themeColor="text1"/>
          <w:sz w:val="32"/>
          <w:szCs w:val="32"/>
        </w:rPr>
        <w:t>特此告知</w:t>
      </w:r>
    </w:p>
    <w:p w:rsidR="00D64D77" w:rsidRDefault="00D64D77">
      <w:pPr>
        <w:ind w:firstLineChars="200" w:firstLine="640"/>
        <w:rPr>
          <w:rFonts w:ascii="仿宋" w:eastAsia="仿宋" w:hAnsi="仿宋"/>
          <w:color w:val="000000" w:themeColor="text1"/>
          <w:sz w:val="32"/>
          <w:szCs w:val="32"/>
        </w:rPr>
      </w:pPr>
    </w:p>
    <w:p w:rsidR="00D64D77" w:rsidRDefault="00D64D77">
      <w:pPr>
        <w:ind w:firstLineChars="200" w:firstLine="640"/>
        <w:rPr>
          <w:rFonts w:ascii="仿宋" w:eastAsia="仿宋" w:hAnsi="仿宋" w:hint="eastAsia"/>
          <w:color w:val="000000" w:themeColor="text1"/>
          <w:sz w:val="32"/>
          <w:szCs w:val="32"/>
        </w:rPr>
      </w:pPr>
    </w:p>
    <w:p w:rsidR="008712A3" w:rsidRDefault="008712A3">
      <w:pPr>
        <w:ind w:firstLineChars="200" w:firstLine="640"/>
        <w:rPr>
          <w:rFonts w:ascii="仿宋" w:eastAsia="仿宋" w:hAnsi="仿宋" w:hint="eastAsia"/>
          <w:color w:val="000000" w:themeColor="text1"/>
          <w:sz w:val="32"/>
          <w:szCs w:val="32"/>
        </w:rPr>
      </w:pPr>
    </w:p>
    <w:p w:rsidR="008712A3" w:rsidRDefault="008712A3">
      <w:pPr>
        <w:ind w:firstLineChars="200" w:firstLine="640"/>
        <w:rPr>
          <w:rFonts w:ascii="仿宋" w:eastAsia="仿宋" w:hAnsi="仿宋" w:hint="eastAsia"/>
          <w:color w:val="000000" w:themeColor="text1"/>
          <w:sz w:val="32"/>
          <w:szCs w:val="32"/>
        </w:rPr>
      </w:pPr>
    </w:p>
    <w:p w:rsidR="008712A3" w:rsidRDefault="008712A3">
      <w:pPr>
        <w:ind w:firstLineChars="200" w:firstLine="640"/>
        <w:rPr>
          <w:rFonts w:ascii="仿宋" w:eastAsia="仿宋" w:hAnsi="仿宋" w:hint="eastAsia"/>
          <w:color w:val="000000" w:themeColor="text1"/>
          <w:sz w:val="32"/>
          <w:szCs w:val="32"/>
        </w:rPr>
      </w:pPr>
    </w:p>
    <w:p w:rsidR="008712A3" w:rsidRDefault="008712A3">
      <w:pPr>
        <w:ind w:firstLineChars="200" w:firstLine="640"/>
        <w:rPr>
          <w:rFonts w:ascii="仿宋" w:eastAsia="仿宋" w:hAnsi="仿宋" w:hint="eastAsia"/>
          <w:color w:val="000000" w:themeColor="text1"/>
          <w:sz w:val="32"/>
          <w:szCs w:val="32"/>
        </w:rPr>
      </w:pPr>
    </w:p>
    <w:p w:rsidR="008712A3" w:rsidRDefault="008712A3">
      <w:pPr>
        <w:ind w:firstLineChars="200" w:firstLine="640"/>
        <w:rPr>
          <w:rFonts w:ascii="仿宋" w:eastAsia="仿宋" w:hAnsi="仿宋"/>
          <w:color w:val="000000" w:themeColor="text1"/>
          <w:sz w:val="32"/>
          <w:szCs w:val="32"/>
        </w:rPr>
      </w:pPr>
    </w:p>
    <w:tbl>
      <w:tblPr>
        <w:tblW w:w="0" w:type="auto"/>
        <w:tblBorders>
          <w:top w:val="single" w:sz="4" w:space="0" w:color="auto"/>
          <w:bottom w:val="single" w:sz="4" w:space="0" w:color="auto"/>
        </w:tblBorders>
        <w:tblLook w:val="04A0"/>
      </w:tblPr>
      <w:tblGrid>
        <w:gridCol w:w="9060"/>
      </w:tblGrid>
      <w:tr w:rsidR="00D64D77">
        <w:trPr>
          <w:trHeight w:hRule="exact" w:val="624"/>
        </w:trPr>
        <w:tc>
          <w:tcPr>
            <w:tcW w:w="9060" w:type="dxa"/>
            <w:tcBorders>
              <w:top w:val="single" w:sz="4" w:space="0" w:color="auto"/>
              <w:bottom w:val="single" w:sz="4" w:space="0" w:color="auto"/>
            </w:tcBorders>
            <w:vAlign w:val="center"/>
          </w:tcPr>
          <w:p w:rsidR="00D64D77" w:rsidRPr="008712A3" w:rsidRDefault="0081401C" w:rsidP="008712A3">
            <w:pPr>
              <w:spacing w:line="600" w:lineRule="exact"/>
              <w:rPr>
                <w:rFonts w:ascii="Times New Roman" w:eastAsia="方正仿宋_GBK" w:hAnsi="Times New Roman"/>
                <w:color w:val="000000"/>
                <w:sz w:val="28"/>
                <w:szCs w:val="28"/>
              </w:rPr>
            </w:pPr>
            <w:r w:rsidRPr="008712A3">
              <w:rPr>
                <w:rFonts w:ascii="Times New Roman" w:eastAsia="方正仿宋_GBK" w:hAnsi="Times New Roman"/>
                <w:color w:val="000000"/>
                <w:sz w:val="28"/>
                <w:szCs w:val="28"/>
              </w:rPr>
              <w:t>连云港市住房和城乡建设局办公室</w:t>
            </w:r>
            <w:r w:rsidRPr="008712A3">
              <w:rPr>
                <w:rFonts w:ascii="Times New Roman" w:eastAsia="方正仿宋_GBK" w:hAnsi="Times New Roman"/>
                <w:color w:val="000000"/>
                <w:sz w:val="28"/>
                <w:szCs w:val="28"/>
              </w:rPr>
              <w:t xml:space="preserve">            2023</w:t>
            </w:r>
            <w:r w:rsidRPr="008712A3">
              <w:rPr>
                <w:rFonts w:ascii="Times New Roman" w:eastAsia="方正仿宋_GBK" w:hAnsi="Times New Roman"/>
                <w:color w:val="000000"/>
                <w:sz w:val="28"/>
                <w:szCs w:val="28"/>
              </w:rPr>
              <w:t>年</w:t>
            </w:r>
            <w:r w:rsidRPr="008712A3">
              <w:rPr>
                <w:rFonts w:ascii="Times New Roman" w:eastAsia="方正仿宋_GBK" w:hAnsi="Times New Roman"/>
                <w:color w:val="000000"/>
                <w:sz w:val="28"/>
                <w:szCs w:val="28"/>
              </w:rPr>
              <w:t>7</w:t>
            </w:r>
            <w:r w:rsidRPr="008712A3">
              <w:rPr>
                <w:rFonts w:ascii="Times New Roman" w:eastAsia="方正仿宋_GBK" w:hAnsi="Times New Roman"/>
                <w:color w:val="000000"/>
                <w:sz w:val="28"/>
                <w:szCs w:val="28"/>
              </w:rPr>
              <w:t>月</w:t>
            </w:r>
            <w:r w:rsidR="008712A3">
              <w:rPr>
                <w:rFonts w:ascii="Times New Roman" w:eastAsia="方正仿宋_GBK" w:hAnsi="Times New Roman" w:hint="eastAsia"/>
                <w:color w:val="000000"/>
                <w:sz w:val="28"/>
                <w:szCs w:val="28"/>
              </w:rPr>
              <w:t>25</w:t>
            </w:r>
            <w:r w:rsidRPr="008712A3">
              <w:rPr>
                <w:rFonts w:ascii="Times New Roman" w:eastAsia="方正仿宋_GBK" w:hAnsi="Times New Roman"/>
                <w:color w:val="000000"/>
                <w:sz w:val="28"/>
                <w:szCs w:val="28"/>
              </w:rPr>
              <w:t>日印发</w:t>
            </w:r>
          </w:p>
        </w:tc>
      </w:tr>
    </w:tbl>
    <w:p w:rsidR="00D64D77" w:rsidRDefault="00D64D77">
      <w:pPr>
        <w:spacing w:line="20" w:lineRule="exact"/>
        <w:rPr>
          <w:rFonts w:ascii="方正仿宋_GBK" w:eastAsia="方正仿宋_GBK" w:hAnsi="方正仿宋_GBK" w:cs="方正仿宋_GBK"/>
          <w:color w:val="000000"/>
          <w:sz w:val="32"/>
          <w:szCs w:val="32"/>
        </w:rPr>
      </w:pPr>
    </w:p>
    <w:sectPr w:rsidR="00D64D77" w:rsidSect="00D64D77">
      <w:footerReference w:type="even" r:id="rId10"/>
      <w:footerReference w:type="default" r:id="rId11"/>
      <w:pgSz w:w="11906" w:h="16838"/>
      <w:pgMar w:top="1701" w:right="1531" w:bottom="1701" w:left="1531"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DA" w:rsidRDefault="000F24DA" w:rsidP="00D64D77">
      <w:r>
        <w:separator/>
      </w:r>
    </w:p>
  </w:endnote>
  <w:endnote w:type="continuationSeparator" w:id="0">
    <w:p w:rsidR="000F24DA" w:rsidRDefault="000F24DA" w:rsidP="00D64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DA" w:rsidRDefault="000F24DA">
    <w:pPr>
      <w:pStyle w:val="a5"/>
      <w:framePr w:wrap="around" w:vAnchor="text" w:hAnchor="margin" w:xAlign="outside" w:y="1"/>
      <w:ind w:firstLineChars="100" w:firstLine="280"/>
      <w:rPr>
        <w:rStyle w:val="aa"/>
        <w:rFonts w:ascii="Times New Roman" w:hAnsi="Times New Roman"/>
        <w:sz w:val="28"/>
        <w:szCs w:val="28"/>
      </w:rPr>
    </w:pPr>
    <w:r>
      <w:rPr>
        <w:rStyle w:val="aa"/>
        <w:rFonts w:ascii="Times New Roman" w:hAnsi="Times New Roman"/>
        <w:sz w:val="28"/>
        <w:szCs w:val="28"/>
      </w:rPr>
      <w:t xml:space="preserve">— </w:t>
    </w:r>
    <w:r>
      <w:rPr>
        <w:rStyle w:val="aa"/>
        <w:rFonts w:ascii="Times New Roman" w:hAnsi="Times New Roman"/>
        <w:sz w:val="28"/>
        <w:szCs w:val="28"/>
      </w:rPr>
      <w:fldChar w:fldCharType="begin"/>
    </w:r>
    <w:r>
      <w:rPr>
        <w:rStyle w:val="aa"/>
        <w:rFonts w:ascii="Times New Roman" w:hAnsi="Times New Roman"/>
        <w:sz w:val="28"/>
        <w:szCs w:val="28"/>
      </w:rPr>
      <w:instrText xml:space="preserve">PAGE  </w:instrText>
    </w:r>
    <w:r>
      <w:rPr>
        <w:rStyle w:val="aa"/>
        <w:rFonts w:ascii="Times New Roman" w:hAnsi="Times New Roman"/>
        <w:sz w:val="28"/>
        <w:szCs w:val="28"/>
      </w:rPr>
      <w:fldChar w:fldCharType="separate"/>
    </w:r>
    <w:r w:rsidR="00714F70">
      <w:rPr>
        <w:rStyle w:val="aa"/>
        <w:rFonts w:ascii="Times New Roman" w:hAnsi="Times New Roman"/>
        <w:noProof/>
        <w:sz w:val="28"/>
        <w:szCs w:val="28"/>
      </w:rPr>
      <w:t>110</w:t>
    </w:r>
    <w:r>
      <w:rPr>
        <w:rStyle w:val="aa"/>
        <w:rFonts w:ascii="Times New Roman" w:hAnsi="Times New Roman"/>
        <w:sz w:val="28"/>
        <w:szCs w:val="28"/>
      </w:rPr>
      <w:fldChar w:fldCharType="end"/>
    </w:r>
    <w:r>
      <w:rPr>
        <w:rStyle w:val="aa"/>
        <w:rFonts w:ascii="Times New Roman" w:hAnsi="Times New Roman"/>
        <w:sz w:val="28"/>
        <w:szCs w:val="28"/>
      </w:rPr>
      <w:t xml:space="preserve"> —</w:t>
    </w:r>
  </w:p>
  <w:p w:rsidR="000F24DA" w:rsidRDefault="000F24D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DA" w:rsidRDefault="000F24DA">
    <w:pPr>
      <w:pStyle w:val="a5"/>
      <w:framePr w:w="2151" w:wrap="around" w:vAnchor="text" w:hAnchor="page" w:x="8210" w:y="9"/>
      <w:ind w:right="280"/>
      <w:jc w:val="right"/>
      <w:rPr>
        <w:rStyle w:val="aa"/>
        <w:rFonts w:ascii="Times New Roman" w:hAnsi="Times New Roman"/>
        <w:sz w:val="28"/>
        <w:szCs w:val="28"/>
      </w:rPr>
    </w:pPr>
    <w:r>
      <w:rPr>
        <w:rStyle w:val="aa"/>
        <w:rFonts w:ascii="Times New Roman" w:hAnsi="Times New Roman"/>
        <w:sz w:val="28"/>
        <w:szCs w:val="28"/>
      </w:rPr>
      <w:t xml:space="preserve">— </w:t>
    </w:r>
    <w:r>
      <w:rPr>
        <w:rStyle w:val="aa"/>
        <w:rFonts w:ascii="Times New Roman" w:hAnsi="Times New Roman"/>
        <w:sz w:val="28"/>
        <w:szCs w:val="28"/>
      </w:rPr>
      <w:fldChar w:fldCharType="begin"/>
    </w:r>
    <w:r>
      <w:rPr>
        <w:rStyle w:val="aa"/>
        <w:rFonts w:ascii="Times New Roman" w:hAnsi="Times New Roman"/>
        <w:sz w:val="28"/>
        <w:szCs w:val="28"/>
      </w:rPr>
      <w:instrText xml:space="preserve">PAGE  </w:instrText>
    </w:r>
    <w:r>
      <w:rPr>
        <w:rStyle w:val="aa"/>
        <w:rFonts w:ascii="Times New Roman" w:hAnsi="Times New Roman"/>
        <w:sz w:val="28"/>
        <w:szCs w:val="28"/>
      </w:rPr>
      <w:fldChar w:fldCharType="separate"/>
    </w:r>
    <w:r w:rsidR="00714F70">
      <w:rPr>
        <w:rStyle w:val="aa"/>
        <w:rFonts w:ascii="Times New Roman" w:hAnsi="Times New Roman"/>
        <w:noProof/>
        <w:sz w:val="28"/>
        <w:szCs w:val="28"/>
      </w:rPr>
      <w:t>109</w:t>
    </w:r>
    <w:r>
      <w:rPr>
        <w:rStyle w:val="aa"/>
        <w:rFonts w:ascii="Times New Roman" w:hAnsi="Times New Roman"/>
        <w:sz w:val="28"/>
        <w:szCs w:val="28"/>
      </w:rPr>
      <w:fldChar w:fldCharType="end"/>
    </w:r>
    <w:r>
      <w:rPr>
        <w:rStyle w:val="aa"/>
        <w:rFonts w:ascii="Times New Roman" w:hAnsi="Times New Roman"/>
        <w:sz w:val="28"/>
        <w:szCs w:val="28"/>
      </w:rPr>
      <w:t xml:space="preserve"> —</w:t>
    </w:r>
  </w:p>
  <w:p w:rsidR="000F24DA" w:rsidRDefault="000F24DA">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DA" w:rsidRDefault="000F24DA" w:rsidP="00D64D77">
      <w:r>
        <w:separator/>
      </w:r>
    </w:p>
  </w:footnote>
  <w:footnote w:type="continuationSeparator" w:id="0">
    <w:p w:rsidR="000F24DA" w:rsidRDefault="000F24DA" w:rsidP="00D64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rPr>
        <w:rFonts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3"/>
    <w:multiLevelType w:val="multilevel"/>
    <w:tmpl w:val="0000000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53208E"/>
    <w:multiLevelType w:val="multilevel"/>
    <w:tmpl w:val="0053208E"/>
    <w:lvl w:ilvl="0">
      <w:start w:val="1"/>
      <w:numFmt w:val="decimal"/>
      <w:suff w:val="space"/>
      <w:lvlText w:val="%1."/>
      <w:lvlJc w:val="left"/>
      <w:rPr>
        <w:rFonts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oNotTrackMoves/>
  <w:defaultTabStop w:val="420"/>
  <w:evenAndOddHeaders/>
  <w:drawingGridHorizontalSpacing w:val="2"/>
  <w:drawingGridVerticalSpacing w:val="3"/>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MzYyNzI4NzUyNTAyODc0YjVmODY2MThjNWY0NTMxYjMifQ=="/>
  </w:docVars>
  <w:rsids>
    <w:rsidRoot w:val="00FF3526"/>
    <w:rsid w:val="00005E6F"/>
    <w:rsid w:val="000128D1"/>
    <w:rsid w:val="00012D7F"/>
    <w:rsid w:val="000222D7"/>
    <w:rsid w:val="000611E7"/>
    <w:rsid w:val="00065C60"/>
    <w:rsid w:val="00080113"/>
    <w:rsid w:val="000A26D4"/>
    <w:rsid w:val="000A6C80"/>
    <w:rsid w:val="000B75C6"/>
    <w:rsid w:val="000C3E4D"/>
    <w:rsid w:val="000D7733"/>
    <w:rsid w:val="000E0C72"/>
    <w:rsid w:val="000E388E"/>
    <w:rsid w:val="000E60A2"/>
    <w:rsid w:val="000F24DA"/>
    <w:rsid w:val="00104413"/>
    <w:rsid w:val="001360BF"/>
    <w:rsid w:val="001517B8"/>
    <w:rsid w:val="00155A99"/>
    <w:rsid w:val="0015608A"/>
    <w:rsid w:val="00185645"/>
    <w:rsid w:val="00186D22"/>
    <w:rsid w:val="00191E62"/>
    <w:rsid w:val="00196943"/>
    <w:rsid w:val="001B1722"/>
    <w:rsid w:val="001B19BA"/>
    <w:rsid w:val="001C5234"/>
    <w:rsid w:val="001D1888"/>
    <w:rsid w:val="001D3AA9"/>
    <w:rsid w:val="002021C3"/>
    <w:rsid w:val="0020530B"/>
    <w:rsid w:val="00210E20"/>
    <w:rsid w:val="002148B9"/>
    <w:rsid w:val="00215B78"/>
    <w:rsid w:val="00221947"/>
    <w:rsid w:val="0022651C"/>
    <w:rsid w:val="00245EA9"/>
    <w:rsid w:val="0025398D"/>
    <w:rsid w:val="0027485C"/>
    <w:rsid w:val="00277DA9"/>
    <w:rsid w:val="00282B0A"/>
    <w:rsid w:val="00294838"/>
    <w:rsid w:val="002A4789"/>
    <w:rsid w:val="002A600A"/>
    <w:rsid w:val="002C1E93"/>
    <w:rsid w:val="002C360F"/>
    <w:rsid w:val="002D0515"/>
    <w:rsid w:val="002D4312"/>
    <w:rsid w:val="00300422"/>
    <w:rsid w:val="00300547"/>
    <w:rsid w:val="00305FF0"/>
    <w:rsid w:val="003118FB"/>
    <w:rsid w:val="003154E9"/>
    <w:rsid w:val="00316B76"/>
    <w:rsid w:val="003262C9"/>
    <w:rsid w:val="00333300"/>
    <w:rsid w:val="00336949"/>
    <w:rsid w:val="00343B9F"/>
    <w:rsid w:val="00362A95"/>
    <w:rsid w:val="003641CF"/>
    <w:rsid w:val="00391FC0"/>
    <w:rsid w:val="003946ED"/>
    <w:rsid w:val="003976DB"/>
    <w:rsid w:val="003A586D"/>
    <w:rsid w:val="003D03B4"/>
    <w:rsid w:val="003D0D27"/>
    <w:rsid w:val="003D21A6"/>
    <w:rsid w:val="003D2EA6"/>
    <w:rsid w:val="003D4C8C"/>
    <w:rsid w:val="003F00B6"/>
    <w:rsid w:val="003F28C1"/>
    <w:rsid w:val="004114E6"/>
    <w:rsid w:val="00413464"/>
    <w:rsid w:val="0043017F"/>
    <w:rsid w:val="00432E9F"/>
    <w:rsid w:val="0044741E"/>
    <w:rsid w:val="00456415"/>
    <w:rsid w:val="0047109E"/>
    <w:rsid w:val="00480F8A"/>
    <w:rsid w:val="00493DB6"/>
    <w:rsid w:val="00495916"/>
    <w:rsid w:val="004A3B60"/>
    <w:rsid w:val="004A3DDE"/>
    <w:rsid w:val="004B3F26"/>
    <w:rsid w:val="004B46AC"/>
    <w:rsid w:val="004C529D"/>
    <w:rsid w:val="004D5605"/>
    <w:rsid w:val="004E0695"/>
    <w:rsid w:val="004E1B9F"/>
    <w:rsid w:val="004F0399"/>
    <w:rsid w:val="004F320F"/>
    <w:rsid w:val="004F796B"/>
    <w:rsid w:val="00536A68"/>
    <w:rsid w:val="00542480"/>
    <w:rsid w:val="005464C9"/>
    <w:rsid w:val="00552D15"/>
    <w:rsid w:val="0056056D"/>
    <w:rsid w:val="005708EC"/>
    <w:rsid w:val="00571B7A"/>
    <w:rsid w:val="00571E01"/>
    <w:rsid w:val="00577AFB"/>
    <w:rsid w:val="00577F0A"/>
    <w:rsid w:val="0058115D"/>
    <w:rsid w:val="00596A27"/>
    <w:rsid w:val="005B0BCB"/>
    <w:rsid w:val="005B165B"/>
    <w:rsid w:val="005D03A1"/>
    <w:rsid w:val="005D5B1B"/>
    <w:rsid w:val="005D67AF"/>
    <w:rsid w:val="005E218B"/>
    <w:rsid w:val="005E28C9"/>
    <w:rsid w:val="005F14D9"/>
    <w:rsid w:val="00602464"/>
    <w:rsid w:val="00603062"/>
    <w:rsid w:val="00606A68"/>
    <w:rsid w:val="0061199F"/>
    <w:rsid w:val="00613D0E"/>
    <w:rsid w:val="00615012"/>
    <w:rsid w:val="006365DC"/>
    <w:rsid w:val="00644FF5"/>
    <w:rsid w:val="00645D79"/>
    <w:rsid w:val="00646D4C"/>
    <w:rsid w:val="00647BC7"/>
    <w:rsid w:val="00656578"/>
    <w:rsid w:val="006577FE"/>
    <w:rsid w:val="00664E5D"/>
    <w:rsid w:val="006661E9"/>
    <w:rsid w:val="00681A98"/>
    <w:rsid w:val="00695708"/>
    <w:rsid w:val="006A54C0"/>
    <w:rsid w:val="006B7E4E"/>
    <w:rsid w:val="006C098B"/>
    <w:rsid w:val="006C7825"/>
    <w:rsid w:val="006E37A8"/>
    <w:rsid w:val="006E3987"/>
    <w:rsid w:val="006E4C90"/>
    <w:rsid w:val="006F7B71"/>
    <w:rsid w:val="00714F70"/>
    <w:rsid w:val="00717DB4"/>
    <w:rsid w:val="00723CB0"/>
    <w:rsid w:val="007303B6"/>
    <w:rsid w:val="007332E1"/>
    <w:rsid w:val="00741AFE"/>
    <w:rsid w:val="007676D9"/>
    <w:rsid w:val="007848A5"/>
    <w:rsid w:val="007A247F"/>
    <w:rsid w:val="007B0943"/>
    <w:rsid w:val="007B0EF2"/>
    <w:rsid w:val="007B5C88"/>
    <w:rsid w:val="007D751D"/>
    <w:rsid w:val="007F5BE1"/>
    <w:rsid w:val="0080286F"/>
    <w:rsid w:val="00804895"/>
    <w:rsid w:val="008076C6"/>
    <w:rsid w:val="00810932"/>
    <w:rsid w:val="00811011"/>
    <w:rsid w:val="0081401C"/>
    <w:rsid w:val="00822500"/>
    <w:rsid w:val="008232BF"/>
    <w:rsid w:val="00827921"/>
    <w:rsid w:val="0083392B"/>
    <w:rsid w:val="00841F10"/>
    <w:rsid w:val="00857E68"/>
    <w:rsid w:val="008712A3"/>
    <w:rsid w:val="0088450B"/>
    <w:rsid w:val="00890A2C"/>
    <w:rsid w:val="0089742E"/>
    <w:rsid w:val="008A4521"/>
    <w:rsid w:val="008A79AC"/>
    <w:rsid w:val="008B0AEF"/>
    <w:rsid w:val="008C19B5"/>
    <w:rsid w:val="008C77FA"/>
    <w:rsid w:val="008E4D9C"/>
    <w:rsid w:val="008E7E21"/>
    <w:rsid w:val="008F0DDD"/>
    <w:rsid w:val="008F3730"/>
    <w:rsid w:val="008F689D"/>
    <w:rsid w:val="00914602"/>
    <w:rsid w:val="00933CA5"/>
    <w:rsid w:val="00942FDF"/>
    <w:rsid w:val="0094601D"/>
    <w:rsid w:val="009611D6"/>
    <w:rsid w:val="00962816"/>
    <w:rsid w:val="00993840"/>
    <w:rsid w:val="009A3084"/>
    <w:rsid w:val="009A4A4E"/>
    <w:rsid w:val="009B270B"/>
    <w:rsid w:val="009B2A01"/>
    <w:rsid w:val="009B32F0"/>
    <w:rsid w:val="009B5A7C"/>
    <w:rsid w:val="009B73D1"/>
    <w:rsid w:val="009C2E64"/>
    <w:rsid w:val="009C643F"/>
    <w:rsid w:val="009D5DF1"/>
    <w:rsid w:val="009F06A8"/>
    <w:rsid w:val="00A22ECB"/>
    <w:rsid w:val="00A30D6C"/>
    <w:rsid w:val="00A32F6E"/>
    <w:rsid w:val="00A37568"/>
    <w:rsid w:val="00A3759D"/>
    <w:rsid w:val="00A37B5E"/>
    <w:rsid w:val="00A45F5E"/>
    <w:rsid w:val="00A52149"/>
    <w:rsid w:val="00A55A74"/>
    <w:rsid w:val="00A64A5E"/>
    <w:rsid w:val="00A7030C"/>
    <w:rsid w:val="00A83579"/>
    <w:rsid w:val="00A9497A"/>
    <w:rsid w:val="00A9668C"/>
    <w:rsid w:val="00A97A6B"/>
    <w:rsid w:val="00AB52C0"/>
    <w:rsid w:val="00AC0AC3"/>
    <w:rsid w:val="00AC3237"/>
    <w:rsid w:val="00AC638A"/>
    <w:rsid w:val="00AD06A3"/>
    <w:rsid w:val="00AE3E3E"/>
    <w:rsid w:val="00AE6FAA"/>
    <w:rsid w:val="00AF4C50"/>
    <w:rsid w:val="00AF6923"/>
    <w:rsid w:val="00B01B2B"/>
    <w:rsid w:val="00B142AE"/>
    <w:rsid w:val="00B26D58"/>
    <w:rsid w:val="00B31760"/>
    <w:rsid w:val="00B40816"/>
    <w:rsid w:val="00B54368"/>
    <w:rsid w:val="00B57E0C"/>
    <w:rsid w:val="00B64B59"/>
    <w:rsid w:val="00B7294B"/>
    <w:rsid w:val="00BB571D"/>
    <w:rsid w:val="00BC1540"/>
    <w:rsid w:val="00BC5C41"/>
    <w:rsid w:val="00BE1ACE"/>
    <w:rsid w:val="00BF496B"/>
    <w:rsid w:val="00C018D0"/>
    <w:rsid w:val="00C074BA"/>
    <w:rsid w:val="00C12BF6"/>
    <w:rsid w:val="00C1392B"/>
    <w:rsid w:val="00C31297"/>
    <w:rsid w:val="00C360E4"/>
    <w:rsid w:val="00C37BAB"/>
    <w:rsid w:val="00C530D7"/>
    <w:rsid w:val="00C61C0A"/>
    <w:rsid w:val="00C67839"/>
    <w:rsid w:val="00C74262"/>
    <w:rsid w:val="00C758ED"/>
    <w:rsid w:val="00C86DAC"/>
    <w:rsid w:val="00C93F12"/>
    <w:rsid w:val="00CB36B9"/>
    <w:rsid w:val="00CB7970"/>
    <w:rsid w:val="00CC0BF4"/>
    <w:rsid w:val="00CC6758"/>
    <w:rsid w:val="00CD3DE4"/>
    <w:rsid w:val="00CE6434"/>
    <w:rsid w:val="00D110D5"/>
    <w:rsid w:val="00D14CC4"/>
    <w:rsid w:val="00D20DAB"/>
    <w:rsid w:val="00D33FB8"/>
    <w:rsid w:val="00D53330"/>
    <w:rsid w:val="00D634C4"/>
    <w:rsid w:val="00D64D77"/>
    <w:rsid w:val="00D7021F"/>
    <w:rsid w:val="00D759CD"/>
    <w:rsid w:val="00D77E83"/>
    <w:rsid w:val="00D83989"/>
    <w:rsid w:val="00D84A8B"/>
    <w:rsid w:val="00D86D15"/>
    <w:rsid w:val="00D93013"/>
    <w:rsid w:val="00D977B7"/>
    <w:rsid w:val="00DB2BE0"/>
    <w:rsid w:val="00DB4A6A"/>
    <w:rsid w:val="00DC2A54"/>
    <w:rsid w:val="00DC4680"/>
    <w:rsid w:val="00DD55DA"/>
    <w:rsid w:val="00DE317B"/>
    <w:rsid w:val="00DE5947"/>
    <w:rsid w:val="00DF6EEE"/>
    <w:rsid w:val="00E042C2"/>
    <w:rsid w:val="00E12E7D"/>
    <w:rsid w:val="00E15BBD"/>
    <w:rsid w:val="00E207E6"/>
    <w:rsid w:val="00E55450"/>
    <w:rsid w:val="00E76B43"/>
    <w:rsid w:val="00E805A7"/>
    <w:rsid w:val="00E8236B"/>
    <w:rsid w:val="00E8271D"/>
    <w:rsid w:val="00E8421C"/>
    <w:rsid w:val="00E8440C"/>
    <w:rsid w:val="00E90690"/>
    <w:rsid w:val="00EB3BFC"/>
    <w:rsid w:val="00EE7E28"/>
    <w:rsid w:val="00EF4FA0"/>
    <w:rsid w:val="00F00B5D"/>
    <w:rsid w:val="00F058FB"/>
    <w:rsid w:val="00F210D3"/>
    <w:rsid w:val="00F22E89"/>
    <w:rsid w:val="00F2376F"/>
    <w:rsid w:val="00F4122C"/>
    <w:rsid w:val="00F50C4F"/>
    <w:rsid w:val="00F61E62"/>
    <w:rsid w:val="00F6375F"/>
    <w:rsid w:val="00F73032"/>
    <w:rsid w:val="00F74A9A"/>
    <w:rsid w:val="00F8163E"/>
    <w:rsid w:val="00F82884"/>
    <w:rsid w:val="00F87B87"/>
    <w:rsid w:val="00F93DF3"/>
    <w:rsid w:val="00F97453"/>
    <w:rsid w:val="00FA2156"/>
    <w:rsid w:val="00FA217D"/>
    <w:rsid w:val="00FA6401"/>
    <w:rsid w:val="00FD6395"/>
    <w:rsid w:val="00FF3526"/>
    <w:rsid w:val="06C37373"/>
    <w:rsid w:val="1580614F"/>
    <w:rsid w:val="1BB8073C"/>
    <w:rsid w:val="2A3902F9"/>
    <w:rsid w:val="2EB63F91"/>
    <w:rsid w:val="321521E5"/>
    <w:rsid w:val="35C27373"/>
    <w:rsid w:val="38E72357"/>
    <w:rsid w:val="38F6232F"/>
    <w:rsid w:val="3BB478EC"/>
    <w:rsid w:val="3F510F18"/>
    <w:rsid w:val="432E7A2C"/>
    <w:rsid w:val="54BE0A7B"/>
    <w:rsid w:val="551B1913"/>
    <w:rsid w:val="657B3F1F"/>
    <w:rsid w:val="67A34447"/>
    <w:rsid w:val="6C09161E"/>
    <w:rsid w:val="6CE663C2"/>
    <w:rsid w:val="7B7F4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64D7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D64D77"/>
    <w:pPr>
      <w:jc w:val="left"/>
    </w:pPr>
    <w:rPr>
      <w:rFonts w:ascii="Times New Roman" w:hAnsi="Times New Roman"/>
      <w:sz w:val="24"/>
    </w:rPr>
  </w:style>
  <w:style w:type="paragraph" w:styleId="a4">
    <w:name w:val="Balloon Text"/>
    <w:basedOn w:val="a"/>
    <w:link w:val="Char0"/>
    <w:uiPriority w:val="99"/>
    <w:qFormat/>
    <w:rsid w:val="00D64D77"/>
    <w:rPr>
      <w:rFonts w:ascii="Times New Roman" w:hAnsi="Times New Roman"/>
      <w:sz w:val="18"/>
      <w:szCs w:val="18"/>
    </w:rPr>
  </w:style>
  <w:style w:type="paragraph" w:styleId="a5">
    <w:name w:val="footer"/>
    <w:basedOn w:val="a"/>
    <w:link w:val="Char1"/>
    <w:uiPriority w:val="99"/>
    <w:qFormat/>
    <w:rsid w:val="00D64D77"/>
    <w:pPr>
      <w:tabs>
        <w:tab w:val="center" w:pos="4153"/>
        <w:tab w:val="right" w:pos="8306"/>
      </w:tabs>
      <w:snapToGrid w:val="0"/>
      <w:jc w:val="left"/>
    </w:pPr>
    <w:rPr>
      <w:kern w:val="0"/>
      <w:sz w:val="18"/>
      <w:szCs w:val="18"/>
    </w:rPr>
  </w:style>
  <w:style w:type="paragraph" w:styleId="a6">
    <w:name w:val="header"/>
    <w:basedOn w:val="a"/>
    <w:link w:val="Char2"/>
    <w:uiPriority w:val="99"/>
    <w:qFormat/>
    <w:rsid w:val="00D64D77"/>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qFormat/>
    <w:rsid w:val="00D64D77"/>
    <w:pPr>
      <w:spacing w:beforeAutospacing="1" w:afterAutospacing="1"/>
      <w:jc w:val="left"/>
    </w:pPr>
    <w:rPr>
      <w:kern w:val="0"/>
      <w:sz w:val="24"/>
    </w:rPr>
  </w:style>
  <w:style w:type="paragraph" w:styleId="a8">
    <w:name w:val="annotation subject"/>
    <w:basedOn w:val="a3"/>
    <w:next w:val="a3"/>
    <w:link w:val="Char3"/>
    <w:uiPriority w:val="99"/>
    <w:qFormat/>
    <w:rsid w:val="00D64D77"/>
    <w:rPr>
      <w:b/>
      <w:bCs/>
    </w:rPr>
  </w:style>
  <w:style w:type="table" w:styleId="a9">
    <w:name w:val="Table Grid"/>
    <w:basedOn w:val="a1"/>
    <w:uiPriority w:val="99"/>
    <w:qFormat/>
    <w:rsid w:val="00D64D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qFormat/>
    <w:rsid w:val="00D64D77"/>
    <w:rPr>
      <w:rFonts w:cs="Times New Roman"/>
    </w:rPr>
  </w:style>
  <w:style w:type="character" w:styleId="ab">
    <w:name w:val="Hyperlink"/>
    <w:uiPriority w:val="99"/>
    <w:qFormat/>
    <w:rsid w:val="00D64D77"/>
    <w:rPr>
      <w:rFonts w:cs="Times New Roman"/>
      <w:color w:val="0000FF"/>
      <w:u w:val="single"/>
    </w:rPr>
  </w:style>
  <w:style w:type="character" w:styleId="ac">
    <w:name w:val="annotation reference"/>
    <w:uiPriority w:val="99"/>
    <w:qFormat/>
    <w:rsid w:val="00D64D77"/>
    <w:rPr>
      <w:rFonts w:cs="Times New Roman"/>
      <w:sz w:val="21"/>
    </w:rPr>
  </w:style>
  <w:style w:type="character" w:customStyle="1" w:styleId="Char">
    <w:name w:val="批注文字 Char"/>
    <w:link w:val="a3"/>
    <w:uiPriority w:val="99"/>
    <w:qFormat/>
    <w:locked/>
    <w:rsid w:val="00D64D77"/>
    <w:rPr>
      <w:rFonts w:eastAsia="宋体" w:cs="Times New Roman"/>
      <w:kern w:val="2"/>
      <w:sz w:val="24"/>
      <w:lang w:val="en-US" w:eastAsia="zh-CN"/>
    </w:rPr>
  </w:style>
  <w:style w:type="character" w:customStyle="1" w:styleId="Char0">
    <w:name w:val="批注框文本 Char"/>
    <w:link w:val="a4"/>
    <w:uiPriority w:val="99"/>
    <w:qFormat/>
    <w:locked/>
    <w:rsid w:val="00D64D77"/>
    <w:rPr>
      <w:rFonts w:eastAsia="宋体" w:cs="Times New Roman"/>
      <w:kern w:val="2"/>
      <w:sz w:val="18"/>
      <w:lang w:val="en-US" w:eastAsia="zh-CN"/>
    </w:rPr>
  </w:style>
  <w:style w:type="character" w:customStyle="1" w:styleId="Char1">
    <w:name w:val="页脚 Char"/>
    <w:link w:val="a5"/>
    <w:uiPriority w:val="99"/>
    <w:semiHidden/>
    <w:qFormat/>
    <w:locked/>
    <w:rsid w:val="00D64D77"/>
    <w:rPr>
      <w:rFonts w:ascii="Calibri" w:hAnsi="Calibri" w:cs="Times New Roman"/>
      <w:sz w:val="18"/>
    </w:rPr>
  </w:style>
  <w:style w:type="character" w:customStyle="1" w:styleId="Char2">
    <w:name w:val="页眉 Char"/>
    <w:link w:val="a6"/>
    <w:uiPriority w:val="99"/>
    <w:semiHidden/>
    <w:qFormat/>
    <w:locked/>
    <w:rsid w:val="00D64D77"/>
    <w:rPr>
      <w:rFonts w:ascii="Calibri" w:hAnsi="Calibri" w:cs="Times New Roman"/>
      <w:sz w:val="18"/>
    </w:rPr>
  </w:style>
  <w:style w:type="character" w:customStyle="1" w:styleId="Char3">
    <w:name w:val="批注主题 Char"/>
    <w:link w:val="a8"/>
    <w:uiPriority w:val="99"/>
    <w:qFormat/>
    <w:locked/>
    <w:rsid w:val="00D64D77"/>
    <w:rPr>
      <w:rFonts w:eastAsia="宋体" w:cs="Times New Roman"/>
      <w:b/>
      <w:kern w:val="2"/>
      <w:sz w:val="24"/>
      <w:lang w:val="en-US" w:eastAsia="zh-CN"/>
    </w:rPr>
  </w:style>
  <w:style w:type="paragraph" w:styleId="ad">
    <w:name w:val="List Paragraph"/>
    <w:basedOn w:val="a"/>
    <w:uiPriority w:val="99"/>
    <w:qFormat/>
    <w:rsid w:val="00D64D7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F8C4B-AAA9-4035-9309-172F900A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110</Pages>
  <Words>46786</Words>
  <Characters>10537</Characters>
  <Application>Microsoft Office Word</Application>
  <DocSecurity>0</DocSecurity>
  <Lines>87</Lines>
  <Paragraphs>114</Paragraphs>
  <ScaleCrop>false</ScaleCrop>
  <Company>ITianKong.Com</Company>
  <LinksUpToDate>false</LinksUpToDate>
  <CharactersWithSpaces>57209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江苏省住房和城乡建设厅</dc:title>
  <dc:creator>lenovo</dc:creator>
  <cp:lastModifiedBy>aaf</cp:lastModifiedBy>
  <cp:revision>4</cp:revision>
  <cp:lastPrinted>2023-07-19T08:46:00Z</cp:lastPrinted>
  <dcterms:created xsi:type="dcterms:W3CDTF">2023-07-25T03:07:00Z</dcterms:created>
  <dcterms:modified xsi:type="dcterms:W3CDTF">2023-07-25T03:10:00Z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630308312_btnclosed</vt:lpwstr>
  </property>
  <property fmtid="{D5CDD505-2E9C-101B-9397-08002B2CF9AE}" pid="4" name="ICV">
    <vt:lpwstr>3B71E21BFEC3448AB15EE2CF130995D8</vt:lpwstr>
  </property>
</Properties>
</file>