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80" w:lineRule="exact"/>
        <w:jc w:val="center"/>
        <w:rPr>
          <w:rFonts w:ascii="方正小标宋简体" w:eastAsia="方正小标宋简体"/>
          <w:color w:val="FF0000"/>
          <w:spacing w:val="40"/>
          <w:w w:val="60"/>
          <w:sz w:val="96"/>
          <w:szCs w:val="96"/>
        </w:rPr>
      </w:pPr>
    </w:p>
    <w:p>
      <w:pPr>
        <w:snapToGrid w:val="0"/>
        <w:jc w:val="center"/>
        <w:rPr>
          <w:rFonts w:ascii="方正小标宋简体" w:eastAsia="方正小标宋简体"/>
          <w:color w:val="FF0000"/>
          <w:spacing w:val="30"/>
          <w:w w:val="60"/>
          <w:sz w:val="96"/>
          <w:szCs w:val="96"/>
        </w:rPr>
      </w:pPr>
      <w:r>
        <w:rPr>
          <w:rFonts w:hint="eastAsia" w:ascii="方正小标宋简体" w:eastAsia="方正小标宋简体"/>
          <w:color w:val="FF0000"/>
          <w:spacing w:val="30"/>
          <w:w w:val="60"/>
          <w:sz w:val="96"/>
          <w:szCs w:val="96"/>
        </w:rPr>
        <w:t>连云港市住房和城乡</w:t>
      </w:r>
      <w:r>
        <w:rPr>
          <w:rFonts w:ascii="方正小标宋简体" w:eastAsia="方正小标宋简体"/>
          <w:color w:val="FF0000"/>
          <w:spacing w:val="30"/>
          <w:w w:val="60"/>
          <w:sz w:val="96"/>
          <w:szCs w:val="96"/>
        </w:rPr>
        <w:t>建设局</w:t>
      </w:r>
      <w:r>
        <w:rPr>
          <w:rFonts w:hint="eastAsia" w:ascii="方正小标宋简体" w:eastAsia="方正小标宋简体"/>
          <w:color w:val="FF0000"/>
          <w:spacing w:val="30"/>
          <w:w w:val="60"/>
          <w:sz w:val="96"/>
          <w:szCs w:val="96"/>
        </w:rPr>
        <w:t>文件</w:t>
      </w:r>
    </w:p>
    <w:p>
      <w:pPr>
        <w:snapToGrid w:val="0"/>
        <w:spacing w:line="560" w:lineRule="exact"/>
        <w:jc w:val="center"/>
        <w:rPr>
          <w:rFonts w:ascii="仿宋_GB2312" w:hAnsi="Batang" w:eastAsia="仿宋_GB2312"/>
          <w:sz w:val="40"/>
          <w:szCs w:val="40"/>
        </w:rPr>
      </w:pPr>
    </w:p>
    <w:p>
      <w:pPr>
        <w:tabs>
          <w:tab w:val="left" w:pos="10190"/>
        </w:tabs>
        <w:snapToGrid w:val="0"/>
        <w:spacing w:beforeLines="10" w:line="460" w:lineRule="exact"/>
        <w:ind w:firstLine="305" w:firstLineChars="98"/>
        <w:jc w:val="center"/>
        <w:rPr>
          <w:rFonts w:ascii="Times New Roman" w:hAnsi="Times New Roman" w:eastAsia="仿宋_GB2312"/>
          <w:sz w:val="32"/>
          <w:szCs w:val="32"/>
        </w:rPr>
      </w:pPr>
      <w:bookmarkStart w:id="0" w:name="文号"/>
      <w:r>
        <w:rPr>
          <w:rFonts w:hint="eastAsia" w:ascii="Times New Roman" w:hAnsi="Times New Roman" w:eastAsia="仿宋_GB2312"/>
          <w:sz w:val="32"/>
          <w:szCs w:val="32"/>
        </w:rPr>
        <w:t>连建物监</w:t>
      </w:r>
      <w:r>
        <w:rPr>
          <w:rFonts w:ascii="Times New Roman" w:hAnsi="Times New Roman" w:eastAsia="仿宋_GB2312"/>
          <w:sz w:val="32"/>
          <w:szCs w:val="32"/>
        </w:rPr>
        <w:t>〔2020〕</w:t>
      </w:r>
      <w:r>
        <w:rPr>
          <w:rFonts w:hint="eastAsia" w:ascii="Times New Roman" w:hAnsi="Times New Roman" w:eastAsia="仿宋_GB2312"/>
          <w:sz w:val="32"/>
          <w:szCs w:val="32"/>
        </w:rPr>
        <w:t>479号</w:t>
      </w:r>
      <w:bookmarkEnd w:id="0"/>
    </w:p>
    <w:p>
      <w:pPr>
        <w:snapToGrid w:val="0"/>
        <w:spacing w:beforeLines="10" w:line="460" w:lineRule="exact"/>
        <w:rPr>
          <w:rFonts w:ascii="仿宋_GB2312" w:hAnsi="Batang" w:eastAsia="仿宋_GB2312"/>
          <w:sz w:val="44"/>
        </w:rPr>
      </w:pPr>
      <w:r>
        <w:rPr>
          <w:rFonts w:ascii="仿宋_GB2312" w:hAnsi="Batang" w:eastAsia="仿宋_GB2312"/>
          <w:sz w:val="44"/>
          <w:szCs w:val="44"/>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98425</wp:posOffset>
                </wp:positionV>
                <wp:extent cx="5572125" cy="635"/>
                <wp:effectExtent l="0" t="13970" r="9525" b="23495"/>
                <wp:wrapNone/>
                <wp:docPr id="1" name="直线 20"/>
                <wp:cNvGraphicFramePr/>
                <a:graphic xmlns:a="http://schemas.openxmlformats.org/drawingml/2006/main">
                  <a:graphicData uri="http://schemas.microsoft.com/office/word/2010/wordprocessingShape">
                    <wps:wsp>
                      <wps:cNvCnPr/>
                      <wps:spPr>
                        <a:xfrm>
                          <a:off x="0" y="0"/>
                          <a:ext cx="5572125"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0" o:spid="_x0000_s1026" o:spt="20" style="position:absolute;left:0pt;margin-left:2.25pt;margin-top:7.75pt;height:0.05pt;width:438.75pt;z-index:251658240;mso-width-relative:page;mso-height-relative:page;" filled="f" stroked="t" coordsize="21600,21600" o:gfxdata="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BUJ4XVAAAABwEAAA8AAAAAAAAAAQAgAAAAIgAAAGRycy9kb3ducmV2LnhtbFBLAQIUABQAAAAI&#10;AIdO4kDsq/tp8AEAAO0DAAAOAAAAAAAAAAEAIAAAACQBAABkcnMvZTJvRG9jLnhtbFBLBQYAAAAA&#10;BgAGAFkBAACGBQAAAAA=&#10;">
                <v:fill on="f" focussize="0,0"/>
                <v:stroke weight="2.25pt" color="#FF0000" joinstyle="round"/>
                <v:imagedata o:title=""/>
                <o:lock v:ext="edit" aspectratio="f"/>
              </v:line>
            </w:pict>
          </mc:Fallback>
        </mc:AlternateContent>
      </w:r>
    </w:p>
    <w:p>
      <w:pPr>
        <w:snapToGrid w:val="0"/>
        <w:spacing w:line="560" w:lineRule="exact"/>
        <w:jc w:val="center"/>
        <w:rPr>
          <w:rFonts w:ascii="Times New Roman" w:hAnsi="方正小标宋简体" w:eastAsia="方正小标宋简体"/>
          <w:sz w:val="44"/>
          <w:szCs w:val="44"/>
        </w:rPr>
      </w:pPr>
      <w:bookmarkStart w:id="1" w:name="附件"/>
      <w:bookmarkEnd w:id="1"/>
    </w:p>
    <w:p>
      <w:pPr>
        <w:snapToGrid w:val="0"/>
        <w:spacing w:line="560" w:lineRule="exact"/>
        <w:jc w:val="center"/>
        <w:rPr>
          <w:rFonts w:ascii="Times New Roman" w:hAnsi="Times New Roman" w:eastAsia="方正小标宋简体"/>
          <w:sz w:val="44"/>
          <w:szCs w:val="44"/>
        </w:rPr>
      </w:pPr>
      <w:r>
        <w:rPr>
          <w:rFonts w:ascii="Times New Roman" w:hAnsi="方正小标宋简体" w:eastAsia="方正小标宋简体"/>
          <w:sz w:val="44"/>
          <w:szCs w:val="44"/>
        </w:rPr>
        <w:t>连云港市住房和城乡建设局</w:t>
      </w:r>
    </w:p>
    <w:p>
      <w:pPr>
        <w:snapToGrid w:val="0"/>
        <w:spacing w:line="560" w:lineRule="exact"/>
        <w:jc w:val="center"/>
        <w:rPr>
          <w:rFonts w:hint="eastAsia" w:ascii="方正小标宋简体" w:hAnsi="Times New Roman" w:eastAsia="方正小标宋简体"/>
          <w:sz w:val="44"/>
          <w:szCs w:val="44"/>
        </w:rPr>
      </w:pPr>
      <w:r>
        <w:rPr>
          <w:rFonts w:hint="eastAsia" w:ascii="方正小标宋简体" w:hAnsi="方正小标宋简体" w:eastAsia="方正小标宋简体"/>
          <w:sz w:val="44"/>
          <w:szCs w:val="44"/>
        </w:rPr>
        <w:t>关于开展</w:t>
      </w:r>
      <w:r>
        <w:rPr>
          <w:rFonts w:hint="eastAsia" w:ascii="方正小标宋简体" w:hAnsi="Times New Roman" w:eastAsia="方正小标宋简体"/>
          <w:sz w:val="44"/>
          <w:szCs w:val="44"/>
        </w:rPr>
        <w:t>2020</w:t>
      </w:r>
      <w:r>
        <w:rPr>
          <w:rFonts w:hint="eastAsia" w:ascii="方正小标宋简体" w:hAnsi="方正小标宋简体" w:eastAsia="方正小标宋简体"/>
          <w:sz w:val="44"/>
          <w:szCs w:val="44"/>
        </w:rPr>
        <w:t>年度文明示范小区</w:t>
      </w:r>
    </w:p>
    <w:p>
      <w:pPr>
        <w:snapToGrid w:val="0"/>
        <w:spacing w:line="560" w:lineRule="exact"/>
        <w:jc w:val="center"/>
        <w:rPr>
          <w:rFonts w:hint="eastAsia" w:ascii="方正小标宋简体" w:hAnsi="Times New Roman" w:eastAsia="方正小标宋简体"/>
          <w:sz w:val="32"/>
          <w:szCs w:val="32"/>
        </w:rPr>
      </w:pPr>
      <w:bookmarkStart w:id="2" w:name="_GoBack"/>
      <w:bookmarkEnd w:id="2"/>
      <w:r>
        <w:rPr>
          <w:rFonts w:hint="eastAsia" w:ascii="方正小标宋简体" w:hAnsi="方正小标宋简体" w:eastAsia="方正小标宋简体"/>
          <w:sz w:val="44"/>
          <w:szCs w:val="44"/>
        </w:rPr>
        <w:t>评选活动的通知</w:t>
      </w:r>
    </w:p>
    <w:p>
      <w:pPr>
        <w:snapToGrid w:val="0"/>
        <w:rPr>
          <w:rFonts w:ascii="仿宋_GB2312" w:hAnsi="仿宋_GB2312" w:eastAsia="仿宋_GB2312" w:cs="仿宋_GB2312"/>
          <w:sz w:val="32"/>
          <w:szCs w:val="32"/>
        </w:rPr>
      </w:pPr>
    </w:p>
    <w:p>
      <w:pPr>
        <w:snapToGrid w:val="0"/>
        <w:spacing w:line="560" w:lineRule="exact"/>
        <w:rPr>
          <w:rFonts w:ascii="Times New Roman" w:hAnsi="Times New Roman" w:eastAsia="仿宋_GB2312"/>
          <w:sz w:val="32"/>
          <w:szCs w:val="32"/>
        </w:rPr>
      </w:pPr>
      <w:r>
        <w:rPr>
          <w:rFonts w:ascii="Times New Roman" w:hAnsi="Times New Roman" w:eastAsia="仿宋_GB2312"/>
          <w:sz w:val="32"/>
          <w:szCs w:val="32"/>
        </w:rPr>
        <w:t>各区住（规）建局，各物业服务企业：</w:t>
      </w:r>
    </w:p>
    <w:p>
      <w:pPr>
        <w:snapToGrid w:val="0"/>
        <w:spacing w:line="560" w:lineRule="exact"/>
        <w:ind w:firstLine="640"/>
        <w:rPr>
          <w:rFonts w:ascii="Times New Roman" w:hAnsi="Times New Roman" w:eastAsia="仿宋_GB2312"/>
          <w:sz w:val="32"/>
          <w:szCs w:val="32"/>
        </w:rPr>
      </w:pPr>
      <w:r>
        <w:rPr>
          <w:rFonts w:ascii="Times New Roman" w:hAnsi="Times New Roman" w:eastAsia="仿宋_GB2312"/>
          <w:color w:val="000000" w:themeColor="text1"/>
          <w:sz w:val="32"/>
          <w:szCs w:val="32"/>
        </w:rPr>
        <w:t>为推进物管小区文明城市创建工作，着力提升住宅小区物业管理水平，全面打造和谐宜居的住宅小区环境，</w:t>
      </w:r>
      <w:r>
        <w:rPr>
          <w:rFonts w:ascii="Times New Roman" w:hAnsi="Times New Roman" w:eastAsia="仿宋_GB2312"/>
          <w:sz w:val="32"/>
          <w:szCs w:val="32"/>
        </w:rPr>
        <w:t>我局将于近期开展文明示范小区评选工作。现将有关事项通知如下：</w:t>
      </w:r>
    </w:p>
    <w:p>
      <w:pPr>
        <w:adjustRightInd w:val="0"/>
        <w:snapToGrid w:val="0"/>
        <w:spacing w:line="560" w:lineRule="exact"/>
        <w:ind w:firstLine="622" w:firstLineChars="200"/>
        <w:rPr>
          <w:rFonts w:ascii="黑体" w:hAnsi="黑体" w:eastAsia="黑体"/>
          <w:color w:val="000000" w:themeColor="text1"/>
          <w:sz w:val="32"/>
          <w:szCs w:val="32"/>
        </w:rPr>
      </w:pPr>
      <w:r>
        <w:rPr>
          <w:rFonts w:ascii="黑体" w:hAnsi="黑体" w:eastAsia="黑体"/>
          <w:color w:val="000000" w:themeColor="text1"/>
          <w:sz w:val="32"/>
          <w:szCs w:val="32"/>
        </w:rPr>
        <w:t>一、评选规则</w:t>
      </w:r>
    </w:p>
    <w:p>
      <w:pPr>
        <w:adjustRightInd w:val="0"/>
        <w:snapToGrid w:val="0"/>
        <w:spacing w:line="560" w:lineRule="exact"/>
        <w:ind w:firstLine="622"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以小区为单位，实行自愿申报（申报表见附件），凡连云港市市区范围内已建成且入住率60%以上的住宅小区，均可申报参选。评选将根据公开公平公正原则，好中选优。总分100分。</w:t>
      </w:r>
    </w:p>
    <w:p>
      <w:pPr>
        <w:adjustRightInd w:val="0"/>
        <w:snapToGrid w:val="0"/>
        <w:spacing w:line="560" w:lineRule="exact"/>
        <w:ind w:firstLine="622" w:firstLineChars="200"/>
        <w:rPr>
          <w:rFonts w:ascii="黑体" w:hAnsi="黑体" w:eastAsia="黑体"/>
          <w:color w:val="000000" w:themeColor="text1"/>
          <w:sz w:val="32"/>
          <w:szCs w:val="32"/>
        </w:rPr>
      </w:pPr>
      <w:r>
        <w:rPr>
          <w:rFonts w:ascii="黑体" w:hAnsi="黑体" w:eastAsia="黑体"/>
          <w:color w:val="000000" w:themeColor="text1"/>
          <w:sz w:val="32"/>
          <w:szCs w:val="32"/>
        </w:rPr>
        <w:t>二、实施步骤</w:t>
      </w:r>
    </w:p>
    <w:p>
      <w:pPr>
        <w:adjustRightInd w:val="0"/>
        <w:snapToGrid w:val="0"/>
        <w:spacing w:line="560" w:lineRule="exact"/>
        <w:ind w:firstLine="645"/>
        <w:rPr>
          <w:rFonts w:ascii="Times New Roman" w:hAnsi="Times New Roman" w:eastAsia="楷体"/>
          <w:color w:val="000000" w:themeColor="text1"/>
          <w:sz w:val="32"/>
          <w:szCs w:val="32"/>
        </w:rPr>
      </w:pPr>
      <w:r>
        <w:rPr>
          <w:rFonts w:ascii="Times New Roman" w:hAnsi="Times New Roman" w:eastAsia="楷体"/>
          <w:color w:val="000000" w:themeColor="text1"/>
          <w:sz w:val="32"/>
          <w:szCs w:val="32"/>
        </w:rPr>
        <w:t>1.</w:t>
      </w:r>
      <w:r>
        <w:rPr>
          <w:rFonts w:ascii="Times New Roman" w:hAnsi="楷体" w:eastAsia="楷体"/>
          <w:color w:val="000000" w:themeColor="text1"/>
          <w:sz w:val="32"/>
          <w:szCs w:val="32"/>
        </w:rPr>
        <w:t>宣传发动阶段（</w:t>
      </w:r>
      <w:r>
        <w:rPr>
          <w:rFonts w:ascii="Times New Roman" w:hAnsi="Times New Roman" w:eastAsia="楷体"/>
          <w:color w:val="000000" w:themeColor="text1"/>
          <w:sz w:val="32"/>
          <w:szCs w:val="32"/>
        </w:rPr>
        <w:t>11</w:t>
      </w:r>
      <w:r>
        <w:rPr>
          <w:rFonts w:ascii="Times New Roman" w:hAnsi="楷体" w:eastAsia="楷体"/>
          <w:color w:val="000000" w:themeColor="text1"/>
          <w:sz w:val="32"/>
          <w:szCs w:val="32"/>
        </w:rPr>
        <w:t>月</w:t>
      </w:r>
      <w:r>
        <w:rPr>
          <w:rFonts w:ascii="Times New Roman" w:hAnsi="Times New Roman" w:eastAsia="楷体"/>
          <w:color w:val="000000" w:themeColor="text1"/>
          <w:sz w:val="32"/>
          <w:szCs w:val="32"/>
        </w:rPr>
        <w:t>19</w:t>
      </w:r>
      <w:r>
        <w:rPr>
          <w:rFonts w:ascii="Times New Roman" w:hAnsi="楷体" w:eastAsia="楷体"/>
          <w:color w:val="000000" w:themeColor="text1"/>
          <w:sz w:val="32"/>
          <w:szCs w:val="32"/>
        </w:rPr>
        <w:t>日</w:t>
      </w:r>
      <w:r>
        <w:rPr>
          <w:rFonts w:ascii="Times New Roman" w:hAnsi="Times New Roman" w:eastAsia="楷体"/>
          <w:color w:val="000000" w:themeColor="text1"/>
          <w:sz w:val="32"/>
          <w:szCs w:val="32"/>
        </w:rPr>
        <w:t>-11</w:t>
      </w:r>
      <w:r>
        <w:rPr>
          <w:rFonts w:ascii="Times New Roman" w:hAnsi="楷体" w:eastAsia="楷体"/>
          <w:color w:val="000000" w:themeColor="text1"/>
          <w:sz w:val="32"/>
          <w:szCs w:val="32"/>
        </w:rPr>
        <w:t>月</w:t>
      </w:r>
      <w:r>
        <w:rPr>
          <w:rFonts w:ascii="Times New Roman" w:hAnsi="Times New Roman" w:eastAsia="楷体"/>
          <w:color w:val="000000" w:themeColor="text1"/>
          <w:sz w:val="32"/>
          <w:szCs w:val="32"/>
        </w:rPr>
        <w:t>22</w:t>
      </w:r>
      <w:r>
        <w:rPr>
          <w:rFonts w:ascii="Times New Roman" w:hAnsi="楷体" w:eastAsia="楷体"/>
          <w:color w:val="000000" w:themeColor="text1"/>
          <w:sz w:val="32"/>
          <w:szCs w:val="32"/>
        </w:rPr>
        <w:t>日）</w:t>
      </w:r>
    </w:p>
    <w:p>
      <w:pPr>
        <w:adjustRightInd w:val="0"/>
        <w:snapToGrid w:val="0"/>
        <w:spacing w:line="560" w:lineRule="exact"/>
        <w:ind w:firstLine="645"/>
        <w:rPr>
          <w:rFonts w:ascii="Times New Roman" w:hAnsi="Times New Roman" w:eastAsia="仿宋_GB2312"/>
          <w:color w:val="000000" w:themeColor="text1"/>
          <w:sz w:val="32"/>
          <w:szCs w:val="32"/>
        </w:rPr>
      </w:pPr>
      <w:r>
        <w:rPr>
          <w:rFonts w:ascii="Times New Roman" w:hAnsi="仿宋_GB2312" w:eastAsia="仿宋_GB2312"/>
          <w:color w:val="000000" w:themeColor="text1"/>
          <w:sz w:val="32"/>
          <w:szCs w:val="32"/>
        </w:rPr>
        <w:t>利用港城物管微信公众号平台、自媒体广泛宣传，推送相关信息，宣传活动内容。</w:t>
      </w:r>
    </w:p>
    <w:p>
      <w:pPr>
        <w:adjustRightInd w:val="0"/>
        <w:snapToGrid w:val="0"/>
        <w:spacing w:line="560" w:lineRule="exact"/>
        <w:ind w:firstLine="645"/>
        <w:rPr>
          <w:rFonts w:ascii="Times New Roman" w:hAnsi="Times New Roman" w:eastAsia="楷体"/>
          <w:color w:val="000000" w:themeColor="text1"/>
          <w:sz w:val="32"/>
          <w:szCs w:val="32"/>
        </w:rPr>
      </w:pPr>
      <w:r>
        <w:rPr>
          <w:rFonts w:ascii="Times New Roman" w:hAnsi="Times New Roman" w:eastAsia="楷体"/>
          <w:color w:val="000000" w:themeColor="text1"/>
          <w:sz w:val="32"/>
          <w:szCs w:val="32"/>
        </w:rPr>
        <w:t>2.申报阶段（11月19日-11月30日）</w:t>
      </w:r>
    </w:p>
    <w:p>
      <w:pPr>
        <w:snapToGrid w:val="0"/>
        <w:spacing w:line="560" w:lineRule="exact"/>
        <w:ind w:firstLine="402" w:firstLineChars="200"/>
        <w:rPr>
          <w:rFonts w:ascii="Times New Roman" w:hAnsi="Times New Roman" w:eastAsia="仿宋_GB2312"/>
          <w:sz w:val="32"/>
          <w:szCs w:val="32"/>
        </w:rPr>
      </w:pPr>
      <w:r>
        <w:fldChar w:fldCharType="begin"/>
      </w:r>
      <w:r>
        <w:instrText xml:space="preserve"> HYPERLINK "mailto:（1）凡申报参评文明示范小区活动的，可采取自愿申报和公众推荐两种形式。自愿申报由物业服务企业、业主委员会或社区居委会将填好的申报表一式三份（并附电子版，小区主大门及小区内环境照片各一张或视频资料）报小区属地区物业管理主管部门，截止时间为10月10日。各区物业管理主管部门审核汇总后报至评选工作办公室。公众推荐可由小区居民在活动期间内关注" </w:instrText>
      </w:r>
      <w:r>
        <w:fldChar w:fldCharType="separate"/>
      </w:r>
      <w:r>
        <w:rPr>
          <w:rFonts w:ascii="Times New Roman" w:hAnsi="仿宋_GB2312" w:eastAsia="仿宋_GB2312"/>
          <w:sz w:val="32"/>
          <w:szCs w:val="32"/>
        </w:rPr>
        <w:t>本次参评</w:t>
      </w:r>
      <w:r>
        <w:rPr>
          <w:rFonts w:ascii="Times New Roman" w:hAnsi="Times New Roman" w:eastAsia="仿宋_GB2312"/>
          <w:sz w:val="32"/>
          <w:szCs w:val="32"/>
        </w:rPr>
        <w:t>“</w:t>
      </w:r>
      <w:r>
        <w:rPr>
          <w:rFonts w:ascii="Times New Roman" w:hAnsi="仿宋_GB2312" w:eastAsia="仿宋_GB2312"/>
          <w:sz w:val="32"/>
          <w:szCs w:val="32"/>
        </w:rPr>
        <w:t>文明示范小区</w:t>
      </w:r>
      <w:r>
        <w:rPr>
          <w:rFonts w:ascii="Times New Roman" w:hAnsi="Times New Roman" w:eastAsia="仿宋_GB2312"/>
          <w:sz w:val="32"/>
          <w:szCs w:val="32"/>
        </w:rPr>
        <w:t>”</w:t>
      </w:r>
      <w:r>
        <w:rPr>
          <w:rFonts w:ascii="Times New Roman" w:hAnsi="仿宋_GB2312" w:eastAsia="仿宋_GB2312"/>
          <w:sz w:val="32"/>
          <w:szCs w:val="32"/>
        </w:rPr>
        <w:t>活动的，采取自愿申报形式。自愿申报由物业服务企业将填好的申报表一式三份报街道提出意见，再报小区属地区物业管理主管部门，截止时间为</w:t>
      </w:r>
      <w:r>
        <w:rPr>
          <w:rFonts w:ascii="Times New Roman" w:hAnsi="Times New Roman" w:eastAsia="仿宋_GB2312"/>
          <w:sz w:val="32"/>
          <w:szCs w:val="32"/>
        </w:rPr>
        <w:t>11</w:t>
      </w:r>
      <w:r>
        <w:rPr>
          <w:rFonts w:ascii="Times New Roman" w:hAnsi="仿宋_GB2312" w:eastAsia="仿宋_GB2312"/>
          <w:sz w:val="32"/>
          <w:szCs w:val="32"/>
        </w:rPr>
        <w:t>月</w:t>
      </w:r>
      <w:r>
        <w:rPr>
          <w:rFonts w:ascii="Times New Roman" w:hAnsi="Times New Roman" w:eastAsia="仿宋_GB2312"/>
          <w:sz w:val="32"/>
          <w:szCs w:val="32"/>
        </w:rPr>
        <w:t>30</w:t>
      </w:r>
      <w:r>
        <w:rPr>
          <w:rFonts w:ascii="Times New Roman" w:hAnsi="仿宋_GB2312" w:eastAsia="仿宋_GB2312"/>
          <w:sz w:val="32"/>
          <w:szCs w:val="32"/>
        </w:rPr>
        <w:t>日。</w:t>
      </w:r>
      <w:r>
        <w:rPr>
          <w:rFonts w:ascii="Times New Roman" w:hAnsi="仿宋_GB2312" w:eastAsia="仿宋_GB2312"/>
          <w:sz w:val="32"/>
          <w:szCs w:val="32"/>
        </w:rPr>
        <w:fldChar w:fldCharType="end"/>
      </w:r>
    </w:p>
    <w:p>
      <w:pPr>
        <w:adjustRightInd w:val="0"/>
        <w:snapToGrid w:val="0"/>
        <w:spacing w:line="560" w:lineRule="exact"/>
        <w:ind w:firstLine="645"/>
        <w:rPr>
          <w:rFonts w:ascii="Times New Roman" w:hAnsi="Times New Roman" w:eastAsia="楷体"/>
          <w:color w:val="000000" w:themeColor="text1"/>
          <w:sz w:val="32"/>
          <w:szCs w:val="32"/>
        </w:rPr>
      </w:pPr>
      <w:r>
        <w:rPr>
          <w:rFonts w:ascii="Times New Roman" w:hAnsi="Times New Roman" w:eastAsia="楷体"/>
          <w:color w:val="000000" w:themeColor="text1"/>
          <w:sz w:val="32"/>
          <w:szCs w:val="32"/>
        </w:rPr>
        <w:t>3.区级初审（12月7日-12月11日）</w:t>
      </w:r>
    </w:p>
    <w:p>
      <w:pPr>
        <w:snapToGrid w:val="0"/>
        <w:spacing w:line="560" w:lineRule="exact"/>
        <w:ind w:firstLine="622" w:firstLineChars="200"/>
        <w:rPr>
          <w:rFonts w:ascii="Times New Roman" w:hAnsi="Times New Roman" w:eastAsia="仿宋_GB2312"/>
          <w:sz w:val="32"/>
          <w:szCs w:val="32"/>
        </w:rPr>
      </w:pPr>
      <w:r>
        <w:rPr>
          <w:rFonts w:ascii="Times New Roman" w:hAnsi="仿宋_GB2312" w:eastAsia="仿宋_GB2312"/>
          <w:sz w:val="32"/>
          <w:szCs w:val="32"/>
        </w:rPr>
        <w:t>各区物业主管部门负责对企业申报的项目进行初审，对符合标准的物业管理项目的汇总名单于</w:t>
      </w:r>
      <w:r>
        <w:rPr>
          <w:rFonts w:ascii="Times New Roman" w:hAnsi="Times New Roman" w:eastAsia="仿宋_GB2312"/>
          <w:sz w:val="32"/>
          <w:szCs w:val="32"/>
        </w:rPr>
        <w:t>12</w:t>
      </w:r>
      <w:r>
        <w:rPr>
          <w:rFonts w:ascii="Times New Roman" w:hAnsi="仿宋_GB2312" w:eastAsia="仿宋_GB2312"/>
          <w:sz w:val="32"/>
          <w:szCs w:val="32"/>
        </w:rPr>
        <w:t>月</w:t>
      </w:r>
      <w:r>
        <w:rPr>
          <w:rFonts w:ascii="Times New Roman" w:hAnsi="Times New Roman" w:eastAsia="仿宋_GB2312"/>
          <w:sz w:val="32"/>
          <w:szCs w:val="32"/>
        </w:rPr>
        <w:t>16</w:t>
      </w:r>
      <w:r>
        <w:rPr>
          <w:rFonts w:ascii="Times New Roman" w:hAnsi="仿宋_GB2312" w:eastAsia="仿宋_GB2312"/>
          <w:sz w:val="32"/>
          <w:szCs w:val="32"/>
        </w:rPr>
        <w:t>日前报送至</w:t>
      </w:r>
      <w:r>
        <w:rPr>
          <w:rFonts w:ascii="Times New Roman" w:hAnsi="仿宋_GB2312" w:eastAsia="仿宋_GB2312"/>
          <w:color w:val="000000" w:themeColor="text1"/>
          <w:sz w:val="32"/>
          <w:szCs w:val="32"/>
        </w:rPr>
        <w:t>评选工作办公室</w:t>
      </w:r>
      <w:r>
        <w:rPr>
          <w:rFonts w:ascii="Times New Roman" w:hAnsi="仿宋_GB2312" w:eastAsia="仿宋_GB2312"/>
          <w:sz w:val="32"/>
          <w:szCs w:val="32"/>
        </w:rPr>
        <w:t>。</w:t>
      </w:r>
    </w:p>
    <w:p>
      <w:pPr>
        <w:adjustRightInd w:val="0"/>
        <w:snapToGrid w:val="0"/>
        <w:spacing w:line="560" w:lineRule="exact"/>
        <w:ind w:firstLine="645"/>
        <w:rPr>
          <w:rFonts w:ascii="Times New Roman" w:hAnsi="Times New Roman" w:eastAsia="楷体"/>
          <w:color w:val="000000" w:themeColor="text1"/>
          <w:sz w:val="32"/>
          <w:szCs w:val="32"/>
        </w:rPr>
      </w:pPr>
      <w:r>
        <w:rPr>
          <w:rFonts w:ascii="Times New Roman" w:hAnsi="Times New Roman" w:eastAsia="楷体"/>
          <w:color w:val="000000" w:themeColor="text1"/>
          <w:sz w:val="32"/>
          <w:szCs w:val="32"/>
        </w:rPr>
        <w:t>4.专家评选（12月21日-12月25日）</w:t>
      </w:r>
    </w:p>
    <w:p>
      <w:pPr>
        <w:snapToGrid w:val="0"/>
        <w:spacing w:line="560" w:lineRule="exact"/>
        <w:ind w:firstLine="640"/>
        <w:rPr>
          <w:rFonts w:ascii="Times New Roman" w:hAnsi="Times New Roman" w:eastAsia="仿宋_GB2312"/>
          <w:color w:val="000000" w:themeColor="text1"/>
          <w:sz w:val="32"/>
          <w:szCs w:val="32"/>
        </w:rPr>
      </w:pPr>
      <w:r>
        <w:rPr>
          <w:rFonts w:ascii="Times New Roman" w:hAnsi="仿宋_GB2312" w:eastAsia="仿宋_GB2312"/>
          <w:color w:val="000000" w:themeColor="text1"/>
          <w:sz w:val="32"/>
          <w:szCs w:val="32"/>
        </w:rPr>
        <w:t>评选工作办公室组织成立评选工作委员会，采取实地考察候选小区，对照评分标准进行排名打分。最后根据设定权重，综合街道意见、专家评选等考评结果，经评选委员会研究，确定文明示范小区名单。</w:t>
      </w:r>
    </w:p>
    <w:p>
      <w:pPr>
        <w:snapToGrid w:val="0"/>
        <w:spacing w:line="560" w:lineRule="exact"/>
        <w:ind w:firstLine="622" w:firstLineChars="200"/>
        <w:rPr>
          <w:rFonts w:ascii="黑体" w:hAnsi="黑体" w:eastAsia="黑体"/>
          <w:color w:val="000000" w:themeColor="text1"/>
          <w:sz w:val="32"/>
          <w:szCs w:val="32"/>
        </w:rPr>
      </w:pPr>
      <w:r>
        <w:rPr>
          <w:rFonts w:ascii="黑体" w:hAnsi="黑体" w:eastAsia="黑体"/>
          <w:color w:val="000000" w:themeColor="text1"/>
          <w:sz w:val="32"/>
          <w:szCs w:val="32"/>
        </w:rPr>
        <w:t>三、工作要求</w:t>
      </w:r>
    </w:p>
    <w:p>
      <w:pPr>
        <w:snapToGrid w:val="0"/>
        <w:spacing w:line="560" w:lineRule="exact"/>
        <w:ind w:firstLine="622" w:firstLineChars="200"/>
        <w:rPr>
          <w:rFonts w:ascii="Times New Roman" w:hAnsi="Times New Roman" w:eastAsia="仿宋_GB2312"/>
          <w:sz w:val="32"/>
          <w:szCs w:val="32"/>
        </w:rPr>
      </w:pPr>
      <w:r>
        <w:rPr>
          <w:rFonts w:ascii="Times New Roman" w:hAnsi="Times New Roman" w:eastAsia="楷体"/>
          <w:color w:val="000000" w:themeColor="text1"/>
          <w:sz w:val="32"/>
          <w:szCs w:val="32"/>
        </w:rPr>
        <w:t>（1）加强组织领导。</w:t>
      </w:r>
      <w:r>
        <w:rPr>
          <w:rFonts w:ascii="Times New Roman" w:hAnsi="仿宋_GB2312" w:eastAsia="仿宋_GB2312"/>
          <w:sz w:val="32"/>
          <w:szCs w:val="32"/>
        </w:rPr>
        <w:t>各区物业主管部门、各物业服务企业要深刻认识做好住宅小区文明创建长效管理工作的重要性和紧迫性，切实自觉增强创建工作的责任感，同时，各物业服务企业要组织员工、小区积极参与文明示范小区评选活动，扩大创建影响力，形成广大业主支持、参与小区创建工作的浓厚氛围。</w:t>
      </w:r>
    </w:p>
    <w:p>
      <w:pPr>
        <w:snapToGrid w:val="0"/>
        <w:spacing w:line="560" w:lineRule="exact"/>
        <w:ind w:firstLine="622" w:firstLineChars="200"/>
        <w:rPr>
          <w:rFonts w:ascii="Times New Roman" w:hAnsi="Times New Roman" w:eastAsia="仿宋_GB2312"/>
          <w:sz w:val="32"/>
          <w:szCs w:val="32"/>
        </w:rPr>
      </w:pPr>
      <w:r>
        <w:rPr>
          <w:rFonts w:ascii="Times New Roman" w:hAnsi="Times New Roman" w:eastAsia="楷体"/>
          <w:color w:val="000000" w:themeColor="text1"/>
          <w:sz w:val="32"/>
          <w:szCs w:val="32"/>
        </w:rPr>
        <w:t>（2） 认真对标找差。</w:t>
      </w:r>
      <w:r>
        <w:rPr>
          <w:rFonts w:ascii="Times New Roman" w:hAnsi="仿宋_GB2312" w:eastAsia="仿宋_GB2312"/>
          <w:sz w:val="32"/>
          <w:szCs w:val="32"/>
        </w:rPr>
        <w:t>各物业服务企业要严格对照《全国文明城市测评体系》，认真开展自查自评、补缺补差。各企业主要负责人要迅速部署、亲自调度、一线推进，逐小区、逐项目开展督查和整改。</w:t>
      </w:r>
    </w:p>
    <w:p>
      <w:pPr>
        <w:snapToGrid w:val="0"/>
        <w:spacing w:line="560" w:lineRule="exact"/>
        <w:ind w:firstLine="622" w:firstLineChars="200"/>
        <w:rPr>
          <w:rFonts w:ascii="Times New Roman" w:hAnsi="Times New Roman" w:eastAsia="仿宋_GB2312"/>
          <w:sz w:val="32"/>
          <w:szCs w:val="32"/>
        </w:rPr>
      </w:pPr>
      <w:r>
        <w:rPr>
          <w:rFonts w:ascii="Times New Roman" w:hAnsi="Times New Roman" w:eastAsia="楷体"/>
          <w:color w:val="000000" w:themeColor="text1"/>
          <w:sz w:val="32"/>
          <w:szCs w:val="32"/>
        </w:rPr>
        <w:t>（3） 强化督查问责。</w:t>
      </w:r>
      <w:r>
        <w:rPr>
          <w:rFonts w:ascii="Times New Roman" w:hAnsi="仿宋_GB2312" w:eastAsia="仿宋_GB2312"/>
          <w:sz w:val="32"/>
          <w:szCs w:val="32"/>
        </w:rPr>
        <w:t>各级物业主管部门要加强工作调度，强化统筹安排，采取定期督查、暗访抽查等方式，及时发现问题、督促整改。对工作落实好的企业要进行大力表彰宣传，发挥正面典型的带动作用。督查中一旦发现反复出现问题的物业管理小区或物业服务企业，各区要约谈其负责人，明确整改要求和时限，对于问题突出、经约谈后仍不整改、不配合的物业服务企业，要依照相关规定从严处理，并记入该企业信用档案。</w:t>
      </w:r>
    </w:p>
    <w:p>
      <w:pPr>
        <w:snapToGrid w:val="0"/>
        <w:spacing w:line="560" w:lineRule="exact"/>
        <w:rPr>
          <w:rFonts w:ascii="Times New Roman" w:hAnsi="Times New Roman" w:eastAsia="仿宋_GB2312"/>
          <w:sz w:val="32"/>
          <w:szCs w:val="32"/>
        </w:rPr>
      </w:pPr>
    </w:p>
    <w:p>
      <w:pPr>
        <w:snapToGrid w:val="0"/>
        <w:spacing w:line="560" w:lineRule="exact"/>
        <w:ind w:firstLine="622" w:firstLineChars="200"/>
        <w:rPr>
          <w:rFonts w:ascii="Times New Roman" w:hAnsi="Times New Roman" w:eastAsia="仿宋_GB2312"/>
          <w:sz w:val="32"/>
          <w:szCs w:val="32"/>
        </w:rPr>
      </w:pPr>
      <w:r>
        <w:rPr>
          <w:rFonts w:ascii="Times New Roman" w:hAnsi="仿宋_GB2312" w:eastAsia="仿宋_GB2312"/>
          <w:sz w:val="32"/>
          <w:szCs w:val="32"/>
        </w:rPr>
        <w:t>附件：</w:t>
      </w:r>
      <w:r>
        <w:rPr>
          <w:rFonts w:ascii="Times New Roman" w:hAnsi="Times New Roman" w:eastAsia="仿宋_GB2312"/>
          <w:sz w:val="32"/>
          <w:szCs w:val="32"/>
        </w:rPr>
        <w:t>2020</w:t>
      </w:r>
      <w:r>
        <w:rPr>
          <w:rFonts w:ascii="Times New Roman" w:hAnsi="仿宋_GB2312" w:eastAsia="仿宋_GB2312"/>
          <w:sz w:val="32"/>
          <w:szCs w:val="32"/>
        </w:rPr>
        <w:t>年度连云港市文明示范小区申报表</w:t>
      </w:r>
    </w:p>
    <w:p>
      <w:pPr>
        <w:snapToGrid w:val="0"/>
        <w:ind w:firstLine="622" w:firstLineChars="200"/>
        <w:rPr>
          <w:rFonts w:ascii="仿宋_GB2312" w:hAnsi="仿宋_GB2312" w:eastAsia="仿宋_GB2312" w:cs="仿宋_GB2312"/>
          <w:sz w:val="32"/>
          <w:szCs w:val="32"/>
        </w:rPr>
      </w:pPr>
    </w:p>
    <w:p>
      <w:pPr>
        <w:snapToGrid w:val="0"/>
        <w:ind w:firstLine="622" w:firstLineChars="200"/>
        <w:rPr>
          <w:rFonts w:ascii="仿宋_GB2312" w:hAnsi="仿宋_GB2312" w:eastAsia="仿宋_GB2312" w:cs="仿宋_GB2312"/>
          <w:sz w:val="32"/>
          <w:szCs w:val="32"/>
        </w:rPr>
      </w:pPr>
    </w:p>
    <w:p>
      <w:pPr>
        <w:snapToGrid w:val="0"/>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napToGrid w:val="0"/>
        <w:ind w:firstLine="622" w:firstLineChars="200"/>
        <w:rPr>
          <w:rFonts w:ascii="仿宋_GB2312" w:hAnsi="仿宋_GB2312" w:eastAsia="仿宋_GB2312" w:cs="仿宋_GB2312"/>
          <w:sz w:val="32"/>
          <w:szCs w:val="32"/>
        </w:rPr>
      </w:pPr>
    </w:p>
    <w:p>
      <w:pPr>
        <w:snapToGrid w:val="0"/>
        <w:ind w:firstLine="4280" w:firstLineChars="1376"/>
        <w:rPr>
          <w:rFonts w:ascii="Times New Roman" w:hAnsi="Times New Roman" w:eastAsia="仿宋_GB2312"/>
          <w:sz w:val="32"/>
          <w:szCs w:val="32"/>
        </w:rPr>
      </w:pPr>
      <w:r>
        <w:rPr>
          <w:rFonts w:ascii="Times New Roman" w:hAnsi="仿宋_GB2312" w:eastAsia="仿宋_GB2312"/>
          <w:sz w:val="32"/>
          <w:szCs w:val="32"/>
        </w:rPr>
        <w:t>连云港市住房和城乡建设局</w:t>
      </w:r>
    </w:p>
    <w:p>
      <w:pPr>
        <w:snapToGrid w:val="0"/>
        <w:ind w:firstLine="622" w:firstLineChars="200"/>
        <w:rPr>
          <w:rFonts w:ascii="Times New Roman" w:hAnsi="Times New Roman" w:eastAsia="仿宋_GB2312"/>
          <w:sz w:val="32"/>
          <w:szCs w:val="32"/>
        </w:rPr>
      </w:pPr>
      <w:r>
        <w:rPr>
          <w:rFonts w:ascii="Times New Roman" w:hAnsi="Times New Roman" w:eastAsia="仿宋_GB2312"/>
          <w:sz w:val="32"/>
          <w:szCs w:val="32"/>
        </w:rPr>
        <w:t xml:space="preserve">                            2020</w:t>
      </w:r>
      <w:r>
        <w:rPr>
          <w:rFonts w:ascii="Times New Roman" w:hAnsi="仿宋_GB2312" w:eastAsia="仿宋_GB2312"/>
          <w:sz w:val="32"/>
          <w:szCs w:val="32"/>
        </w:rPr>
        <w:t>年</w:t>
      </w:r>
      <w:r>
        <w:rPr>
          <w:rFonts w:ascii="Times New Roman" w:hAnsi="Times New Roman" w:eastAsia="仿宋_GB2312"/>
          <w:sz w:val="32"/>
          <w:szCs w:val="32"/>
        </w:rPr>
        <w:t>11</w:t>
      </w:r>
      <w:r>
        <w:rPr>
          <w:rFonts w:ascii="Times New Roman" w:hAnsi="仿宋_GB2312" w:eastAsia="仿宋_GB2312"/>
          <w:sz w:val="32"/>
          <w:szCs w:val="32"/>
        </w:rPr>
        <w:t>月</w:t>
      </w:r>
      <w:r>
        <w:rPr>
          <w:rFonts w:ascii="Times New Roman" w:hAnsi="Times New Roman" w:eastAsia="仿宋_GB2312"/>
          <w:sz w:val="32"/>
          <w:szCs w:val="32"/>
        </w:rPr>
        <w:t>19</w:t>
      </w:r>
      <w:r>
        <w:rPr>
          <w:rFonts w:ascii="Times New Roman" w:hAnsi="仿宋_GB2312" w:eastAsia="仿宋_GB2312"/>
          <w:sz w:val="32"/>
          <w:szCs w:val="32"/>
        </w:rPr>
        <w:t>日</w:t>
      </w:r>
    </w:p>
    <w:p>
      <w:pPr>
        <w:snapToGrid w:val="0"/>
        <w:ind w:firstLine="622" w:firstLineChars="200"/>
        <w:rPr>
          <w:rFonts w:ascii="仿宋_GB2312" w:hAnsi="仿宋_GB2312" w:eastAsia="仿宋_GB2312" w:cs="仿宋_GB2312"/>
          <w:sz w:val="32"/>
          <w:szCs w:val="32"/>
        </w:rPr>
      </w:pPr>
    </w:p>
    <w:p>
      <w:pPr>
        <w:snapToGrid w:val="0"/>
        <w:ind w:firstLine="622" w:firstLineChars="200"/>
        <w:rPr>
          <w:rFonts w:ascii="仿宋_GB2312" w:hAnsi="仿宋_GB2312" w:eastAsia="仿宋_GB2312" w:cs="仿宋_GB2312"/>
          <w:sz w:val="32"/>
          <w:szCs w:val="32"/>
        </w:rPr>
      </w:pPr>
    </w:p>
    <w:p>
      <w:pPr>
        <w:snapToGrid w:val="0"/>
        <w:ind w:firstLine="622" w:firstLineChars="200"/>
        <w:rPr>
          <w:rFonts w:ascii="仿宋_GB2312" w:hAnsi="仿宋_GB2312" w:eastAsia="仿宋_GB2312" w:cs="仿宋_GB2312"/>
          <w:sz w:val="32"/>
          <w:szCs w:val="32"/>
        </w:rPr>
      </w:pPr>
    </w:p>
    <w:p>
      <w:pPr>
        <w:snapToGrid w:val="0"/>
        <w:ind w:firstLine="622" w:firstLineChars="200"/>
        <w:rPr>
          <w:rFonts w:ascii="仿宋_GB2312" w:hAnsi="仿宋_GB2312" w:eastAsia="仿宋_GB2312" w:cs="仿宋_GB2312"/>
          <w:sz w:val="32"/>
          <w:szCs w:val="32"/>
        </w:rPr>
      </w:pPr>
    </w:p>
    <w:p>
      <w:pPr>
        <w:snapToGrid w:val="0"/>
        <w:ind w:firstLine="622" w:firstLineChars="200"/>
        <w:rPr>
          <w:rFonts w:ascii="仿宋_GB2312" w:hAnsi="仿宋_GB2312" w:eastAsia="仿宋_GB2312" w:cs="仿宋_GB2312"/>
          <w:sz w:val="32"/>
          <w:szCs w:val="32"/>
        </w:rPr>
      </w:pPr>
    </w:p>
    <w:p>
      <w:pPr>
        <w:snapToGrid w:val="0"/>
        <w:ind w:firstLine="622" w:firstLineChars="200"/>
        <w:rPr>
          <w:rFonts w:ascii="仿宋_GB2312" w:hAnsi="仿宋_GB2312" w:eastAsia="仿宋_GB2312" w:cs="仿宋_GB2312"/>
          <w:sz w:val="32"/>
          <w:szCs w:val="32"/>
        </w:rPr>
      </w:pPr>
    </w:p>
    <w:p>
      <w:pPr>
        <w:snapToGrid w:val="0"/>
        <w:ind w:firstLine="622" w:firstLineChars="200"/>
        <w:rPr>
          <w:rFonts w:ascii="仿宋_GB2312" w:hAnsi="仿宋_GB2312" w:eastAsia="仿宋_GB2312" w:cs="仿宋_GB2312"/>
          <w:sz w:val="32"/>
          <w:szCs w:val="32"/>
        </w:rPr>
      </w:pPr>
    </w:p>
    <w:p>
      <w:pPr>
        <w:snapToGrid w:val="0"/>
        <w:ind w:firstLine="622" w:firstLineChars="200"/>
        <w:rPr>
          <w:rFonts w:ascii="仿宋_GB2312" w:hAnsi="仿宋_GB2312" w:eastAsia="仿宋_GB2312" w:cs="仿宋_GB2312"/>
          <w:sz w:val="32"/>
          <w:szCs w:val="32"/>
        </w:rPr>
      </w:pPr>
    </w:p>
    <w:p>
      <w:pPr>
        <w:snapToGrid w:val="0"/>
        <w:rPr>
          <w:rFonts w:ascii="黑体" w:hAnsi="黑体" w:eastAsia="黑体" w:cs="仿宋_GB2312"/>
          <w:sz w:val="32"/>
          <w:szCs w:val="32"/>
        </w:rPr>
      </w:pPr>
      <w:r>
        <w:rPr>
          <w:rFonts w:hint="eastAsia" w:ascii="黑体" w:hAnsi="黑体" w:eastAsia="黑体" w:cs="仿宋_GB2312"/>
          <w:sz w:val="32"/>
          <w:szCs w:val="32"/>
        </w:rPr>
        <w:t>附件</w:t>
      </w:r>
    </w:p>
    <w:p>
      <w:pPr>
        <w:spacing w:line="480" w:lineRule="exact"/>
        <w:jc w:val="center"/>
        <w:rPr>
          <w:rFonts w:ascii="方正小标宋简体" w:hAnsi="华文仿宋" w:eastAsia="方正小标宋简体" w:cs="华文仿宋"/>
          <w:sz w:val="36"/>
          <w:szCs w:val="36"/>
        </w:rPr>
      </w:pPr>
      <w:r>
        <w:rPr>
          <w:rFonts w:hint="eastAsia" w:ascii="方正小标宋简体" w:hAnsi="华文仿宋" w:eastAsia="方正小标宋简体" w:cs="华文仿宋"/>
          <w:sz w:val="36"/>
          <w:szCs w:val="36"/>
        </w:rPr>
        <w:t>2020年度连云港市“文明示范小区”申报表</w:t>
      </w:r>
    </w:p>
    <w:tbl>
      <w:tblPr>
        <w:tblStyle w:val="7"/>
        <w:tblpPr w:leftFromText="180" w:rightFromText="180" w:vertAnchor="text" w:horzAnchor="page" w:tblpX="1774" w:tblpY="98"/>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2460"/>
        <w:gridCol w:w="1485"/>
        <w:gridCol w:w="1622"/>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41" w:type="dxa"/>
            <w:vMerge w:val="restart"/>
            <w:vAlign w:val="center"/>
          </w:tcPr>
          <w:p>
            <w:pPr>
              <w:spacing w:line="48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基本</w:t>
            </w:r>
          </w:p>
          <w:p>
            <w:pPr>
              <w:spacing w:line="480" w:lineRule="exact"/>
              <w:jc w:val="center"/>
              <w:rPr>
                <w:rFonts w:ascii="华文仿宋" w:hAnsi="华文仿宋" w:eastAsia="华文仿宋" w:cs="华文仿宋"/>
                <w:sz w:val="28"/>
                <w:szCs w:val="28"/>
              </w:rPr>
            </w:pPr>
          </w:p>
          <w:p>
            <w:pPr>
              <w:spacing w:line="48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信息</w:t>
            </w:r>
          </w:p>
        </w:tc>
        <w:tc>
          <w:tcPr>
            <w:tcW w:w="2460" w:type="dxa"/>
            <w:vAlign w:val="center"/>
          </w:tcPr>
          <w:p>
            <w:pPr>
              <w:spacing w:line="48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小区全称</w:t>
            </w:r>
          </w:p>
        </w:tc>
        <w:tc>
          <w:tcPr>
            <w:tcW w:w="4727" w:type="dxa"/>
            <w:gridSpan w:val="3"/>
            <w:vAlign w:val="center"/>
          </w:tcPr>
          <w:p>
            <w:pPr>
              <w:spacing w:line="480" w:lineRule="exact"/>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1" w:type="dxa"/>
            <w:vMerge w:val="continue"/>
            <w:vAlign w:val="center"/>
          </w:tcPr>
          <w:p>
            <w:pPr>
              <w:spacing w:line="480" w:lineRule="exact"/>
              <w:jc w:val="center"/>
              <w:rPr>
                <w:rFonts w:ascii="华文仿宋" w:hAnsi="华文仿宋" w:eastAsia="华文仿宋" w:cs="华文仿宋"/>
                <w:sz w:val="28"/>
                <w:szCs w:val="28"/>
              </w:rPr>
            </w:pPr>
          </w:p>
        </w:tc>
        <w:tc>
          <w:tcPr>
            <w:tcW w:w="2460" w:type="dxa"/>
            <w:vAlign w:val="center"/>
          </w:tcPr>
          <w:p>
            <w:pPr>
              <w:spacing w:line="480" w:lineRule="exact"/>
              <w:rPr>
                <w:rFonts w:ascii="华文仿宋" w:hAnsi="华文仿宋" w:eastAsia="华文仿宋" w:cs="华文仿宋"/>
                <w:sz w:val="28"/>
                <w:szCs w:val="28"/>
              </w:rPr>
            </w:pPr>
            <w:r>
              <w:rPr>
                <w:rFonts w:hint="eastAsia" w:ascii="华文仿宋" w:hAnsi="华文仿宋" w:eastAsia="华文仿宋" w:cs="华文仿宋"/>
                <w:sz w:val="28"/>
                <w:szCs w:val="28"/>
              </w:rPr>
              <w:t>管理服务单位名称</w:t>
            </w:r>
          </w:p>
        </w:tc>
        <w:tc>
          <w:tcPr>
            <w:tcW w:w="4727" w:type="dxa"/>
            <w:gridSpan w:val="3"/>
            <w:vAlign w:val="center"/>
          </w:tcPr>
          <w:p>
            <w:pPr>
              <w:spacing w:line="480" w:lineRule="exact"/>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341" w:type="dxa"/>
            <w:vMerge w:val="continue"/>
            <w:vAlign w:val="center"/>
          </w:tcPr>
          <w:p>
            <w:pPr>
              <w:spacing w:line="480" w:lineRule="exact"/>
              <w:jc w:val="center"/>
              <w:rPr>
                <w:rFonts w:ascii="华文仿宋" w:hAnsi="华文仿宋" w:eastAsia="华文仿宋" w:cs="华文仿宋"/>
                <w:sz w:val="28"/>
                <w:szCs w:val="28"/>
              </w:rPr>
            </w:pPr>
          </w:p>
        </w:tc>
        <w:tc>
          <w:tcPr>
            <w:tcW w:w="2460" w:type="dxa"/>
            <w:vAlign w:val="center"/>
          </w:tcPr>
          <w:p>
            <w:pPr>
              <w:spacing w:line="48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管理服务</w:t>
            </w:r>
          </w:p>
          <w:p>
            <w:pPr>
              <w:spacing w:line="48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单位负责人</w:t>
            </w:r>
          </w:p>
        </w:tc>
        <w:tc>
          <w:tcPr>
            <w:tcW w:w="4727" w:type="dxa"/>
            <w:gridSpan w:val="3"/>
            <w:vAlign w:val="center"/>
          </w:tcPr>
          <w:p>
            <w:pPr>
              <w:spacing w:line="480" w:lineRule="exact"/>
              <w:jc w:val="left"/>
              <w:rPr>
                <w:rFonts w:ascii="华文仿宋" w:hAnsi="华文仿宋" w:eastAsia="华文仿宋" w:cs="华文仿宋"/>
                <w:sz w:val="28"/>
                <w:szCs w:val="28"/>
              </w:rPr>
            </w:pPr>
            <w:r>
              <w:rPr>
                <w:rFonts w:hint="eastAsia" w:ascii="华文仿宋" w:hAnsi="华文仿宋" w:eastAsia="华文仿宋" w:cs="华文仿宋"/>
                <w:sz w:val="28"/>
                <w:szCs w:val="28"/>
              </w:rPr>
              <w:t>姓名：    职务：  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41" w:type="dxa"/>
            <w:vMerge w:val="continue"/>
            <w:vAlign w:val="center"/>
          </w:tcPr>
          <w:p>
            <w:pPr>
              <w:spacing w:line="480" w:lineRule="exact"/>
              <w:jc w:val="center"/>
              <w:rPr>
                <w:rFonts w:ascii="华文仿宋" w:hAnsi="华文仿宋" w:eastAsia="华文仿宋" w:cs="华文仿宋"/>
                <w:sz w:val="28"/>
                <w:szCs w:val="28"/>
              </w:rPr>
            </w:pPr>
          </w:p>
        </w:tc>
        <w:tc>
          <w:tcPr>
            <w:tcW w:w="2460" w:type="dxa"/>
            <w:vAlign w:val="center"/>
          </w:tcPr>
          <w:p>
            <w:pPr>
              <w:spacing w:line="48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具体联系人</w:t>
            </w:r>
          </w:p>
        </w:tc>
        <w:tc>
          <w:tcPr>
            <w:tcW w:w="4727" w:type="dxa"/>
            <w:gridSpan w:val="3"/>
            <w:vAlign w:val="center"/>
          </w:tcPr>
          <w:p>
            <w:pPr>
              <w:spacing w:line="480" w:lineRule="exact"/>
              <w:jc w:val="left"/>
              <w:rPr>
                <w:rFonts w:ascii="华文仿宋" w:hAnsi="华文仿宋" w:eastAsia="华文仿宋" w:cs="华文仿宋"/>
                <w:sz w:val="28"/>
                <w:szCs w:val="28"/>
              </w:rPr>
            </w:pPr>
            <w:r>
              <w:rPr>
                <w:rFonts w:hint="eastAsia" w:ascii="华文仿宋" w:hAnsi="华文仿宋" w:eastAsia="华文仿宋" w:cs="华文仿宋"/>
                <w:sz w:val="28"/>
                <w:szCs w:val="28"/>
              </w:rPr>
              <w:t>姓名：    职务：  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41" w:type="dxa"/>
            <w:vMerge w:val="continue"/>
            <w:vAlign w:val="center"/>
          </w:tcPr>
          <w:p>
            <w:pPr>
              <w:spacing w:line="480" w:lineRule="exact"/>
              <w:jc w:val="center"/>
              <w:rPr>
                <w:rFonts w:ascii="华文仿宋" w:hAnsi="华文仿宋" w:eastAsia="华文仿宋" w:cs="华文仿宋"/>
                <w:sz w:val="28"/>
                <w:szCs w:val="28"/>
              </w:rPr>
            </w:pPr>
          </w:p>
        </w:tc>
        <w:tc>
          <w:tcPr>
            <w:tcW w:w="2460" w:type="dxa"/>
            <w:vAlign w:val="center"/>
          </w:tcPr>
          <w:p>
            <w:pPr>
              <w:spacing w:line="48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小区总建筑面积</w:t>
            </w:r>
          </w:p>
        </w:tc>
        <w:tc>
          <w:tcPr>
            <w:tcW w:w="1485" w:type="dxa"/>
            <w:vAlign w:val="center"/>
          </w:tcPr>
          <w:p>
            <w:pPr>
              <w:spacing w:line="480" w:lineRule="exact"/>
              <w:jc w:val="center"/>
              <w:rPr>
                <w:rFonts w:ascii="华文仿宋" w:hAnsi="华文仿宋" w:eastAsia="华文仿宋" w:cs="华文仿宋"/>
                <w:sz w:val="28"/>
                <w:szCs w:val="28"/>
              </w:rPr>
            </w:pPr>
          </w:p>
        </w:tc>
        <w:tc>
          <w:tcPr>
            <w:tcW w:w="1622" w:type="dxa"/>
            <w:vAlign w:val="center"/>
          </w:tcPr>
          <w:p>
            <w:pPr>
              <w:spacing w:line="48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业主总户数</w:t>
            </w:r>
          </w:p>
        </w:tc>
        <w:tc>
          <w:tcPr>
            <w:tcW w:w="1620" w:type="dxa"/>
            <w:vAlign w:val="center"/>
          </w:tcPr>
          <w:p>
            <w:pPr>
              <w:spacing w:line="480" w:lineRule="exact"/>
              <w:jc w:val="center"/>
              <w:rPr>
                <w:rFonts w:ascii="华文仿宋" w:hAnsi="华文仿宋" w:eastAsia="华文仿宋" w:cs="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1341" w:type="dxa"/>
            <w:vAlign w:val="center"/>
          </w:tcPr>
          <w:p>
            <w:pPr>
              <w:spacing w:line="48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小区</w:t>
            </w:r>
          </w:p>
          <w:p>
            <w:pPr>
              <w:spacing w:line="48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概况</w:t>
            </w:r>
          </w:p>
          <w:p>
            <w:pPr>
              <w:spacing w:line="48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及其</w:t>
            </w:r>
          </w:p>
          <w:p>
            <w:pPr>
              <w:spacing w:line="48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特色</w:t>
            </w:r>
          </w:p>
        </w:tc>
        <w:tc>
          <w:tcPr>
            <w:tcW w:w="7187" w:type="dxa"/>
            <w:gridSpan w:val="4"/>
            <w:vAlign w:val="center"/>
          </w:tcPr>
          <w:p>
            <w:pPr>
              <w:spacing w:line="480" w:lineRule="exact"/>
              <w:jc w:val="left"/>
              <w:rPr>
                <w:rFonts w:ascii="华文仿宋" w:hAnsi="华文仿宋" w:eastAsia="华文仿宋" w:cs="华文仿宋"/>
                <w:sz w:val="28"/>
                <w:szCs w:val="28"/>
              </w:rPr>
            </w:pPr>
            <w:r>
              <w:rPr>
                <w:rFonts w:hint="eastAsia" w:ascii="华文仿宋" w:hAnsi="华文仿宋" w:eastAsia="华文仿宋" w:cs="华文仿宋"/>
                <w:sz w:val="28"/>
                <w:szCs w:val="28"/>
              </w:rPr>
              <w:t>（内容1000字左右）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341" w:type="dxa"/>
            <w:vAlign w:val="center"/>
          </w:tcPr>
          <w:p>
            <w:pPr>
              <w:spacing w:line="48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申报小区管理服务单位意见</w:t>
            </w:r>
          </w:p>
        </w:tc>
        <w:tc>
          <w:tcPr>
            <w:tcW w:w="7187" w:type="dxa"/>
            <w:gridSpan w:val="4"/>
            <w:vAlign w:val="center"/>
          </w:tcPr>
          <w:p>
            <w:pPr>
              <w:spacing w:line="480" w:lineRule="exact"/>
              <w:ind w:firstLine="6911" w:firstLineChars="2550"/>
              <w:jc w:val="left"/>
              <w:rPr>
                <w:rFonts w:ascii="华文仿宋" w:hAnsi="华文仿宋" w:eastAsia="华文仿宋" w:cs="华文仿宋"/>
                <w:sz w:val="28"/>
                <w:szCs w:val="28"/>
              </w:rPr>
            </w:pPr>
          </w:p>
          <w:p>
            <w:pPr>
              <w:spacing w:line="480" w:lineRule="exact"/>
              <w:ind w:firstLine="6911" w:firstLineChars="2550"/>
              <w:jc w:val="left"/>
              <w:rPr>
                <w:rFonts w:ascii="华文仿宋" w:hAnsi="华文仿宋" w:eastAsia="华文仿宋" w:cs="华文仿宋"/>
                <w:sz w:val="28"/>
                <w:szCs w:val="28"/>
              </w:rPr>
            </w:pPr>
          </w:p>
          <w:p>
            <w:pPr>
              <w:spacing w:line="480" w:lineRule="exact"/>
              <w:ind w:firstLine="542" w:firstLineChars="200"/>
              <w:jc w:val="left"/>
              <w:rPr>
                <w:rFonts w:ascii="华文仿宋" w:hAnsi="华文仿宋" w:eastAsia="华文仿宋" w:cs="华文仿宋"/>
                <w:sz w:val="28"/>
                <w:szCs w:val="28"/>
              </w:rPr>
            </w:pPr>
            <w:r>
              <w:rPr>
                <w:rFonts w:hint="eastAsia" w:ascii="华文仿宋" w:hAnsi="华文仿宋" w:eastAsia="华文仿宋" w:cs="华文仿宋"/>
                <w:sz w:val="28"/>
                <w:szCs w:val="28"/>
              </w:rPr>
              <w:t>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341" w:type="dxa"/>
            <w:vAlign w:val="center"/>
          </w:tcPr>
          <w:p>
            <w:pPr>
              <w:spacing w:line="42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属地街道</w:t>
            </w:r>
          </w:p>
          <w:p>
            <w:pPr>
              <w:spacing w:line="42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意见</w:t>
            </w:r>
          </w:p>
        </w:tc>
        <w:tc>
          <w:tcPr>
            <w:tcW w:w="7187" w:type="dxa"/>
            <w:gridSpan w:val="4"/>
            <w:vAlign w:val="center"/>
          </w:tcPr>
          <w:p>
            <w:pPr>
              <w:spacing w:line="420" w:lineRule="exact"/>
              <w:jc w:val="left"/>
              <w:rPr>
                <w:rFonts w:ascii="华文仿宋" w:hAnsi="华文仿宋" w:eastAsia="华文仿宋" w:cs="华文仿宋"/>
                <w:sz w:val="28"/>
                <w:szCs w:val="28"/>
              </w:rPr>
            </w:pPr>
          </w:p>
          <w:p>
            <w:pPr>
              <w:spacing w:line="420" w:lineRule="exact"/>
              <w:jc w:val="left"/>
              <w:rPr>
                <w:rFonts w:ascii="华文仿宋" w:hAnsi="华文仿宋" w:eastAsia="华文仿宋" w:cs="华文仿宋"/>
                <w:sz w:val="28"/>
                <w:szCs w:val="28"/>
              </w:rPr>
            </w:pPr>
          </w:p>
          <w:p>
            <w:pPr>
              <w:spacing w:line="420" w:lineRule="exact"/>
              <w:ind w:firstLine="542" w:firstLineChars="200"/>
              <w:jc w:val="left"/>
              <w:rPr>
                <w:rFonts w:ascii="华文仿宋" w:hAnsi="华文仿宋" w:eastAsia="华文仿宋" w:cs="华文仿宋"/>
                <w:sz w:val="28"/>
                <w:szCs w:val="28"/>
              </w:rPr>
            </w:pPr>
            <w:r>
              <w:rPr>
                <w:rFonts w:hint="eastAsia" w:ascii="华文仿宋" w:hAnsi="华文仿宋" w:eastAsia="华文仿宋" w:cs="华文仿宋"/>
                <w:sz w:val="28"/>
                <w:szCs w:val="28"/>
              </w:rPr>
              <w:t>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341" w:type="dxa"/>
            <w:vAlign w:val="center"/>
          </w:tcPr>
          <w:p>
            <w:pPr>
              <w:spacing w:line="42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属地区物业管理主管部门</w:t>
            </w:r>
          </w:p>
          <w:p>
            <w:pPr>
              <w:spacing w:line="42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意见</w:t>
            </w:r>
          </w:p>
        </w:tc>
        <w:tc>
          <w:tcPr>
            <w:tcW w:w="7187" w:type="dxa"/>
            <w:gridSpan w:val="4"/>
            <w:vAlign w:val="center"/>
          </w:tcPr>
          <w:p>
            <w:pPr>
              <w:spacing w:line="420" w:lineRule="exact"/>
              <w:jc w:val="left"/>
              <w:rPr>
                <w:rFonts w:ascii="华文仿宋" w:hAnsi="华文仿宋" w:eastAsia="华文仿宋" w:cs="华文仿宋"/>
                <w:sz w:val="28"/>
                <w:szCs w:val="28"/>
              </w:rPr>
            </w:pPr>
          </w:p>
          <w:p>
            <w:pPr>
              <w:spacing w:line="420" w:lineRule="exact"/>
              <w:jc w:val="left"/>
              <w:rPr>
                <w:rFonts w:ascii="华文仿宋" w:hAnsi="华文仿宋" w:eastAsia="华文仿宋" w:cs="华文仿宋"/>
                <w:sz w:val="28"/>
                <w:szCs w:val="28"/>
              </w:rPr>
            </w:pPr>
          </w:p>
          <w:p>
            <w:pPr>
              <w:spacing w:line="420" w:lineRule="exact"/>
              <w:jc w:val="left"/>
              <w:rPr>
                <w:rFonts w:ascii="华文仿宋" w:hAnsi="华文仿宋" w:eastAsia="华文仿宋" w:cs="华文仿宋"/>
                <w:sz w:val="28"/>
                <w:szCs w:val="28"/>
              </w:rPr>
            </w:pPr>
          </w:p>
          <w:p>
            <w:pPr>
              <w:spacing w:line="420" w:lineRule="exact"/>
              <w:jc w:val="left"/>
              <w:rPr>
                <w:rFonts w:ascii="华文仿宋" w:hAnsi="华文仿宋" w:eastAsia="华文仿宋" w:cs="华文仿宋"/>
                <w:sz w:val="28"/>
                <w:szCs w:val="28"/>
              </w:rPr>
            </w:pPr>
            <w:r>
              <w:rPr>
                <w:rFonts w:hint="eastAsia" w:ascii="华文仿宋" w:hAnsi="华文仿宋" w:eastAsia="华文仿宋" w:cs="华文仿宋"/>
                <w:sz w:val="28"/>
                <w:szCs w:val="28"/>
              </w:rPr>
              <w:t xml:space="preserve">    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41" w:type="dxa"/>
            <w:vAlign w:val="center"/>
          </w:tcPr>
          <w:p>
            <w:pPr>
              <w:spacing w:line="48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评选委员会意见</w:t>
            </w:r>
          </w:p>
        </w:tc>
        <w:tc>
          <w:tcPr>
            <w:tcW w:w="7187" w:type="dxa"/>
            <w:gridSpan w:val="4"/>
            <w:vAlign w:val="center"/>
          </w:tcPr>
          <w:p>
            <w:pPr>
              <w:spacing w:line="480" w:lineRule="exact"/>
              <w:jc w:val="center"/>
              <w:rPr>
                <w:rFonts w:ascii="华文仿宋" w:hAnsi="华文仿宋" w:eastAsia="华文仿宋" w:cs="华文仿宋"/>
                <w:sz w:val="28"/>
                <w:szCs w:val="28"/>
              </w:rPr>
            </w:pPr>
          </w:p>
          <w:p>
            <w:pPr>
              <w:spacing w:line="480" w:lineRule="exact"/>
              <w:jc w:val="center"/>
              <w:rPr>
                <w:rFonts w:ascii="华文仿宋" w:hAnsi="华文仿宋" w:eastAsia="华文仿宋" w:cs="华文仿宋"/>
                <w:sz w:val="28"/>
                <w:szCs w:val="28"/>
              </w:rPr>
            </w:pPr>
          </w:p>
          <w:p>
            <w:pPr>
              <w:spacing w:line="48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签章：                      年    月    日</w:t>
            </w:r>
          </w:p>
        </w:tc>
      </w:tr>
    </w:tbl>
    <w:p>
      <w:pPr>
        <w:snapToGrid w:val="0"/>
      </w:pPr>
    </w:p>
    <w:p>
      <w:pPr>
        <w:snapToGrid w:val="0"/>
        <w:spacing w:line="460" w:lineRule="exact"/>
        <w:rPr>
          <w:rFonts w:ascii="仿宋_GB2312" w:hAnsi="Batang" w:eastAsia="仿宋_GB2312"/>
          <w:sz w:val="44"/>
        </w:rPr>
      </w:pPr>
    </w:p>
    <w:p>
      <w:pPr>
        <w:spacing w:line="560" w:lineRule="exact"/>
        <w:rPr>
          <w:rFonts w:eastAsia="仿宋_GB2312"/>
          <w:color w:val="000000"/>
          <w:sz w:val="32"/>
          <w:szCs w:val="32"/>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pBdr>
          <w:top w:val="single" w:color="auto" w:sz="4" w:space="1"/>
          <w:bottom w:val="single" w:color="auto" w:sz="4" w:space="1"/>
        </w:pBdr>
        <w:spacing w:line="600" w:lineRule="exact"/>
        <w:rPr>
          <w:szCs w:val="21"/>
        </w:rPr>
      </w:pPr>
      <w:r>
        <w:rPr>
          <w:rFonts w:ascii="Times New Roman" w:hAnsi="Times New Roman" w:eastAsia="仿宋_GB2312"/>
          <w:sz w:val="28"/>
          <w:szCs w:val="28"/>
        </w:rPr>
        <w:t xml:space="preserve"> 连云港市住房和城乡建设局办公室            20</w:t>
      </w:r>
      <w:r>
        <w:rPr>
          <w:rFonts w:hint="eastAsia" w:ascii="Times New Roman" w:hAnsi="Times New Roman" w:eastAsia="仿宋_GB2312"/>
          <w:sz w:val="28"/>
          <w:szCs w:val="28"/>
        </w:rPr>
        <w:t>20</w:t>
      </w:r>
      <w:r>
        <w:rPr>
          <w:rFonts w:ascii="Times New Roman" w:hAnsi="Times New Roman" w:eastAsia="仿宋_GB2312"/>
          <w:sz w:val="28"/>
          <w:szCs w:val="28"/>
        </w:rPr>
        <w:t>年</w:t>
      </w:r>
      <w:r>
        <w:rPr>
          <w:rFonts w:hint="eastAsia" w:ascii="Times New Roman" w:hAnsi="Times New Roman" w:eastAsia="仿宋_GB2312"/>
          <w:sz w:val="28"/>
          <w:szCs w:val="28"/>
        </w:rPr>
        <w:t>11</w:t>
      </w:r>
      <w:r>
        <w:rPr>
          <w:rFonts w:ascii="Times New Roman" w:hAnsi="Times New Roman" w:eastAsia="仿宋_GB2312"/>
          <w:sz w:val="28"/>
          <w:szCs w:val="28"/>
        </w:rPr>
        <w:t>月</w:t>
      </w:r>
      <w:r>
        <w:rPr>
          <w:rFonts w:hint="eastAsia" w:ascii="Times New Roman" w:hAnsi="Times New Roman" w:eastAsia="仿宋_GB2312"/>
          <w:sz w:val="28"/>
          <w:szCs w:val="28"/>
        </w:rPr>
        <w:t>19</w:t>
      </w:r>
      <w:r>
        <w:rPr>
          <w:rFonts w:ascii="Times New Roman" w:hAnsi="Times New Roman" w:eastAsia="仿宋_GB2312"/>
          <w:sz w:val="28"/>
          <w:szCs w:val="28"/>
        </w:rPr>
        <w:t xml:space="preserve">日印发 </w:t>
      </w:r>
      <w:r>
        <w:rPr>
          <w:rFonts w:eastAsia="仿宋_GB2312"/>
          <w:b/>
          <w:bCs/>
          <w:sz w:val="32"/>
          <w:szCs w:val="32"/>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2"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5" o:spid="_x0000_s1026" o:spt="20" style="position:absolute;left:0pt;margin-left:2.25pt;margin-top:-1058.25pt;height:0.05pt;width:438.75pt;z-index:251659264;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SbG3dkAAAANAQAADwAAAAAAAAABACAAAAAiAAAAZHJzL2Rvd25yZXYueG1sUEsBAhQAFAAA&#10;AAgAh07iQIkIT0fuAQAA7AMAAA4AAAAAAAAAAQAgAAAAKAEAAGRycy9lMm9Eb2MueG1sUEsFBgAA&#10;AAAGAAYAWQEAAIgFAAAAAA==&#10;">
                <v:fill on="f" focussize="0,0"/>
                <v:stroke color="#000000" joinstyle="round"/>
                <v:imagedata o:title=""/>
                <o:lock v:ext="edit" aspectratio="f"/>
              </v:line>
            </w:pict>
          </mc:Fallback>
        </mc:AlternateContent>
      </w:r>
    </w:p>
    <w:sectPr>
      <w:headerReference r:id="rId3" w:type="default"/>
      <w:footerReference r:id="rId4" w:type="default"/>
      <w:footerReference r:id="rId5" w:type="even"/>
      <w:pgSz w:w="11906" w:h="16838"/>
      <w:pgMar w:top="2098" w:right="1474" w:bottom="1985" w:left="1588" w:header="851" w:footer="992" w:gutter="0"/>
      <w:pgNumType w:fmt="numberInDash"/>
      <w:cols w:space="720" w:num="1"/>
      <w:docGrid w:type="linesAndChars" w:linePitch="481"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840"/>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SJnjx9wBAAC+AwAADgAAAAAAAAAB&#10;ACAAAAAeAQAAZHJzL2Uyb0RvYy54bWxQSwUGAAAAAAYABgBZAQAAbAUAAAAA&#10;">
              <v:fill on="f" focussize="0,0"/>
              <v:stroke on="f"/>
              <v:imagedata o:title=""/>
              <o:lock v:ext="edit" aspectratio="f"/>
              <v:textbox inset="0mm,0mm,0mm,0mm" style="mso-fit-shape-to-text:t;">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Y9d8RtwBAAC+AwAADgAAAAAAAAAB&#10;ACAAAAAeAQAAZHJzL2Uyb0RvYy54bWxQSwUGAAAAAAYABgBZAQAAbAUAAAAA&#10;">
              <v:fill on="f" focussize="0,0"/>
              <v:stroke on="f"/>
              <v:imagedata o:title=""/>
              <o:lock v:ext="edit" aspectratio="f"/>
              <v:textbox inset="0mm,0mm,0mm,0mm" style="mso-fit-shape-to-text:t;">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evenAndOddHeaders w:val="1"/>
  <w:drawingGridHorizontalSpacing w:val="201"/>
  <w:drawingGridVerticalSpacing w:val="481"/>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195"/>
    <w:rsid w:val="0000605A"/>
    <w:rsid w:val="00011173"/>
    <w:rsid w:val="00013CA3"/>
    <w:rsid w:val="00016461"/>
    <w:rsid w:val="000312D8"/>
    <w:rsid w:val="00035D3A"/>
    <w:rsid w:val="00072450"/>
    <w:rsid w:val="00073A33"/>
    <w:rsid w:val="00074698"/>
    <w:rsid w:val="00074A50"/>
    <w:rsid w:val="00080486"/>
    <w:rsid w:val="000853BC"/>
    <w:rsid w:val="000A0AE1"/>
    <w:rsid w:val="000A60AA"/>
    <w:rsid w:val="000B3DE1"/>
    <w:rsid w:val="000C5AEA"/>
    <w:rsid w:val="000D2173"/>
    <w:rsid w:val="000D5797"/>
    <w:rsid w:val="001072CD"/>
    <w:rsid w:val="00107D6E"/>
    <w:rsid w:val="00142D14"/>
    <w:rsid w:val="00145712"/>
    <w:rsid w:val="00146E58"/>
    <w:rsid w:val="00165C71"/>
    <w:rsid w:val="001B1A6D"/>
    <w:rsid w:val="001B4897"/>
    <w:rsid w:val="001B5DA3"/>
    <w:rsid w:val="001C19EA"/>
    <w:rsid w:val="001D14E7"/>
    <w:rsid w:val="001D60BA"/>
    <w:rsid w:val="001E13F8"/>
    <w:rsid w:val="001E2498"/>
    <w:rsid w:val="00200A7C"/>
    <w:rsid w:val="00200C11"/>
    <w:rsid w:val="00224BD0"/>
    <w:rsid w:val="00236ED8"/>
    <w:rsid w:val="0025441D"/>
    <w:rsid w:val="00257D0A"/>
    <w:rsid w:val="00263C85"/>
    <w:rsid w:val="002641F8"/>
    <w:rsid w:val="002875FA"/>
    <w:rsid w:val="00291195"/>
    <w:rsid w:val="002A6DDE"/>
    <w:rsid w:val="002B0217"/>
    <w:rsid w:val="002B3237"/>
    <w:rsid w:val="002C09F4"/>
    <w:rsid w:val="002C7B5C"/>
    <w:rsid w:val="00312EB5"/>
    <w:rsid w:val="0034580A"/>
    <w:rsid w:val="0034660A"/>
    <w:rsid w:val="003475D5"/>
    <w:rsid w:val="00355FC6"/>
    <w:rsid w:val="0035637F"/>
    <w:rsid w:val="0037083C"/>
    <w:rsid w:val="003A6186"/>
    <w:rsid w:val="003D6FDF"/>
    <w:rsid w:val="0040228A"/>
    <w:rsid w:val="00433220"/>
    <w:rsid w:val="0044383F"/>
    <w:rsid w:val="00443FAD"/>
    <w:rsid w:val="004636AC"/>
    <w:rsid w:val="00476047"/>
    <w:rsid w:val="00490C67"/>
    <w:rsid w:val="004C4BA7"/>
    <w:rsid w:val="004E7AA6"/>
    <w:rsid w:val="004F122F"/>
    <w:rsid w:val="004F4D68"/>
    <w:rsid w:val="0050785E"/>
    <w:rsid w:val="005103D7"/>
    <w:rsid w:val="00515847"/>
    <w:rsid w:val="00520560"/>
    <w:rsid w:val="005261F1"/>
    <w:rsid w:val="005349DF"/>
    <w:rsid w:val="005350A4"/>
    <w:rsid w:val="00544F72"/>
    <w:rsid w:val="00550567"/>
    <w:rsid w:val="00577796"/>
    <w:rsid w:val="00581114"/>
    <w:rsid w:val="0058314D"/>
    <w:rsid w:val="0058465D"/>
    <w:rsid w:val="00586BD8"/>
    <w:rsid w:val="005900F7"/>
    <w:rsid w:val="005A1F6E"/>
    <w:rsid w:val="005B7DB5"/>
    <w:rsid w:val="005C58FB"/>
    <w:rsid w:val="005D51C2"/>
    <w:rsid w:val="005F7E37"/>
    <w:rsid w:val="0061567B"/>
    <w:rsid w:val="00631274"/>
    <w:rsid w:val="00641602"/>
    <w:rsid w:val="00642810"/>
    <w:rsid w:val="006654FE"/>
    <w:rsid w:val="006711A0"/>
    <w:rsid w:val="00677DC0"/>
    <w:rsid w:val="0068621D"/>
    <w:rsid w:val="006A4A9E"/>
    <w:rsid w:val="006A4B50"/>
    <w:rsid w:val="006A5E59"/>
    <w:rsid w:val="006B4A00"/>
    <w:rsid w:val="006D2E86"/>
    <w:rsid w:val="006D5E4A"/>
    <w:rsid w:val="006E3400"/>
    <w:rsid w:val="006E636D"/>
    <w:rsid w:val="006F38B1"/>
    <w:rsid w:val="0072313F"/>
    <w:rsid w:val="00743E62"/>
    <w:rsid w:val="00744C4A"/>
    <w:rsid w:val="0074729F"/>
    <w:rsid w:val="00754BBD"/>
    <w:rsid w:val="00767FA1"/>
    <w:rsid w:val="00782F05"/>
    <w:rsid w:val="00791F54"/>
    <w:rsid w:val="00797C21"/>
    <w:rsid w:val="007B4F5A"/>
    <w:rsid w:val="007C50E9"/>
    <w:rsid w:val="007D6735"/>
    <w:rsid w:val="007E6B68"/>
    <w:rsid w:val="00800993"/>
    <w:rsid w:val="0080211E"/>
    <w:rsid w:val="00811513"/>
    <w:rsid w:val="00830101"/>
    <w:rsid w:val="00836C33"/>
    <w:rsid w:val="00861597"/>
    <w:rsid w:val="008623E2"/>
    <w:rsid w:val="00884B2D"/>
    <w:rsid w:val="008858E7"/>
    <w:rsid w:val="008901FB"/>
    <w:rsid w:val="008A6A09"/>
    <w:rsid w:val="008A7876"/>
    <w:rsid w:val="008D3D99"/>
    <w:rsid w:val="008D5871"/>
    <w:rsid w:val="008F11AC"/>
    <w:rsid w:val="0091089A"/>
    <w:rsid w:val="00912F51"/>
    <w:rsid w:val="009156C8"/>
    <w:rsid w:val="00924747"/>
    <w:rsid w:val="00944CEC"/>
    <w:rsid w:val="009450A7"/>
    <w:rsid w:val="009477D3"/>
    <w:rsid w:val="00950040"/>
    <w:rsid w:val="00950883"/>
    <w:rsid w:val="00954D08"/>
    <w:rsid w:val="0096349F"/>
    <w:rsid w:val="00975402"/>
    <w:rsid w:val="00985843"/>
    <w:rsid w:val="009900CF"/>
    <w:rsid w:val="00991D51"/>
    <w:rsid w:val="009A5DD2"/>
    <w:rsid w:val="009B5357"/>
    <w:rsid w:val="009C2F26"/>
    <w:rsid w:val="009C42C5"/>
    <w:rsid w:val="009D3615"/>
    <w:rsid w:val="009D5B34"/>
    <w:rsid w:val="009E7B6D"/>
    <w:rsid w:val="009F755D"/>
    <w:rsid w:val="00A12007"/>
    <w:rsid w:val="00A14B3C"/>
    <w:rsid w:val="00A21CB5"/>
    <w:rsid w:val="00A24EB4"/>
    <w:rsid w:val="00A333D0"/>
    <w:rsid w:val="00A4533F"/>
    <w:rsid w:val="00AA154F"/>
    <w:rsid w:val="00AC109D"/>
    <w:rsid w:val="00AC39CA"/>
    <w:rsid w:val="00AD178E"/>
    <w:rsid w:val="00AD63F2"/>
    <w:rsid w:val="00AE17AE"/>
    <w:rsid w:val="00AF1F84"/>
    <w:rsid w:val="00AF4FB6"/>
    <w:rsid w:val="00B0717B"/>
    <w:rsid w:val="00B11463"/>
    <w:rsid w:val="00B22480"/>
    <w:rsid w:val="00B32FA7"/>
    <w:rsid w:val="00B521F6"/>
    <w:rsid w:val="00B55BEB"/>
    <w:rsid w:val="00B81E20"/>
    <w:rsid w:val="00B92761"/>
    <w:rsid w:val="00BB7783"/>
    <w:rsid w:val="00BC7EFB"/>
    <w:rsid w:val="00BE058A"/>
    <w:rsid w:val="00BF78F5"/>
    <w:rsid w:val="00C16702"/>
    <w:rsid w:val="00C22E38"/>
    <w:rsid w:val="00C31C9B"/>
    <w:rsid w:val="00C34013"/>
    <w:rsid w:val="00C51465"/>
    <w:rsid w:val="00C841EF"/>
    <w:rsid w:val="00C85530"/>
    <w:rsid w:val="00C8568B"/>
    <w:rsid w:val="00C91BEE"/>
    <w:rsid w:val="00C92CCD"/>
    <w:rsid w:val="00C93AC4"/>
    <w:rsid w:val="00CA7F51"/>
    <w:rsid w:val="00CB0E81"/>
    <w:rsid w:val="00CB5A9E"/>
    <w:rsid w:val="00CC0C12"/>
    <w:rsid w:val="00CF346B"/>
    <w:rsid w:val="00D21294"/>
    <w:rsid w:val="00D21B76"/>
    <w:rsid w:val="00D3276F"/>
    <w:rsid w:val="00D417CF"/>
    <w:rsid w:val="00D612D0"/>
    <w:rsid w:val="00D72911"/>
    <w:rsid w:val="00D951AB"/>
    <w:rsid w:val="00DB7FCC"/>
    <w:rsid w:val="00DC156C"/>
    <w:rsid w:val="00DD5015"/>
    <w:rsid w:val="00E0333A"/>
    <w:rsid w:val="00E16507"/>
    <w:rsid w:val="00E333B2"/>
    <w:rsid w:val="00E47AF2"/>
    <w:rsid w:val="00E51949"/>
    <w:rsid w:val="00E5619F"/>
    <w:rsid w:val="00E5791C"/>
    <w:rsid w:val="00E61E03"/>
    <w:rsid w:val="00E642B4"/>
    <w:rsid w:val="00EA5205"/>
    <w:rsid w:val="00EC3FD3"/>
    <w:rsid w:val="00ED622C"/>
    <w:rsid w:val="00EE0E2C"/>
    <w:rsid w:val="00EE1969"/>
    <w:rsid w:val="00EF6CDF"/>
    <w:rsid w:val="00F10243"/>
    <w:rsid w:val="00F111FA"/>
    <w:rsid w:val="00F25331"/>
    <w:rsid w:val="00F32489"/>
    <w:rsid w:val="00F33464"/>
    <w:rsid w:val="00F55D43"/>
    <w:rsid w:val="00F63DC0"/>
    <w:rsid w:val="00F65FF8"/>
    <w:rsid w:val="00F729EC"/>
    <w:rsid w:val="00F85144"/>
    <w:rsid w:val="00FA3444"/>
    <w:rsid w:val="00FB6E37"/>
    <w:rsid w:val="00FC0999"/>
    <w:rsid w:val="00FC57C1"/>
    <w:rsid w:val="00FD4164"/>
    <w:rsid w:val="00FF5FC9"/>
    <w:rsid w:val="1C8D4426"/>
    <w:rsid w:val="1F3A7B4B"/>
    <w:rsid w:val="23F30A91"/>
    <w:rsid w:val="25102021"/>
    <w:rsid w:val="2AEE3492"/>
    <w:rsid w:val="2DA02EE8"/>
    <w:rsid w:val="37DD6C7B"/>
    <w:rsid w:val="45D25817"/>
    <w:rsid w:val="4BB73C10"/>
    <w:rsid w:val="544B6F9E"/>
    <w:rsid w:val="5D964B36"/>
    <w:rsid w:val="5E4B16D0"/>
    <w:rsid w:val="5EC24654"/>
    <w:rsid w:val="64B940F2"/>
    <w:rsid w:val="6D1C23B1"/>
    <w:rsid w:val="70CD5179"/>
    <w:rsid w:val="7285772D"/>
    <w:rsid w:val="775E5B74"/>
    <w:rsid w:val="77C02A00"/>
    <w:rsid w:val="7B1B39CF"/>
    <w:rsid w:val="7E39307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720" w:firstLineChars="200"/>
    </w:pPr>
    <w:rPr>
      <w:rFonts w:ascii="黑体" w:eastAsia="黑体"/>
      <w:sz w:val="36"/>
      <w:szCs w:val="32"/>
    </w:rPr>
  </w:style>
  <w:style w:type="paragraph" w:styleId="3">
    <w:name w:val="Balloon Text"/>
    <w:basedOn w:val="1"/>
    <w:link w:val="13"/>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kern w:val="0"/>
      <w:sz w:val="24"/>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Default"/>
    <w:qFormat/>
    <w:uiPriority w:val="0"/>
    <w:pPr>
      <w:widowControl w:val="0"/>
      <w:autoSpaceDE w:val="0"/>
      <w:autoSpaceDN w:val="0"/>
      <w:adjustRightInd w:val="0"/>
    </w:pPr>
    <w:rPr>
      <w:rFonts w:ascii="方正小标宋_GBK" w:hAnsi="方正小标宋_GBK" w:eastAsia="微软雅黑" w:cs="方正小标宋_GBK"/>
      <w:color w:val="000000"/>
      <w:sz w:val="24"/>
      <w:szCs w:val="24"/>
      <w:lang w:val="en-US" w:eastAsia="zh-CN" w:bidi="ar-SA"/>
    </w:rPr>
  </w:style>
  <w:style w:type="character" w:customStyle="1" w:styleId="11">
    <w:name w:val="页眉 Char"/>
    <w:link w:val="5"/>
    <w:qFormat/>
    <w:uiPriority w:val="0"/>
    <w:rPr>
      <w:kern w:val="2"/>
      <w:sz w:val="18"/>
      <w:szCs w:val="18"/>
    </w:rPr>
  </w:style>
  <w:style w:type="character" w:customStyle="1" w:styleId="12">
    <w:name w:val="页脚 Char"/>
    <w:link w:val="4"/>
    <w:qFormat/>
    <w:uiPriority w:val="99"/>
    <w:rPr>
      <w:kern w:val="2"/>
      <w:sz w:val="18"/>
      <w:szCs w:val="18"/>
    </w:rPr>
  </w:style>
  <w:style w:type="character" w:customStyle="1" w:styleId="13">
    <w:name w:val="批注框文本 Char"/>
    <w:basedOn w:val="9"/>
    <w:link w:val="3"/>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278</Words>
  <Characters>1591</Characters>
  <Lines>13</Lines>
  <Paragraphs>3</Paragraphs>
  <TotalTime>18</TotalTime>
  <ScaleCrop>false</ScaleCrop>
  <LinksUpToDate>false</LinksUpToDate>
  <CharactersWithSpaces>1866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2019-09-16T03:32:00Z</dcterms:created>
  <dc:creator>Billgates</dc:creator>
  <cp:lastModifiedBy>Administrator</cp:lastModifiedBy>
  <cp:lastPrinted>2016-05-26T02:05:00Z</cp:lastPrinted>
  <dcterms:modified xsi:type="dcterms:W3CDTF">2020-11-19T09:42:04Z</dcterms:modified>
  <dc:title>徐州市财政局文件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