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529" w:rsidRDefault="00E87B38">
      <w:pPr>
        <w:pBdr>
          <w:top w:val="none" w:sz="0" w:space="1" w:color="auto"/>
          <w:bottom w:val="none" w:sz="0" w:space="1" w:color="auto"/>
        </w:pBdr>
        <w:spacing w:line="560" w:lineRule="exac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605529" w:rsidRDefault="00E87B38">
      <w:pPr>
        <w:spacing w:line="600" w:lineRule="exact"/>
        <w:ind w:left="1" w:hanging="1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建设工程疫情防控复工备案表</w:t>
      </w:r>
    </w:p>
    <w:p w:rsidR="00605529" w:rsidRDefault="00605529">
      <w:pPr>
        <w:spacing w:line="600" w:lineRule="exact"/>
        <w:ind w:left="1" w:hanging="1"/>
        <w:jc w:val="center"/>
        <w:rPr>
          <w:rFonts w:ascii="方正小标宋简体" w:eastAsia="方正小标宋简体" w:hAnsi="仿宋"/>
          <w:sz w:val="44"/>
          <w:szCs w:val="44"/>
        </w:rPr>
      </w:pPr>
    </w:p>
    <w:tbl>
      <w:tblPr>
        <w:tblW w:w="9894" w:type="dxa"/>
        <w:tblInd w:w="-51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2555"/>
        <w:gridCol w:w="1701"/>
        <w:gridCol w:w="1843"/>
        <w:gridCol w:w="1134"/>
        <w:gridCol w:w="2035"/>
        <w:gridCol w:w="8"/>
      </w:tblGrid>
      <w:tr w:rsidR="00605529" w:rsidTr="00E51464">
        <w:trPr>
          <w:trHeight w:val="397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工程名称</w:t>
            </w:r>
          </w:p>
        </w:tc>
        <w:tc>
          <w:tcPr>
            <w:tcW w:w="927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E51464" w:rsidTr="00E51464">
        <w:trPr>
          <w:trHeight w:val="397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施工单位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项目经理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电话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E51464" w:rsidTr="00E51464">
        <w:trPr>
          <w:trHeight w:val="397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建设单位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现场负责人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电话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E51464" w:rsidTr="00E51464">
        <w:trPr>
          <w:trHeight w:val="397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监理单位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项目总监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电话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5529" w:rsidRDefault="00605529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605529" w:rsidTr="00E51464">
        <w:trPr>
          <w:gridAfter w:val="1"/>
          <w:wAfter w:w="8" w:type="dxa"/>
          <w:trHeight w:val="3264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项目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自检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情况</w:t>
            </w:r>
          </w:p>
        </w:tc>
        <w:tc>
          <w:tcPr>
            <w:tcW w:w="926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具备复工的条件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□成立疫情防控机构，设立专人专岗。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□现场按要求设置单独的隔离观察宿舍，用于需临时隔离观察的人员集中单间生活居住。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□防疫物品充足到位，项目准备足够的口罩、测温计、消毒液、消毒药械等卫生防疫用品（口罩、消毒液等储备不少于5天用量）。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□已排查开工储备人员两周内往来史、接触史。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□按要求对工地实行封闭式管理。房屋建筑和市政基础设施工程，以项目为单位，施工总包企业牵头落实实名制管理，及时填报项目劳务分包企业信息，真实采集和录入全部进场人员的姓名、身份证号、工种、班组、籍贯、住址等实名信息。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□安全生产条件达标。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□经自查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Cs w:val="21"/>
              </w:rPr>
              <w:t>我项目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Cs w:val="21"/>
              </w:rPr>
              <w:t>已经落实疫情防控工作。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检查人员：                           （项目部公章）项目经理：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                                                                          </w:t>
            </w:r>
            <w:r w:rsidR="00E51464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                             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年     月     日</w:t>
            </w:r>
          </w:p>
        </w:tc>
      </w:tr>
      <w:tr w:rsidR="00605529" w:rsidTr="00E51464">
        <w:trPr>
          <w:gridAfter w:val="1"/>
          <w:wAfter w:w="8" w:type="dxa"/>
          <w:trHeight w:val="133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施工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单位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复查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意见</w:t>
            </w:r>
          </w:p>
        </w:tc>
        <w:tc>
          <w:tcPr>
            <w:tcW w:w="926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检查人员：                            （单位公章）主管领导：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                                                                                   </w:t>
            </w:r>
            <w:r w:rsidR="00E51464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                  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年     月     日</w:t>
            </w:r>
          </w:p>
        </w:tc>
      </w:tr>
      <w:tr w:rsidR="00605529" w:rsidTr="00E51464">
        <w:trPr>
          <w:gridAfter w:val="1"/>
          <w:wAfter w:w="8" w:type="dxa"/>
          <w:trHeight w:val="1703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监理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建设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单位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复检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意见</w:t>
            </w:r>
          </w:p>
        </w:tc>
        <w:tc>
          <w:tcPr>
            <w:tcW w:w="926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529" w:rsidRDefault="00605529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</w:p>
          <w:p w:rsidR="00605529" w:rsidRDefault="00605529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检查人员：                            （单位公章）项目总监：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检查人员：                            （单位公章）建设单位项目代表：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                                                                                    </w:t>
            </w:r>
            <w:r w:rsidR="00E51464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                     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>年     月    日</w:t>
            </w:r>
          </w:p>
        </w:tc>
      </w:tr>
      <w:tr w:rsidR="00605529" w:rsidTr="00E51464">
        <w:trPr>
          <w:gridAfter w:val="1"/>
          <w:wAfter w:w="8" w:type="dxa"/>
          <w:trHeight w:val="149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监督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部门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（机构）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复检</w:t>
            </w:r>
          </w:p>
          <w:p w:rsidR="00605529" w:rsidRDefault="00E87B38">
            <w:pPr>
              <w:spacing w:line="24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意见</w:t>
            </w:r>
          </w:p>
        </w:tc>
        <w:tc>
          <w:tcPr>
            <w:tcW w:w="926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529" w:rsidRDefault="00E87B38">
            <w:pPr>
              <w:spacing w:line="40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 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检查人员：                             （单位公章）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 </w:t>
            </w:r>
          </w:p>
          <w:p w:rsidR="00605529" w:rsidRDefault="00E87B38">
            <w:pPr>
              <w:spacing w:line="2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                                                                                     </w:t>
            </w:r>
            <w:r w:rsidR="00E51464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                  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年     月     日</w:t>
            </w:r>
          </w:p>
        </w:tc>
      </w:tr>
    </w:tbl>
    <w:p w:rsidR="00605529" w:rsidRDefault="00E87B38">
      <w:pPr>
        <w:spacing w:line="240" w:lineRule="exact"/>
        <w:rPr>
          <w:rFonts w:ascii="仿宋" w:eastAsia="仿宋" w:hAnsi="仿宋" w:cs="仿宋"/>
          <w:color w:val="000000"/>
          <w:szCs w:val="21"/>
        </w:rPr>
      </w:pPr>
      <w:r>
        <w:rPr>
          <w:rFonts w:ascii="仿宋" w:eastAsia="仿宋" w:hAnsi="仿宋" w:cs="仿宋" w:hint="eastAsia"/>
          <w:color w:val="000000"/>
          <w:szCs w:val="21"/>
        </w:rPr>
        <w:t>备注：根据检查情况，在相应的选项前方框内选“√”。</w:t>
      </w:r>
    </w:p>
    <w:p w:rsidR="00605529" w:rsidRDefault="00E87B38">
      <w:pPr>
        <w:spacing w:line="24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Cs w:val="21"/>
        </w:rPr>
        <w:t>本表一式两份，施工企业和监督机构各存一份。</w:t>
      </w:r>
    </w:p>
    <w:sectPr w:rsidR="00605529" w:rsidSect="00605529">
      <w:headerReference w:type="default" r:id="rId8"/>
      <w:footerReference w:type="even" r:id="rId9"/>
      <w:footerReference w:type="default" r:id="rId10"/>
      <w:pgSz w:w="11906" w:h="16838"/>
      <w:pgMar w:top="2098" w:right="1474" w:bottom="1984" w:left="1587" w:header="851" w:footer="992" w:gutter="0"/>
      <w:cols w:space="0"/>
      <w:docGrid w:type="linesAndChars" w:linePitch="481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69F" w:rsidRDefault="005A269F" w:rsidP="00605529">
      <w:r>
        <w:separator/>
      </w:r>
    </w:p>
  </w:endnote>
  <w:endnote w:type="continuationSeparator" w:id="0">
    <w:p w:rsidR="005A269F" w:rsidRDefault="005A269F" w:rsidP="0060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5529" w:rsidRDefault="00E87B38">
    <w:pPr>
      <w:pStyle w:val="a4"/>
      <w:ind w:firstLineChars="150" w:firstLine="420"/>
      <w:rPr>
        <w:sz w:val="28"/>
        <w:szCs w:val="28"/>
      </w:rPr>
    </w:pPr>
    <w:r>
      <w:rPr>
        <w:rFonts w:hint="eastAsia"/>
        <w:sz w:val="28"/>
        <w:szCs w:val="28"/>
      </w:rPr>
      <w:t>―</w:t>
    </w:r>
    <w:r w:rsidR="00605529"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 w:rsidR="00605529">
      <w:rPr>
        <w:sz w:val="28"/>
        <w:szCs w:val="28"/>
      </w:rPr>
      <w:fldChar w:fldCharType="separate"/>
    </w:r>
    <w:r w:rsidR="00E51464" w:rsidRPr="00E51464">
      <w:rPr>
        <w:noProof/>
        <w:sz w:val="28"/>
        <w:szCs w:val="28"/>
        <w:lang w:val="zh-CN"/>
      </w:rPr>
      <w:t>8</w:t>
    </w:r>
    <w:r w:rsidR="00605529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―</w:t>
    </w:r>
  </w:p>
  <w:p w:rsidR="00605529" w:rsidRDefault="0060552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5529" w:rsidRDefault="00E87B38">
    <w:pPr>
      <w:pStyle w:val="a4"/>
      <w:ind w:right="420"/>
      <w:jc w:val="right"/>
      <w:rPr>
        <w:sz w:val="28"/>
        <w:szCs w:val="28"/>
      </w:rPr>
    </w:pPr>
    <w:r>
      <w:rPr>
        <w:rFonts w:hint="eastAsia"/>
        <w:sz w:val="28"/>
        <w:szCs w:val="28"/>
      </w:rPr>
      <w:t>―</w:t>
    </w:r>
    <w:r w:rsidR="00605529"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 w:rsidR="00605529">
      <w:rPr>
        <w:sz w:val="28"/>
        <w:szCs w:val="28"/>
      </w:rPr>
      <w:fldChar w:fldCharType="separate"/>
    </w:r>
    <w:r w:rsidR="00E51464" w:rsidRPr="00E51464">
      <w:rPr>
        <w:noProof/>
        <w:sz w:val="28"/>
        <w:szCs w:val="28"/>
        <w:lang w:val="zh-CN"/>
      </w:rPr>
      <w:t>9</w:t>
    </w:r>
    <w:r w:rsidR="00605529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―</w:t>
    </w:r>
  </w:p>
  <w:p w:rsidR="00605529" w:rsidRDefault="00605529">
    <w:pPr>
      <w:pStyle w:val="a4"/>
      <w:ind w:right="840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69F" w:rsidRDefault="005A269F" w:rsidP="00605529">
      <w:r>
        <w:separator/>
      </w:r>
    </w:p>
  </w:footnote>
  <w:footnote w:type="continuationSeparator" w:id="0">
    <w:p w:rsidR="005A269F" w:rsidRDefault="005A269F" w:rsidP="00605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5529" w:rsidRDefault="00605529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201"/>
  <w:drawingGridVerticalSpacing w:val="481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1195"/>
    <w:rsid w:val="0000605A"/>
    <w:rsid w:val="00011173"/>
    <w:rsid w:val="00013CA3"/>
    <w:rsid w:val="00016461"/>
    <w:rsid w:val="000312D8"/>
    <w:rsid w:val="00072450"/>
    <w:rsid w:val="00073A33"/>
    <w:rsid w:val="00074698"/>
    <w:rsid w:val="00074A50"/>
    <w:rsid w:val="000853BC"/>
    <w:rsid w:val="000A0AE1"/>
    <w:rsid w:val="000A60AA"/>
    <w:rsid w:val="000B3DE1"/>
    <w:rsid w:val="000C5AEA"/>
    <w:rsid w:val="000D2173"/>
    <w:rsid w:val="000D5797"/>
    <w:rsid w:val="001072CD"/>
    <w:rsid w:val="00107D6E"/>
    <w:rsid w:val="00142D14"/>
    <w:rsid w:val="00145712"/>
    <w:rsid w:val="00146E58"/>
    <w:rsid w:val="00166E25"/>
    <w:rsid w:val="001B1A6D"/>
    <w:rsid w:val="001B4897"/>
    <w:rsid w:val="001B5DA3"/>
    <w:rsid w:val="001C19EA"/>
    <w:rsid w:val="001D14E7"/>
    <w:rsid w:val="001D60BA"/>
    <w:rsid w:val="001E13F8"/>
    <w:rsid w:val="001E2498"/>
    <w:rsid w:val="001F3DE7"/>
    <w:rsid w:val="00200A7C"/>
    <w:rsid w:val="00224BD0"/>
    <w:rsid w:val="00236ED8"/>
    <w:rsid w:val="0025441D"/>
    <w:rsid w:val="00257D0A"/>
    <w:rsid w:val="00263C85"/>
    <w:rsid w:val="002641F8"/>
    <w:rsid w:val="002875FA"/>
    <w:rsid w:val="00291195"/>
    <w:rsid w:val="002B0217"/>
    <w:rsid w:val="002B3237"/>
    <w:rsid w:val="002C09F4"/>
    <w:rsid w:val="002C7B5C"/>
    <w:rsid w:val="00312EB5"/>
    <w:rsid w:val="0034580A"/>
    <w:rsid w:val="0034660A"/>
    <w:rsid w:val="003475D5"/>
    <w:rsid w:val="00355FC6"/>
    <w:rsid w:val="0035637F"/>
    <w:rsid w:val="0037083C"/>
    <w:rsid w:val="003A6186"/>
    <w:rsid w:val="003D6FDF"/>
    <w:rsid w:val="0040228A"/>
    <w:rsid w:val="00433220"/>
    <w:rsid w:val="0044383F"/>
    <w:rsid w:val="00443FAD"/>
    <w:rsid w:val="004636AC"/>
    <w:rsid w:val="00476047"/>
    <w:rsid w:val="00490C67"/>
    <w:rsid w:val="004C4BA7"/>
    <w:rsid w:val="004E7AA6"/>
    <w:rsid w:val="004F122F"/>
    <w:rsid w:val="004F4D68"/>
    <w:rsid w:val="0050785E"/>
    <w:rsid w:val="005103D7"/>
    <w:rsid w:val="005153D4"/>
    <w:rsid w:val="00515847"/>
    <w:rsid w:val="00520560"/>
    <w:rsid w:val="0052508F"/>
    <w:rsid w:val="005349DF"/>
    <w:rsid w:val="00544F72"/>
    <w:rsid w:val="00550567"/>
    <w:rsid w:val="00577796"/>
    <w:rsid w:val="00581114"/>
    <w:rsid w:val="0058314D"/>
    <w:rsid w:val="0058465D"/>
    <w:rsid w:val="00586BD8"/>
    <w:rsid w:val="005900F7"/>
    <w:rsid w:val="005A1F6E"/>
    <w:rsid w:val="005A269F"/>
    <w:rsid w:val="005B7DB5"/>
    <w:rsid w:val="005C58FB"/>
    <w:rsid w:val="005D51C2"/>
    <w:rsid w:val="005F7E37"/>
    <w:rsid w:val="00605529"/>
    <w:rsid w:val="0061567B"/>
    <w:rsid w:val="00631274"/>
    <w:rsid w:val="00641602"/>
    <w:rsid w:val="00642810"/>
    <w:rsid w:val="006654FE"/>
    <w:rsid w:val="006711A0"/>
    <w:rsid w:val="00677DC0"/>
    <w:rsid w:val="0068621D"/>
    <w:rsid w:val="006A4A9E"/>
    <w:rsid w:val="006A4B50"/>
    <w:rsid w:val="006A5E59"/>
    <w:rsid w:val="006B4A00"/>
    <w:rsid w:val="006D2E86"/>
    <w:rsid w:val="006D5E4A"/>
    <w:rsid w:val="006E3400"/>
    <w:rsid w:val="006E636D"/>
    <w:rsid w:val="006F38B1"/>
    <w:rsid w:val="0072313F"/>
    <w:rsid w:val="00743E62"/>
    <w:rsid w:val="00744C4A"/>
    <w:rsid w:val="0074729F"/>
    <w:rsid w:val="00754BBD"/>
    <w:rsid w:val="00767FA1"/>
    <w:rsid w:val="00782F05"/>
    <w:rsid w:val="00791F54"/>
    <w:rsid w:val="00797C21"/>
    <w:rsid w:val="007B4F5A"/>
    <w:rsid w:val="007C50E9"/>
    <w:rsid w:val="007D6735"/>
    <w:rsid w:val="007E6B68"/>
    <w:rsid w:val="00800993"/>
    <w:rsid w:val="0080211E"/>
    <w:rsid w:val="00811513"/>
    <w:rsid w:val="00830101"/>
    <w:rsid w:val="00836C33"/>
    <w:rsid w:val="00861597"/>
    <w:rsid w:val="008623E2"/>
    <w:rsid w:val="00884B2D"/>
    <w:rsid w:val="008858E7"/>
    <w:rsid w:val="008901FB"/>
    <w:rsid w:val="008A6A09"/>
    <w:rsid w:val="008A7876"/>
    <w:rsid w:val="008D3D99"/>
    <w:rsid w:val="008D5871"/>
    <w:rsid w:val="008F11AC"/>
    <w:rsid w:val="00905232"/>
    <w:rsid w:val="00912F51"/>
    <w:rsid w:val="009156C8"/>
    <w:rsid w:val="00924747"/>
    <w:rsid w:val="00942B48"/>
    <w:rsid w:val="00944CEC"/>
    <w:rsid w:val="009450A7"/>
    <w:rsid w:val="00950040"/>
    <w:rsid w:val="00950883"/>
    <w:rsid w:val="00954D08"/>
    <w:rsid w:val="0096349F"/>
    <w:rsid w:val="00975402"/>
    <w:rsid w:val="00985843"/>
    <w:rsid w:val="00991D51"/>
    <w:rsid w:val="009A5DD2"/>
    <w:rsid w:val="009B5357"/>
    <w:rsid w:val="009C10AD"/>
    <w:rsid w:val="009C2F26"/>
    <w:rsid w:val="009D3615"/>
    <w:rsid w:val="009D5B34"/>
    <w:rsid w:val="009E7B6D"/>
    <w:rsid w:val="009F755D"/>
    <w:rsid w:val="00A12007"/>
    <w:rsid w:val="00A14B3C"/>
    <w:rsid w:val="00A21CB5"/>
    <w:rsid w:val="00A24EB4"/>
    <w:rsid w:val="00A333D0"/>
    <w:rsid w:val="00A4533F"/>
    <w:rsid w:val="00AA154F"/>
    <w:rsid w:val="00AC109D"/>
    <w:rsid w:val="00AD178E"/>
    <w:rsid w:val="00AD63F2"/>
    <w:rsid w:val="00AE17AE"/>
    <w:rsid w:val="00AF1F84"/>
    <w:rsid w:val="00B0717B"/>
    <w:rsid w:val="00B11463"/>
    <w:rsid w:val="00B22480"/>
    <w:rsid w:val="00B32FA7"/>
    <w:rsid w:val="00B521F6"/>
    <w:rsid w:val="00B7331C"/>
    <w:rsid w:val="00B76ADF"/>
    <w:rsid w:val="00B81E20"/>
    <w:rsid w:val="00B917D2"/>
    <w:rsid w:val="00B92761"/>
    <w:rsid w:val="00B95888"/>
    <w:rsid w:val="00BB7783"/>
    <w:rsid w:val="00BC7EFB"/>
    <w:rsid w:val="00BE058A"/>
    <w:rsid w:val="00BF78F5"/>
    <w:rsid w:val="00C16702"/>
    <w:rsid w:val="00C22E38"/>
    <w:rsid w:val="00C31C9B"/>
    <w:rsid w:val="00C34013"/>
    <w:rsid w:val="00C51465"/>
    <w:rsid w:val="00C841EF"/>
    <w:rsid w:val="00C85530"/>
    <w:rsid w:val="00C8568B"/>
    <w:rsid w:val="00C91BEE"/>
    <w:rsid w:val="00CA7F51"/>
    <w:rsid w:val="00CB0E81"/>
    <w:rsid w:val="00CB5A9E"/>
    <w:rsid w:val="00CC0C12"/>
    <w:rsid w:val="00CC34B2"/>
    <w:rsid w:val="00CF346B"/>
    <w:rsid w:val="00D21294"/>
    <w:rsid w:val="00D21B76"/>
    <w:rsid w:val="00D3276F"/>
    <w:rsid w:val="00D417CF"/>
    <w:rsid w:val="00D43AAA"/>
    <w:rsid w:val="00D612D0"/>
    <w:rsid w:val="00D72911"/>
    <w:rsid w:val="00D951AB"/>
    <w:rsid w:val="00DB7FCC"/>
    <w:rsid w:val="00DC156C"/>
    <w:rsid w:val="00DD5015"/>
    <w:rsid w:val="00E0333A"/>
    <w:rsid w:val="00E16507"/>
    <w:rsid w:val="00E333B2"/>
    <w:rsid w:val="00E336C3"/>
    <w:rsid w:val="00E47AF2"/>
    <w:rsid w:val="00E51464"/>
    <w:rsid w:val="00E51949"/>
    <w:rsid w:val="00E5619F"/>
    <w:rsid w:val="00E5791C"/>
    <w:rsid w:val="00E642B4"/>
    <w:rsid w:val="00E80D06"/>
    <w:rsid w:val="00E87B38"/>
    <w:rsid w:val="00E96DE1"/>
    <w:rsid w:val="00EA5205"/>
    <w:rsid w:val="00EC3FD3"/>
    <w:rsid w:val="00ED622C"/>
    <w:rsid w:val="00EE0E2C"/>
    <w:rsid w:val="00EE1969"/>
    <w:rsid w:val="00EF6CDF"/>
    <w:rsid w:val="00F10243"/>
    <w:rsid w:val="00F111FA"/>
    <w:rsid w:val="00F25331"/>
    <w:rsid w:val="00F32489"/>
    <w:rsid w:val="00F55D43"/>
    <w:rsid w:val="00F63DC0"/>
    <w:rsid w:val="00F65FF8"/>
    <w:rsid w:val="00F729EC"/>
    <w:rsid w:val="00F85144"/>
    <w:rsid w:val="00F87066"/>
    <w:rsid w:val="00FA3444"/>
    <w:rsid w:val="00FB6E37"/>
    <w:rsid w:val="00FC0999"/>
    <w:rsid w:val="00FC57C1"/>
    <w:rsid w:val="00FD4164"/>
    <w:rsid w:val="00FF5FC9"/>
    <w:rsid w:val="0106666F"/>
    <w:rsid w:val="024D2B0E"/>
    <w:rsid w:val="07E518CB"/>
    <w:rsid w:val="0B856D61"/>
    <w:rsid w:val="0FB8746E"/>
    <w:rsid w:val="10675D3C"/>
    <w:rsid w:val="14455959"/>
    <w:rsid w:val="1B730DBF"/>
    <w:rsid w:val="1C0C13E2"/>
    <w:rsid w:val="1C331885"/>
    <w:rsid w:val="24BC111D"/>
    <w:rsid w:val="25135D67"/>
    <w:rsid w:val="251D2E7A"/>
    <w:rsid w:val="25894EBE"/>
    <w:rsid w:val="29B20D6E"/>
    <w:rsid w:val="2ED2193E"/>
    <w:rsid w:val="2FE560C3"/>
    <w:rsid w:val="323A2A3B"/>
    <w:rsid w:val="392A7C10"/>
    <w:rsid w:val="400851BA"/>
    <w:rsid w:val="47006CB5"/>
    <w:rsid w:val="565F15C3"/>
    <w:rsid w:val="58464AEC"/>
    <w:rsid w:val="60FB5EC6"/>
    <w:rsid w:val="62FE47EA"/>
    <w:rsid w:val="65B76A06"/>
    <w:rsid w:val="6D1B7BAC"/>
    <w:rsid w:val="7B36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8FC3E8"/>
  <w15:docId w15:val="{1EEA4E32-A895-4C6C-ABBE-08997427F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iPriority="99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552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uiPriority w:val="99"/>
    <w:qFormat/>
    <w:rsid w:val="0060552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rsid w:val="00605529"/>
    <w:pPr>
      <w:ind w:firstLineChars="200" w:firstLine="720"/>
    </w:pPr>
    <w:rPr>
      <w:rFonts w:ascii="黑体" w:eastAsia="黑体"/>
      <w:sz w:val="36"/>
      <w:szCs w:val="32"/>
    </w:rPr>
  </w:style>
  <w:style w:type="paragraph" w:styleId="2">
    <w:name w:val="List 2"/>
    <w:basedOn w:val="a"/>
    <w:uiPriority w:val="99"/>
    <w:qFormat/>
    <w:rsid w:val="00605529"/>
    <w:pPr>
      <w:ind w:leftChars="200" w:left="100" w:hangingChars="200" w:hanging="200"/>
    </w:pPr>
  </w:style>
  <w:style w:type="paragraph" w:styleId="a4">
    <w:name w:val="footer"/>
    <w:basedOn w:val="a"/>
    <w:link w:val="a5"/>
    <w:uiPriority w:val="99"/>
    <w:qFormat/>
    <w:rsid w:val="006055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rsid w:val="006055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rsid w:val="0060552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character" w:styleId="a9">
    <w:name w:val="page number"/>
    <w:basedOn w:val="a0"/>
    <w:uiPriority w:val="99"/>
    <w:qFormat/>
    <w:rsid w:val="00605529"/>
    <w:rPr>
      <w:rFonts w:cs="Times New Roman"/>
    </w:rPr>
  </w:style>
  <w:style w:type="character" w:customStyle="1" w:styleId="a5">
    <w:name w:val="页脚 字符"/>
    <w:link w:val="a4"/>
    <w:uiPriority w:val="99"/>
    <w:qFormat/>
    <w:rsid w:val="00605529"/>
    <w:rPr>
      <w:kern w:val="2"/>
      <w:sz w:val="18"/>
      <w:szCs w:val="18"/>
    </w:rPr>
  </w:style>
  <w:style w:type="character" w:customStyle="1" w:styleId="a7">
    <w:name w:val="页眉 字符"/>
    <w:link w:val="a6"/>
    <w:qFormat/>
    <w:rsid w:val="0060552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5662E-F5BC-4078-A8C1-17B40DDB8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176</Words>
  <Characters>1008</Characters>
  <Application>Microsoft Office Word</Application>
  <DocSecurity>0</DocSecurity>
  <Lines>8</Lines>
  <Paragraphs>2</Paragraphs>
  <ScaleCrop>false</ScaleCrop>
  <Company>Microsoft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徐州市财政局文件</dc:title>
  <dc:creator>Billgates</dc:creator>
  <cp:lastModifiedBy>Han</cp:lastModifiedBy>
  <cp:revision>5</cp:revision>
  <cp:lastPrinted>2019-11-20T07:20:00Z</cp:lastPrinted>
  <dcterms:created xsi:type="dcterms:W3CDTF">2019-08-12T07:43:00Z</dcterms:created>
  <dcterms:modified xsi:type="dcterms:W3CDTF">2020-02-07T03:38:00Z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